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4EA79DB" w:rsidP="2A0A2CBC" w:rsidRDefault="54EA79DB" w14:paraId="375D5D0D" w14:textId="4AF2DC1F">
      <w:pPr>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44BD2571" w:rsidR="54EA79DB">
        <w:rPr>
          <w:rFonts w:ascii="Calibri" w:hAnsi="Calibri" w:eastAsia="Calibri" w:cs="Calibri" w:asciiTheme="minorAscii" w:hAnsiTheme="minorAscii" w:eastAsiaTheme="minorAscii" w:cstheme="minorAscii"/>
          <w:b w:val="1"/>
          <w:bCs w:val="1"/>
          <w:noProof w:val="0"/>
          <w:color w:val="000000" w:themeColor="text1" w:themeTint="FF" w:themeShade="FF"/>
          <w:sz w:val="36"/>
          <w:szCs w:val="36"/>
          <w:lang w:val="en-GB"/>
        </w:rPr>
        <w:t>Grant Funding Linked to COVID 19</w:t>
      </w:r>
      <w:r>
        <w:br/>
      </w:r>
      <w:r w:rsidRPr="44BD2571" w:rsidR="632F2789">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(date: </w:t>
      </w:r>
      <w:r w:rsidRPr="44BD2571" w:rsidR="37AFE9B3">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2</w:t>
      </w:r>
      <w:r w:rsidRPr="44BD2571" w:rsidR="2DDD6A71">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7</w:t>
      </w:r>
      <w:r w:rsidRPr="44BD2571" w:rsidR="44A36CB3">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44BD2571" w:rsidR="44A36CB3">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July</w:t>
      </w:r>
      <w:r w:rsidRPr="44BD2571" w:rsidR="632F2789">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44BD2571" w:rsidR="632F2789">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2020)</w:t>
      </w:r>
      <w:r w:rsidRPr="44BD2571" w:rsidR="54EA79DB">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44BD2571" w:rsidR="54EA79DB">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p>
    <w:p w:rsidR="54EA79DB" w:rsidP="2A0A2CBC" w:rsidRDefault="54EA79DB" w14:paraId="7247EF0F" w14:textId="42B6B957">
      <w:pPr>
        <w:rPr>
          <w:rFonts w:ascii="Calibri" w:hAnsi="Calibri" w:eastAsia="Calibri" w:cs="Calibri" w:asciiTheme="minorAscii" w:hAnsiTheme="minorAscii" w:eastAsiaTheme="minorAscii" w:cstheme="minorAscii"/>
          <w:b w:val="1"/>
          <w:bCs w:val="1"/>
          <w:i w:val="1"/>
          <w:iCs w:val="1"/>
          <w:noProof w:val="0"/>
          <w:color w:val="52565A"/>
          <w:sz w:val="28"/>
          <w:szCs w:val="28"/>
          <w:lang w:val="en-GB"/>
        </w:rPr>
      </w:pPr>
      <w:r w:rsidRPr="2A0A2CBC" w:rsidR="54EA79DB">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Sector:</w:t>
      </w:r>
      <w:r w:rsidRPr="2A0A2CBC" w:rsidR="54EA79DB">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t xml:space="preserve"> </w:t>
      </w:r>
      <w:r w:rsidRPr="2A0A2CBC" w:rsidR="54EA79DB">
        <w:rPr>
          <w:rFonts w:ascii="Calibri" w:hAnsi="Calibri" w:eastAsia="Calibri" w:cs="Calibri" w:asciiTheme="minorAscii" w:hAnsiTheme="minorAscii" w:eastAsiaTheme="minorAscii" w:cstheme="minorAscii"/>
          <w:noProof w:val="0"/>
          <w:color w:val="3C4043"/>
          <w:sz w:val="28"/>
          <w:szCs w:val="28"/>
          <w:lang w:val="en-GB"/>
        </w:rPr>
        <w:t xml:space="preserve">The Voluntary Community and Social Enterprise </w:t>
      </w:r>
      <w:r w:rsidRPr="2A0A2CBC" w:rsidR="54EA79DB">
        <w:rPr>
          <w:rFonts w:ascii="Calibri" w:hAnsi="Calibri" w:eastAsia="Calibri" w:cs="Calibri" w:asciiTheme="minorAscii" w:hAnsiTheme="minorAscii" w:eastAsiaTheme="minorAscii" w:cstheme="minorAscii"/>
          <w:b w:val="1"/>
          <w:bCs w:val="1"/>
          <w:noProof w:val="0"/>
          <w:color w:val="3C4043"/>
          <w:sz w:val="28"/>
          <w:szCs w:val="28"/>
          <w:lang w:val="en-GB"/>
        </w:rPr>
        <w:t>(</w:t>
      </w:r>
      <w:r w:rsidRPr="2A0A2CBC" w:rsidR="54EA79DB">
        <w:rPr>
          <w:rFonts w:ascii="Calibri" w:hAnsi="Calibri" w:eastAsia="Calibri" w:cs="Calibri" w:asciiTheme="minorAscii" w:hAnsiTheme="minorAscii" w:eastAsiaTheme="minorAscii" w:cstheme="minorAscii"/>
          <w:b w:val="1"/>
          <w:bCs w:val="1"/>
          <w:i w:val="1"/>
          <w:iCs w:val="1"/>
          <w:noProof w:val="0"/>
          <w:color w:val="52565A"/>
          <w:sz w:val="28"/>
          <w:szCs w:val="28"/>
          <w:lang w:val="en-GB"/>
        </w:rPr>
        <w:t>VCSE)</w:t>
      </w:r>
    </w:p>
    <w:p w:rsidR="54EA79DB" w:rsidP="5DB079EA" w:rsidRDefault="54EA79DB" w14:paraId="3F792816" w14:textId="0CCDB73D">
      <w:pPr>
        <w:spacing w:line="283" w:lineRule="auto"/>
        <w:ind/>
        <w:rPr>
          <w:rFonts w:ascii="Calibri" w:hAnsi="Calibri" w:eastAsia="Calibri" w:cs="Calibri" w:asciiTheme="minorAscii" w:hAnsiTheme="minorAscii" w:eastAsiaTheme="minorAscii" w:cstheme="minorAscii"/>
          <w:noProof w:val="0"/>
          <w:sz w:val="28"/>
          <w:szCs w:val="28"/>
          <w:lang w:val="en-GB"/>
        </w:rPr>
      </w:pPr>
      <w:r w:rsidRPr="5DB079EA" w:rsidR="54EA79DB">
        <w:rPr>
          <w:rFonts w:ascii="Calibri" w:hAnsi="Calibri" w:eastAsia="Calibri" w:cs="Calibri" w:asciiTheme="minorAscii" w:hAnsiTheme="minorAscii" w:eastAsiaTheme="minorAscii" w:cstheme="minorAscii"/>
          <w:noProof w:val="0"/>
          <w:sz w:val="28"/>
          <w:szCs w:val="28"/>
          <w:lang w:val="en-GB"/>
        </w:rPr>
        <w:t>Scope:  This funding research focuses on grants to VCSE organisations which they themselves can apply fo</w:t>
      </w:r>
      <w:r w:rsidRPr="5DB079EA" w:rsidR="0F892BFF">
        <w:rPr>
          <w:rFonts w:ascii="Calibri" w:hAnsi="Calibri" w:eastAsia="Calibri" w:cs="Calibri" w:asciiTheme="minorAscii" w:hAnsiTheme="minorAscii" w:eastAsiaTheme="minorAscii" w:cstheme="minorAscii"/>
          <w:noProof w:val="0"/>
          <w:sz w:val="28"/>
          <w:szCs w:val="28"/>
          <w:lang w:val="en-GB"/>
        </w:rPr>
        <w:t>r Covid 19 related grants.</w:t>
      </w:r>
      <w:r w:rsidRPr="5DB079EA" w:rsidR="54EA79DB">
        <w:rPr>
          <w:rFonts w:ascii="Calibri" w:hAnsi="Calibri" w:eastAsia="Calibri" w:cs="Calibri" w:asciiTheme="minorAscii" w:hAnsiTheme="minorAscii" w:eastAsiaTheme="minorAscii" w:cstheme="minorAscii"/>
          <w:noProof w:val="0"/>
          <w:sz w:val="28"/>
          <w:szCs w:val="28"/>
          <w:lang w:val="en-GB"/>
        </w:rPr>
        <w:t xml:space="preserve"> </w:t>
      </w:r>
    </w:p>
    <w:p w:rsidR="54EA79DB" w:rsidP="2A0A2CBC" w:rsidRDefault="54EA79DB" w14:paraId="089F00B0" w14:textId="50C126B9">
      <w:pPr>
        <w:spacing w:line="283" w:lineRule="auto"/>
        <w:rPr>
          <w:rFonts w:ascii="Arial" w:hAnsi="Arial" w:eastAsia="Arial" w:cs="Arial"/>
          <w:noProof w:val="0"/>
          <w:color w:val="000000" w:themeColor="text1" w:themeTint="FF" w:themeShade="FF"/>
          <w:sz w:val="22"/>
          <w:szCs w:val="22"/>
          <w:lang w:val="en-GB"/>
        </w:rPr>
      </w:pPr>
      <w:r w:rsidRPr="2A0A2CBC" w:rsidR="54EA79DB">
        <w:rPr>
          <w:rFonts w:ascii="Calibri" w:hAnsi="Calibri" w:eastAsia="Calibri" w:cs="Calibri" w:asciiTheme="minorAscii" w:hAnsiTheme="minorAscii" w:eastAsiaTheme="minorAscii" w:cstheme="minorAscii"/>
          <w:noProof w:val="0"/>
          <w:color w:val="000000" w:themeColor="text1" w:themeTint="FF" w:themeShade="FF"/>
          <w:sz w:val="28"/>
          <w:szCs w:val="28"/>
          <w:lang w:val="en-GB"/>
        </w:rPr>
        <w:t>It doesn’t include donations from a range of organisations who’ve donated towards national COVID 19 schemes (National Emergencies Trust / Trussell Trust), however, some of that funding will materialise in Suffolk through various local partners and services.</w:t>
      </w:r>
      <w:r>
        <w:br/>
      </w:r>
    </w:p>
    <w:tbl>
      <w:tblPr>
        <w:tblW w:w="140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9"/>
        <w:gridCol w:w="4697"/>
        <w:gridCol w:w="1745"/>
        <w:gridCol w:w="1343"/>
        <w:gridCol w:w="2550"/>
        <w:gridCol w:w="1342"/>
      </w:tblGrid>
      <w:tr w:rsidRPr="008F51E4" w:rsidR="00494887" w:rsidTr="44BD2571" w14:paraId="450BA04E" w14:textId="77777777">
        <w:trPr>
          <w:trHeight w:val="691"/>
        </w:trPr>
        <w:tc>
          <w:tcPr>
            <w:tcW w:w="2379" w:type="dxa"/>
            <w:tcMar/>
          </w:tcPr>
          <w:p w:rsidRPr="00494887" w:rsidR="00494887" w:rsidP="00494887" w:rsidRDefault="00494887" w14:paraId="29E3FA34" w14:textId="30CAE769">
            <w:pPr>
              <w:autoSpaceDE w:val="0"/>
              <w:autoSpaceDN w:val="0"/>
              <w:adjustRightInd w:val="0"/>
              <w:spacing w:after="0" w:line="240" w:lineRule="auto"/>
              <w:rPr>
                <w:rFonts w:asciiTheme="minorHAnsi" w:hAnsiTheme="minorHAnsi" w:eastAsiaTheme="minorHAnsi" w:cstheme="minorHAnsi"/>
                <w:b/>
                <w:bCs/>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Fund Name </w:t>
            </w:r>
          </w:p>
        </w:tc>
        <w:tc>
          <w:tcPr>
            <w:tcW w:w="4697" w:type="dxa"/>
            <w:tcMar/>
          </w:tcPr>
          <w:p w:rsidRPr="00494887" w:rsidR="00494887" w:rsidP="00494887" w:rsidRDefault="00494887" w14:paraId="2A02675F" w14:textId="731C7298">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Overview </w:t>
            </w:r>
          </w:p>
        </w:tc>
        <w:tc>
          <w:tcPr>
            <w:tcW w:w="1745" w:type="dxa"/>
            <w:tcMar/>
          </w:tcPr>
          <w:p w:rsidRPr="00494887" w:rsidR="00494887" w:rsidP="00494887" w:rsidRDefault="00494887" w14:paraId="3944701E" w14:textId="25652E0D">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Revenue or Capital </w:t>
            </w:r>
          </w:p>
        </w:tc>
        <w:tc>
          <w:tcPr>
            <w:tcW w:w="1343" w:type="dxa"/>
            <w:tcMar/>
          </w:tcPr>
          <w:p w:rsidRPr="00494887" w:rsidR="00494887" w:rsidP="00494887" w:rsidRDefault="00494887" w14:paraId="118E091E" w14:textId="35A473E0">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Grant Value </w:t>
            </w:r>
          </w:p>
        </w:tc>
        <w:tc>
          <w:tcPr>
            <w:tcW w:w="2550" w:type="dxa"/>
            <w:tcMar/>
          </w:tcPr>
          <w:p w:rsidRPr="00494887" w:rsidR="00494887" w:rsidP="00494887" w:rsidRDefault="00494887" w14:paraId="11006BB0" w14:textId="00FE3956">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Who can apply? </w:t>
            </w:r>
          </w:p>
        </w:tc>
        <w:tc>
          <w:tcPr>
            <w:tcW w:w="1342" w:type="dxa"/>
            <w:tcMar/>
          </w:tcPr>
          <w:p w:rsidRPr="00494887" w:rsidR="00494887" w:rsidP="00494887" w:rsidRDefault="00494887" w14:paraId="583003B8" w14:textId="33EA4D5E">
            <w:pPr>
              <w:autoSpaceDE w:val="0"/>
              <w:autoSpaceDN w:val="0"/>
              <w:adjustRightInd w:val="0"/>
              <w:spacing w:after="0" w:line="240" w:lineRule="auto"/>
              <w:rPr>
                <w:rFonts w:asciiTheme="minorHAnsi" w:hAnsiTheme="minorHAnsi" w:cstheme="minorHAnsi"/>
                <w:color w:val="FF0000"/>
                <w:sz w:val="22"/>
                <w:szCs w:val="22"/>
              </w:rPr>
            </w:pPr>
            <w:r w:rsidRPr="00494887">
              <w:rPr>
                <w:rFonts w:asciiTheme="minorHAnsi" w:hAnsiTheme="minorHAnsi" w:eastAsiaTheme="minorHAnsi" w:cstheme="minorHAnsi"/>
                <w:b/>
                <w:bCs/>
                <w:color w:val="FF0000"/>
                <w:kern w:val="0"/>
                <w:sz w:val="22"/>
                <w:szCs w:val="22"/>
                <w:lang w:eastAsia="en-US"/>
                <w14:ligatures w14:val="none"/>
                <w14:cntxtAlts w14:val="0"/>
              </w:rPr>
              <w:t>More info</w:t>
            </w:r>
          </w:p>
        </w:tc>
      </w:tr>
      <w:tr w:rsidRPr="008F51E4" w:rsidR="00494887" w:rsidTr="44BD2571" w14:paraId="4F6F27CD" w14:textId="77777777">
        <w:trPr>
          <w:trHeight w:val="841"/>
        </w:trPr>
        <w:tc>
          <w:tcPr>
            <w:tcW w:w="2379" w:type="dxa"/>
            <w:shd w:val="clear" w:color="auto" w:fill="FFC000"/>
            <w:tcMar/>
          </w:tcPr>
          <w:p w:rsidRPr="008F51E4" w:rsidR="00494887" w:rsidP="00494887" w:rsidRDefault="00494887" w14:paraId="0A48F83B" w14:textId="3EA6E0AC">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8F51E4">
              <w:rPr>
                <w:rFonts w:asciiTheme="minorHAnsi" w:hAnsiTheme="minorHAnsi" w:eastAsiaTheme="minorHAnsi" w:cstheme="minorHAnsi"/>
                <w:b/>
                <w:bCs/>
                <w:kern w:val="0"/>
                <w:sz w:val="22"/>
                <w:szCs w:val="22"/>
                <w:lang w:eastAsia="en-US"/>
                <w14:ligatures w14:val="none"/>
                <w14:cntxtAlts w14:val="0"/>
              </w:rPr>
              <w:t xml:space="preserve">Suffolk Community Foundation </w:t>
            </w:r>
          </w:p>
        </w:tc>
        <w:tc>
          <w:tcPr>
            <w:tcW w:w="4697" w:type="dxa"/>
            <w:tcMar/>
          </w:tcPr>
          <w:p w:rsidRPr="00944732" w:rsidR="003032FC" w:rsidP="34D0C6F6" w:rsidRDefault="003032FC" w14:paraId="3E49E8F0"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t>Suffolk Coronavirus Community Fund</w:t>
            </w:r>
          </w:p>
          <w:p w:rsidRPr="003032FC" w:rsidR="003032FC" w:rsidP="34D0C6F6" w:rsidRDefault="003032FC" w14:paraId="347A0C84"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Community foundations across the country will be distributing nationally raised funds at a local level.</w:t>
            </w:r>
          </w:p>
          <w:p w:rsidRPr="003032FC" w:rsidR="003032FC" w:rsidP="34D0C6F6" w:rsidRDefault="003032FC" w14:paraId="493EE8D0"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Money raised will support charity groups and community organisations throughout Suffolk, to reach the most vulnerable during this pandemic.</w:t>
            </w:r>
          </w:p>
          <w:p w:rsidRPr="003032FC" w:rsidR="003032FC" w:rsidP="34D0C6F6" w:rsidRDefault="003032FC" w14:paraId="0D764AA2"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The fund will currently support:</w:t>
            </w:r>
          </w:p>
          <w:p w:rsidRPr="00DD5C18" w:rsidR="003032FC" w:rsidP="34D0C6F6" w:rsidRDefault="003032FC" w14:paraId="0E19DEE1" w14:textId="79209D24">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Groups that support the ongoing needs of vulnerable people to ensure that their health and wellbeing is maintained</w:t>
            </w:r>
          </w:p>
          <w:p w:rsidRPr="00DD5C18" w:rsidR="003032FC" w:rsidP="34D0C6F6" w:rsidRDefault="003032FC" w14:paraId="11880FCB" w14:textId="250EBFC7">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Groups and activities that support vulnerable people self-isolating (the elderly, people with pre-existing medical conditions etc)</w:t>
            </w:r>
          </w:p>
          <w:p w:rsidRPr="00DD5C18" w:rsidR="003032FC" w:rsidP="34D0C6F6" w:rsidRDefault="003032FC" w14:paraId="2BD29F1C" w14:textId="7E90B60C">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Support for foodbanks and organisations working to combat hardship caused by the pandemic including child hunger</w:t>
            </w:r>
          </w:p>
          <w:p w:rsidRPr="00DD5C18" w:rsidR="003032FC" w:rsidP="34D0C6F6" w:rsidRDefault="003032FC" w14:paraId="4A2ED022" w14:textId="37820A88">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Community response coordination</w:t>
            </w:r>
          </w:p>
          <w:p w:rsidRPr="00DD5C18" w:rsidR="003032FC" w:rsidP="34D0C6F6" w:rsidRDefault="003032FC" w14:paraId="00F395D3" w14:textId="16268C5A">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Volunteer costs for new and existing organisations responding to the effect of the pandemic.</w:t>
            </w:r>
          </w:p>
          <w:p w:rsidRPr="00DD5C18" w:rsidR="003032FC" w:rsidP="34D0C6F6" w:rsidRDefault="003032FC" w14:paraId="1BC78197" w14:textId="11C75AFB">
            <w:pPr>
              <w:pStyle w:val="ListParagraph"/>
              <w:numPr>
                <w:ilvl w:val="0"/>
                <w:numId w:val="43"/>
              </w:numPr>
              <w:autoSpaceDE w:val="0"/>
              <w:autoSpaceDN w:val="0"/>
              <w:adjustRightInd w:val="0"/>
              <w:spacing w:after="0" w:line="240" w:lineRule="auto"/>
              <w:ind w:left="180" w:hanging="180"/>
              <w:rPr>
                <w:rFonts w:ascii="Calibri" w:hAnsi="Calibri" w:eastAsia="Calibri" w:cs="Calibri" w:asciiTheme="minorAscii" w:hAnsiTheme="minorAscii" w:eastAsiaTheme="minorAscii" w:cstheme="minorAscii"/>
                <w:color w:val="000000" w:themeColor="text1" w:themeTint="FF" w:themeShade="FF"/>
                <w:kern w:val="0"/>
                <w:sz w:val="22"/>
                <w:szCs w:val="22"/>
                <w:lang w:eastAsia="en-US"/>
                <w14:ligatures w14:val="none"/>
                <w14:cntxtAlts w14:val="0"/>
              </w:rPr>
            </w:pPr>
            <w:r w:rsidRPr="34D0C6F6" w:rsidR="003032FC">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Additional costs of working remotely and adapting services delivered in the wider community</w:t>
            </w:r>
          </w:p>
          <w:p w:rsidRPr="00DD5C18" w:rsidR="00494887" w:rsidP="34D0C6F6" w:rsidRDefault="003032FC" w14:paraId="2C67B040" w14:textId="3994EB4D">
            <w:pPr>
              <w:pStyle w:val="ListParagraph"/>
              <w:numPr>
                <w:ilvl w:val="0"/>
                <w:numId w:val="42"/>
              </w:numPr>
              <w:autoSpaceDE w:val="0"/>
              <w:autoSpaceDN w:val="0"/>
              <w:adjustRightInd w:val="0"/>
              <w:spacing w:after="0" w:line="240" w:lineRule="auto"/>
              <w:ind w:left="180" w:hanging="180"/>
              <w:rPr>
                <w:rFonts w:ascii="Calibri" w:hAnsi="Calibri" w:eastAsia="ＭＳ 明朝" w:cs="Arial" w:asciiTheme="minorAscii" w:hAnsiTheme="minorAscii" w:eastAsiaTheme="minorEastAsia" w:cstheme="minorBidi"/>
                <w:color w:val="000000" w:themeColor="text1" w:themeTint="FF" w:themeShade="FF"/>
                <w:kern w:val="0"/>
                <w:sz w:val="22"/>
                <w:szCs w:val="22"/>
                <w:lang w:eastAsia="en-US"/>
                <w14:ligatures w14:val="none"/>
                <w14:cntxtAlts w14:val="0"/>
              </w:rPr>
            </w:pPr>
            <w:r w:rsidRPr="34D0C6F6" w:rsidR="003032FC">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t>Additional support as required for emotional support, mental health and bereavement support</w:t>
            </w:r>
            <w:r>
              <w:br/>
            </w:r>
          </w:p>
        </w:tc>
        <w:tc>
          <w:tcPr>
            <w:tcW w:w="1745" w:type="dxa"/>
            <w:tcMar/>
          </w:tcPr>
          <w:p w:rsidRPr="008F51E4" w:rsidR="00494887" w:rsidP="00494887" w:rsidRDefault="00494887" w14:paraId="20E13F4C" w14:textId="561E3A5C">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 xml:space="preserve">Revenue and Capital </w:t>
            </w:r>
          </w:p>
        </w:tc>
        <w:tc>
          <w:tcPr>
            <w:tcW w:w="1343" w:type="dxa"/>
            <w:tcMar/>
          </w:tcPr>
          <w:p w:rsidRPr="008F51E4" w:rsidR="00494887" w:rsidP="00494887" w:rsidRDefault="00494887" w14:paraId="7C461B5A" w14:textId="14D3056A">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w:t>
            </w:r>
            <w:r w:rsidR="00E94EC1">
              <w:rPr>
                <w:rFonts w:asciiTheme="minorHAnsi" w:hAnsiTheme="minorHAnsi" w:eastAsiaTheme="minorHAnsi" w:cstheme="minorHAnsi"/>
                <w:kern w:val="0"/>
                <w:sz w:val="22"/>
                <w:szCs w:val="22"/>
                <w:lang w:eastAsia="en-US"/>
                <w14:ligatures w14:val="none"/>
                <w14:cntxtAlts w14:val="0"/>
              </w:rPr>
              <w:t>5</w:t>
            </w:r>
            <w:r w:rsidRPr="008F51E4">
              <w:rPr>
                <w:rFonts w:asciiTheme="minorHAnsi" w:hAnsiTheme="minorHAnsi" w:eastAsiaTheme="minorHAnsi" w:cstheme="minorHAnsi"/>
                <w:kern w:val="0"/>
                <w:sz w:val="22"/>
                <w:szCs w:val="22"/>
                <w:lang w:eastAsia="en-US"/>
                <w14:ligatures w14:val="none"/>
                <w14:cntxtAlts w14:val="0"/>
              </w:rPr>
              <w:t xml:space="preserve">,000 </w:t>
            </w:r>
            <w:r w:rsidR="00874D39">
              <w:rPr>
                <w:rFonts w:asciiTheme="minorHAnsi" w:hAnsiTheme="minorHAnsi" w:eastAsiaTheme="minorHAnsi" w:cstheme="minorHAnsi"/>
                <w:kern w:val="0"/>
                <w:sz w:val="22"/>
                <w:szCs w:val="22"/>
                <w:lang w:eastAsia="en-US"/>
                <w14:ligatures w14:val="none"/>
                <w14:cntxtAlts w14:val="0"/>
              </w:rPr>
              <w:t>max</w:t>
            </w:r>
          </w:p>
        </w:tc>
        <w:tc>
          <w:tcPr>
            <w:tcW w:w="2550" w:type="dxa"/>
            <w:tcMar/>
          </w:tcPr>
          <w:p w:rsidRPr="008F51E4" w:rsidR="00494887" w:rsidP="00494887" w:rsidRDefault="00494887" w14:paraId="2894363F" w14:textId="6FE20100">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 xml:space="preserve">Charities, </w:t>
            </w:r>
            <w:r>
              <w:rPr>
                <w:rFonts w:asciiTheme="minorHAnsi" w:hAnsiTheme="minorHAnsi" w:eastAsiaTheme="minorHAnsi" w:cstheme="minorHAnsi"/>
                <w:kern w:val="0"/>
                <w:sz w:val="22"/>
                <w:szCs w:val="22"/>
                <w:lang w:eastAsia="en-US"/>
                <w14:ligatures w14:val="none"/>
                <w14:cntxtAlts w14:val="0"/>
              </w:rPr>
              <w:t>S</w:t>
            </w:r>
            <w:r w:rsidRPr="008F51E4">
              <w:rPr>
                <w:rFonts w:asciiTheme="minorHAnsi" w:hAnsiTheme="minorHAnsi" w:eastAsiaTheme="minorHAnsi" w:cstheme="minorHAnsi"/>
                <w:kern w:val="0"/>
                <w:sz w:val="22"/>
                <w:szCs w:val="22"/>
                <w:lang w:eastAsia="en-US"/>
                <w14:ligatures w14:val="none"/>
                <w14:cntxtAlts w14:val="0"/>
              </w:rPr>
              <w:t xml:space="preserve">ocial </w:t>
            </w:r>
            <w:r>
              <w:rPr>
                <w:rFonts w:asciiTheme="minorHAnsi" w:hAnsiTheme="minorHAnsi" w:eastAsiaTheme="minorHAnsi" w:cstheme="minorHAnsi"/>
                <w:kern w:val="0"/>
                <w:sz w:val="22"/>
                <w:szCs w:val="22"/>
                <w:lang w:eastAsia="en-US"/>
                <w14:ligatures w14:val="none"/>
                <w14:cntxtAlts w14:val="0"/>
              </w:rPr>
              <w:t>E</w:t>
            </w:r>
            <w:r w:rsidRPr="008F51E4">
              <w:rPr>
                <w:rFonts w:asciiTheme="minorHAnsi" w:hAnsiTheme="minorHAnsi" w:eastAsiaTheme="minorHAnsi" w:cstheme="minorHAnsi"/>
                <w:kern w:val="0"/>
                <w:sz w:val="22"/>
                <w:szCs w:val="22"/>
                <w:lang w:eastAsia="en-US"/>
                <w14:ligatures w14:val="none"/>
                <w14:cntxtAlts w14:val="0"/>
              </w:rPr>
              <w:t xml:space="preserve">nterprises </w:t>
            </w:r>
          </w:p>
        </w:tc>
        <w:tc>
          <w:tcPr>
            <w:tcW w:w="1342" w:type="dxa"/>
            <w:tcMar/>
          </w:tcPr>
          <w:p w:rsidRPr="008F51E4" w:rsidR="00494887" w:rsidP="29B460BF" w:rsidRDefault="002B6665" w14:paraId="58F1CDC0" w14:textId="31B89486">
            <w:pPr>
              <w:autoSpaceDE w:val="0"/>
              <w:autoSpaceDN w:val="0"/>
              <w:adjustRightInd w:val="0"/>
              <w:spacing w:after="0" w:line="240" w:lineRule="auto"/>
              <w:rPr>
                <w:rFonts w:ascii="Calibri" w:hAnsi="Calibri" w:cs="Arial" w:asciiTheme="minorAscii" w:hAnsiTheme="minorAscii" w:cstheme="minorBidi"/>
                <w:sz w:val="22"/>
                <w:szCs w:val="22"/>
              </w:rPr>
            </w:pPr>
            <w:hyperlink w:history="1" r:id="R7f2ce604b8cb4f28">
              <w:r w:rsidRPr="29B460BF" w:rsidR="00494887">
                <w:rPr>
                  <w:rStyle w:val="Hyperlink"/>
                  <w:rFonts w:ascii="Calibri" w:hAnsi="Calibri" w:eastAsia="ＭＳ 明朝" w:cs="Arial" w:asciiTheme="minorAscii" w:hAnsiTheme="minorAscii" w:eastAsiaTheme="minorEastAsia" w:cstheme="minorBidi"/>
                  <w:kern w:val="0"/>
                  <w:sz w:val="22"/>
                  <w:szCs w:val="22"/>
                  <w:lang w:eastAsia="en-US"/>
                  <w14:ligatures w14:val="none"/>
                  <w14:cntxtAlts w14:val="0"/>
                </w:rPr>
                <w:t>Click</w:t>
              </w:r>
            </w:hyperlink>
            <w:r w:rsidRPr="29B460BF" w:rsidR="00494887">
              <w:rPr>
                <w:rFonts w:ascii="Calibri" w:hAnsi="Calibri" w:eastAsia="ＭＳ 明朝" w:cs="Arial" w:asciiTheme="minorAscii" w:hAnsiTheme="minorAscii" w:eastAsiaTheme="minorEastAsia" w:cstheme="minorBidi"/>
                <w:kern w:val="0"/>
                <w:sz w:val="22"/>
                <w:szCs w:val="22"/>
                <w:lang w:eastAsia="en-US"/>
                <w14:ligatures w14:val="none"/>
                <w14:cntxtAlts w14:val="0"/>
              </w:rPr>
              <w:t xml:space="preserve">  </w:t>
            </w:r>
          </w:p>
        </w:tc>
      </w:tr>
      <w:tr w:rsidR="5A379BF9" w:rsidTr="44BD2571" w14:paraId="71582B28" w14:textId="77777777">
        <w:trPr>
          <w:trHeight w:val="841"/>
        </w:trPr>
        <w:tc>
          <w:tcPr>
            <w:tcW w:w="2379" w:type="dxa"/>
            <w:shd w:val="clear" w:color="auto" w:fill="FFC000"/>
            <w:tcMar/>
          </w:tcPr>
          <w:p w:rsidR="298FD7AF" w:rsidP="5A379BF9" w:rsidRDefault="298FD7AF" w14:paraId="1B478B4E" w14:textId="7C0D223C">
            <w:pPr>
              <w:spacing w:line="240" w:lineRule="auto"/>
              <w:rPr>
                <w:rFonts w:eastAsia="Calibri" w:cs="Calibri"/>
                <w:b/>
                <w:bCs/>
                <w:sz w:val="22"/>
                <w:szCs w:val="22"/>
              </w:rPr>
            </w:pPr>
            <w:r w:rsidRPr="5A379BF9">
              <w:rPr>
                <w:rFonts w:eastAsia="Calibri" w:cs="Calibri"/>
                <w:b/>
                <w:bCs/>
                <w:sz w:val="22"/>
                <w:szCs w:val="22"/>
              </w:rPr>
              <w:t xml:space="preserve">Babergh and Mid Suffolk District Councils </w:t>
            </w:r>
          </w:p>
        </w:tc>
        <w:tc>
          <w:tcPr>
            <w:tcW w:w="4697" w:type="dxa"/>
            <w:tcMar/>
          </w:tcPr>
          <w:p w:rsidR="298FD7AF" w:rsidP="34D0C6F6" w:rsidRDefault="298FD7AF" w14:paraId="22BDF168" w14:textId="49202F66">
            <w:pPr>
              <w:rPr>
                <w:rFonts w:eastAsia="Calibri" w:cs="Calibri"/>
                <w:color w:val="auto"/>
                <w:sz w:val="22"/>
                <w:szCs w:val="22"/>
              </w:rPr>
            </w:pPr>
            <w:r w:rsidRPr="34D0C6F6" w:rsidR="298FD7AF">
              <w:rPr>
                <w:rFonts w:eastAsia="Calibri" w:cs="Calibri"/>
                <w:color w:val="auto"/>
                <w:sz w:val="22"/>
                <w:szCs w:val="22"/>
              </w:rPr>
              <w:t>COVID 19 Emerging Needs Fund</w:t>
            </w:r>
          </w:p>
          <w:p w:rsidR="298FD7AF" w:rsidP="34D0C6F6" w:rsidRDefault="298FD7AF" w14:paraId="2D25C174" w14:textId="6834E8FB">
            <w:pPr>
              <w:rPr>
                <w:rFonts w:eastAsia="Calibri" w:cs="Calibri"/>
                <w:color w:val="auto"/>
                <w:sz w:val="22"/>
                <w:szCs w:val="22"/>
              </w:rPr>
            </w:pPr>
            <w:r w:rsidRPr="34D0C6F6" w:rsidR="298FD7AF">
              <w:rPr>
                <w:rFonts w:eastAsia="Calibri" w:cs="Calibri"/>
                <w:color w:val="auto"/>
                <w:sz w:val="22"/>
                <w:szCs w:val="22"/>
              </w:rPr>
              <w:t xml:space="preserve">The </w:t>
            </w:r>
            <w:proofErr w:type="spellStart"/>
            <w:r w:rsidRPr="34D0C6F6" w:rsidR="298FD7AF">
              <w:rPr>
                <w:rFonts w:eastAsia="Calibri" w:cs="Calibri"/>
                <w:color w:val="auto"/>
                <w:sz w:val="22"/>
                <w:szCs w:val="22"/>
              </w:rPr>
              <w:t>Babergh</w:t>
            </w:r>
            <w:proofErr w:type="spellEnd"/>
            <w:r w:rsidRPr="34D0C6F6" w:rsidR="298FD7AF">
              <w:rPr>
                <w:rFonts w:eastAsia="Calibri" w:cs="Calibri"/>
                <w:color w:val="auto"/>
                <w:sz w:val="22"/>
                <w:szCs w:val="22"/>
              </w:rPr>
              <w:t xml:space="preserve"> and Mid Suffolk Covid-19/Emerging Needs Grant has been set up to support groups during the current crisis. The Emerging Needs Grant can be used to cover increased costs incurred by a group/organisation as a result of the Coronavirus (Covid-19), including:</w:t>
            </w:r>
          </w:p>
          <w:p w:rsidR="298FD7AF" w:rsidP="34D0C6F6" w:rsidRDefault="298FD7AF" w14:paraId="4B82D166" w14:textId="6CA8D045">
            <w:pPr>
              <w:rPr>
                <w:rFonts w:eastAsia="Calibri" w:cs="Calibri"/>
                <w:color w:val="auto"/>
                <w:sz w:val="22"/>
                <w:szCs w:val="22"/>
              </w:rPr>
            </w:pPr>
            <w:r w:rsidRPr="34D0C6F6" w:rsidR="298FD7AF">
              <w:rPr>
                <w:rFonts w:eastAsia="Calibri" w:cs="Calibri"/>
                <w:color w:val="auto"/>
                <w:sz w:val="22"/>
                <w:szCs w:val="22"/>
              </w:rPr>
              <w:t>• General running costs related to existing projects/activities</w:t>
            </w:r>
          </w:p>
          <w:p w:rsidR="298FD7AF" w:rsidP="34D0C6F6" w:rsidRDefault="298FD7AF" w14:paraId="6AF7D062" w14:textId="43BC8CE9">
            <w:pPr>
              <w:rPr>
                <w:rFonts w:eastAsia="Calibri" w:cs="Calibri"/>
                <w:color w:val="auto"/>
                <w:sz w:val="22"/>
                <w:szCs w:val="22"/>
              </w:rPr>
            </w:pPr>
            <w:r w:rsidRPr="34D0C6F6" w:rsidR="298FD7AF">
              <w:rPr>
                <w:rFonts w:eastAsia="Calibri" w:cs="Calibri"/>
                <w:color w:val="auto"/>
                <w:sz w:val="22"/>
                <w:szCs w:val="22"/>
              </w:rPr>
              <w:t>• Ongoing staff costs</w:t>
            </w:r>
          </w:p>
          <w:p w:rsidR="298FD7AF" w:rsidP="34D0C6F6" w:rsidRDefault="298FD7AF" w14:paraId="27809EB6" w14:textId="18E095AC">
            <w:pPr>
              <w:rPr>
                <w:rFonts w:eastAsia="Calibri" w:cs="Calibri"/>
                <w:color w:val="auto"/>
                <w:sz w:val="22"/>
                <w:szCs w:val="22"/>
              </w:rPr>
            </w:pPr>
            <w:r w:rsidRPr="34D0C6F6" w:rsidR="298FD7AF">
              <w:rPr>
                <w:rFonts w:eastAsia="Calibri" w:cs="Calibri"/>
                <w:color w:val="auto"/>
                <w:sz w:val="22"/>
                <w:szCs w:val="22"/>
              </w:rPr>
              <w:t>• Volunteer expenses</w:t>
            </w:r>
          </w:p>
          <w:p w:rsidR="298FD7AF" w:rsidP="34D0C6F6" w:rsidRDefault="298FD7AF" w14:paraId="2E0E5085" w14:textId="1C69AEEF">
            <w:pPr>
              <w:rPr>
                <w:rFonts w:eastAsia="Calibri" w:cs="Calibri"/>
                <w:color w:val="auto"/>
                <w:sz w:val="22"/>
                <w:szCs w:val="22"/>
              </w:rPr>
            </w:pPr>
            <w:r w:rsidRPr="34D0C6F6" w:rsidR="298FD7AF">
              <w:rPr>
                <w:rFonts w:eastAsia="Calibri" w:cs="Calibri"/>
                <w:color w:val="auto"/>
                <w:sz w:val="22"/>
                <w:szCs w:val="22"/>
              </w:rPr>
              <w:t>• Utility bills</w:t>
            </w:r>
          </w:p>
          <w:p w:rsidR="298FD7AF" w:rsidP="34D0C6F6" w:rsidRDefault="298FD7AF" w14:paraId="7FF470E1" w14:textId="5DFFC27D">
            <w:pPr>
              <w:rPr>
                <w:rFonts w:eastAsia="Calibri" w:cs="Calibri"/>
                <w:color w:val="auto"/>
                <w:sz w:val="22"/>
                <w:szCs w:val="22"/>
              </w:rPr>
            </w:pPr>
            <w:r w:rsidRPr="34D0C6F6" w:rsidR="298FD7AF">
              <w:rPr>
                <w:rFonts w:eastAsia="Calibri" w:cs="Calibri"/>
                <w:color w:val="auto"/>
                <w:sz w:val="22"/>
                <w:szCs w:val="22"/>
              </w:rPr>
              <w:t>• The purchasing of food and other consumable</w:t>
            </w:r>
            <w:r w:rsidRPr="34D0C6F6" w:rsidR="7DBE44B7">
              <w:rPr>
                <w:rFonts w:eastAsia="Calibri" w:cs="Calibri"/>
                <w:color w:val="auto"/>
                <w:sz w:val="22"/>
                <w:szCs w:val="22"/>
              </w:rPr>
              <w:t>s</w:t>
            </w:r>
          </w:p>
          <w:p w:rsidR="5A379BF9" w:rsidP="34D0C6F6" w:rsidRDefault="5A379BF9" w14:paraId="386877C9" w14:textId="32E9C527">
            <w:pPr>
              <w:spacing w:line="240" w:lineRule="auto"/>
              <w:rPr>
                <w:rFonts w:ascii="Calibri" w:hAnsi="Calibri" w:eastAsia="ＭＳ 明朝" w:cs="Arial" w:asciiTheme="minorAscii" w:hAnsiTheme="minorAscii" w:eastAsiaTheme="minorEastAsia" w:cstheme="minorBidi"/>
                <w:b w:val="1"/>
                <w:bCs w:val="1"/>
                <w:color w:val="auto"/>
                <w:sz w:val="22"/>
                <w:szCs w:val="22"/>
                <w:lang w:eastAsia="en-US"/>
              </w:rPr>
            </w:pPr>
          </w:p>
        </w:tc>
        <w:tc>
          <w:tcPr>
            <w:tcW w:w="1745" w:type="dxa"/>
            <w:tcMar/>
          </w:tcPr>
          <w:p w:rsidR="5A379BF9" w:rsidP="5A379BF9" w:rsidRDefault="5A379BF9" w14:paraId="03B50741" w14:textId="5E22A7C0">
            <w:pPr>
              <w:spacing w:line="240" w:lineRule="auto"/>
              <w:rPr>
                <w:rFonts w:asciiTheme="minorHAnsi" w:hAnsiTheme="minorHAnsi" w:eastAsiaTheme="minorEastAsia" w:cstheme="minorBidi"/>
                <w:sz w:val="22"/>
                <w:szCs w:val="22"/>
                <w:lang w:eastAsia="en-US"/>
              </w:rPr>
            </w:pPr>
            <w:r w:rsidRPr="5A379BF9">
              <w:rPr>
                <w:rFonts w:asciiTheme="minorHAnsi" w:hAnsiTheme="minorHAnsi" w:eastAsiaTheme="minorEastAsia" w:cstheme="minorBidi"/>
                <w:sz w:val="22"/>
                <w:szCs w:val="22"/>
                <w:lang w:eastAsia="en-US"/>
              </w:rPr>
              <w:t>Revenue or Capital (Equipment)</w:t>
            </w:r>
          </w:p>
        </w:tc>
        <w:tc>
          <w:tcPr>
            <w:tcW w:w="1343" w:type="dxa"/>
            <w:tcMar/>
          </w:tcPr>
          <w:p w:rsidR="4FCE9C3F" w:rsidP="5A379BF9" w:rsidRDefault="4FCE9C3F" w14:paraId="72ED1ADE" w14:textId="1E789781">
            <w:pPr>
              <w:spacing w:line="240" w:lineRule="auto"/>
              <w:rPr>
                <w:rFonts w:asciiTheme="minorHAnsi" w:hAnsiTheme="minorHAnsi" w:eastAsiaTheme="minorEastAsia" w:cstheme="minorBidi"/>
                <w:sz w:val="22"/>
                <w:szCs w:val="22"/>
                <w:lang w:eastAsia="en-US"/>
              </w:rPr>
            </w:pPr>
            <w:r w:rsidRPr="5A379BF9">
              <w:rPr>
                <w:rFonts w:asciiTheme="minorHAnsi" w:hAnsiTheme="minorHAnsi" w:eastAsiaTheme="minorEastAsia" w:cstheme="minorBidi"/>
                <w:sz w:val="22"/>
                <w:szCs w:val="22"/>
                <w:lang w:eastAsia="en-US"/>
              </w:rPr>
              <w:t xml:space="preserve">Up to </w:t>
            </w:r>
            <w:r w:rsidRPr="5A379BF9" w:rsidR="5A379BF9">
              <w:rPr>
                <w:rFonts w:asciiTheme="minorHAnsi" w:hAnsiTheme="minorHAnsi" w:eastAsiaTheme="minorEastAsia" w:cstheme="minorBidi"/>
                <w:sz w:val="22"/>
                <w:szCs w:val="22"/>
                <w:lang w:eastAsia="en-US"/>
              </w:rPr>
              <w:t>£2,500</w:t>
            </w:r>
          </w:p>
        </w:tc>
        <w:tc>
          <w:tcPr>
            <w:tcW w:w="2550" w:type="dxa"/>
            <w:tcMar/>
          </w:tcPr>
          <w:p w:rsidR="4FCE9C3F" w:rsidP="5A379BF9" w:rsidRDefault="4FCE9C3F" w14:paraId="66734A81" w14:textId="4AE6EA5A">
            <w:pPr>
              <w:spacing w:line="240" w:lineRule="auto"/>
              <w:rPr>
                <w:rFonts w:asciiTheme="minorHAnsi" w:hAnsiTheme="minorHAnsi" w:eastAsiaTheme="minorEastAsia" w:cstheme="minorBidi"/>
                <w:sz w:val="22"/>
                <w:szCs w:val="22"/>
                <w:lang w:eastAsia="en-US"/>
              </w:rPr>
            </w:pPr>
            <w:r w:rsidRPr="5A379BF9">
              <w:rPr>
                <w:rFonts w:asciiTheme="minorHAnsi" w:hAnsiTheme="minorHAnsi" w:eastAsiaTheme="minorEastAsia" w:cstheme="minorBidi"/>
                <w:sz w:val="22"/>
                <w:szCs w:val="22"/>
                <w:lang w:eastAsia="en-US"/>
              </w:rPr>
              <w:t>Not for Profit orgs and groups</w:t>
            </w:r>
          </w:p>
        </w:tc>
        <w:tc>
          <w:tcPr>
            <w:tcW w:w="1342" w:type="dxa"/>
            <w:tcMar/>
          </w:tcPr>
          <w:p w:rsidR="0BDD2DF6" w:rsidP="29B460BF" w:rsidRDefault="002B6665" w14:paraId="6D3DD991" w14:textId="442C89EE">
            <w:pPr>
              <w:spacing w:line="240" w:lineRule="auto"/>
              <w:rPr>
                <w:rStyle w:val="Hyperlink"/>
                <w:rFonts w:ascii="Calibri" w:hAnsi="Calibri" w:eastAsia="ＭＳ 明朝" w:cs="Arial" w:asciiTheme="minorAscii" w:hAnsiTheme="minorAscii" w:eastAsiaTheme="minorEastAsia" w:cstheme="minorBidi"/>
                <w:sz w:val="22"/>
                <w:szCs w:val="22"/>
                <w:lang w:eastAsia="en-US"/>
              </w:rPr>
            </w:pPr>
            <w:hyperlink r:id="R423d7e6480364b12">
              <w:r w:rsidRPr="29B460BF" w:rsidR="0BDD2DF6">
                <w:rPr>
                  <w:rStyle w:val="Hyperlink"/>
                  <w:rFonts w:ascii="Calibri" w:hAnsi="Calibri" w:eastAsia="ＭＳ 明朝" w:cs="Arial" w:asciiTheme="minorAscii" w:hAnsiTheme="minorAscii" w:eastAsiaTheme="minorEastAsia" w:cstheme="minorBidi"/>
                  <w:sz w:val="22"/>
                  <w:szCs w:val="22"/>
                  <w:lang w:eastAsia="en-US"/>
                </w:rPr>
                <w:t>Click</w:t>
              </w:r>
            </w:hyperlink>
          </w:p>
          <w:p w:rsidR="5A379BF9" w:rsidP="5A379BF9" w:rsidRDefault="5A379BF9" w14:paraId="48C22F84" w14:textId="1B617E88">
            <w:pPr>
              <w:spacing w:line="240" w:lineRule="auto"/>
              <w:rPr>
                <w:rFonts w:asciiTheme="minorHAnsi" w:hAnsiTheme="minorHAnsi" w:eastAsiaTheme="minorEastAsia" w:cstheme="minorBidi"/>
                <w:sz w:val="22"/>
                <w:szCs w:val="22"/>
                <w:lang w:eastAsia="en-US"/>
              </w:rPr>
            </w:pPr>
          </w:p>
          <w:p w:rsidR="0BDD2DF6" w:rsidRDefault="0BDD2DF6" w14:paraId="1FA95C23" w14:textId="47D1369C">
            <w:r w:rsidRPr="5A379BF9">
              <w:rPr>
                <w:rFonts w:eastAsia="Calibri" w:cs="Calibri"/>
                <w:sz w:val="22"/>
                <w:szCs w:val="22"/>
              </w:rPr>
              <w:t xml:space="preserve">Applicants are being asked to return completed forms to the following e-mail address: </w:t>
            </w:r>
            <w:hyperlink r:id="rId13">
              <w:r w:rsidRPr="5A379BF9">
                <w:rPr>
                  <w:rStyle w:val="Hyperlink"/>
                  <w:rFonts w:eastAsia="Calibri" w:cs="Calibri"/>
                  <w:color w:val="0000FF"/>
                  <w:sz w:val="22"/>
                  <w:szCs w:val="22"/>
                </w:rPr>
                <w:t>bmsdcgrants@baberghmidsuffolk.gov.uk</w:t>
              </w:r>
            </w:hyperlink>
          </w:p>
          <w:p w:rsidR="5A379BF9" w:rsidP="5A379BF9" w:rsidRDefault="5A379BF9" w14:paraId="72204E1B" w14:textId="7FE0301A">
            <w:pPr>
              <w:spacing w:line="240" w:lineRule="auto"/>
              <w:rPr>
                <w:rFonts w:asciiTheme="minorHAnsi" w:hAnsiTheme="minorHAnsi" w:eastAsiaTheme="minorEastAsia" w:cstheme="minorBidi"/>
                <w:sz w:val="22"/>
                <w:szCs w:val="22"/>
                <w:lang w:eastAsia="en-US"/>
              </w:rPr>
            </w:pPr>
          </w:p>
        </w:tc>
      </w:tr>
      <w:tr w:rsidR="4B7F044D" w:rsidTr="44BD2571" w14:paraId="5E509C04" w14:textId="77777777">
        <w:trPr>
          <w:trHeight w:val="841"/>
        </w:trPr>
        <w:tc>
          <w:tcPr>
            <w:tcW w:w="2379" w:type="dxa"/>
            <w:shd w:val="clear" w:color="auto" w:fill="FFC000"/>
            <w:tcMar/>
          </w:tcPr>
          <w:p w:rsidR="2E25EBE9" w:rsidP="4B7F044D" w:rsidRDefault="2E25EBE9" w14:paraId="23D1E104" w14:textId="5734B3AF">
            <w:pPr>
              <w:spacing w:line="240" w:lineRule="auto"/>
              <w:rPr>
                <w:rFonts w:asciiTheme="minorHAnsi" w:hAnsiTheme="minorHAnsi" w:eastAsiaTheme="minorEastAsia" w:cstheme="minorBidi"/>
                <w:b/>
                <w:bCs/>
                <w:sz w:val="22"/>
                <w:szCs w:val="22"/>
                <w:lang w:eastAsia="en-US"/>
              </w:rPr>
            </w:pPr>
            <w:r w:rsidRPr="4B7F044D">
              <w:rPr>
                <w:rFonts w:asciiTheme="minorHAnsi" w:hAnsiTheme="minorHAnsi" w:eastAsiaTheme="minorEastAsia" w:cstheme="minorBidi"/>
                <w:b/>
                <w:bCs/>
                <w:sz w:val="22"/>
                <w:szCs w:val="22"/>
                <w:lang w:eastAsia="en-US"/>
              </w:rPr>
              <w:t>East Suffolk Council – Communities Fund</w:t>
            </w:r>
          </w:p>
        </w:tc>
        <w:tc>
          <w:tcPr>
            <w:tcW w:w="4697" w:type="dxa"/>
            <w:tcMar/>
          </w:tcPr>
          <w:p w:rsidR="2E25EBE9" w:rsidP="34D0C6F6" w:rsidRDefault="2E25EBE9" w14:paraId="3B6D1857" w14:textId="519245D1">
            <w:pPr>
              <w:spacing w:line="240" w:lineRule="auto"/>
              <w:rPr>
                <w:rFonts w:ascii="Calibri" w:hAnsi="Calibri" w:eastAsia="ＭＳ 明朝" w:cs="Arial" w:asciiTheme="minorAscii" w:hAnsiTheme="minorAscii" w:eastAsiaTheme="minorEastAsia" w:cstheme="minorBidi"/>
                <w:color w:val="auto"/>
                <w:sz w:val="22"/>
                <w:szCs w:val="22"/>
              </w:rPr>
            </w:pPr>
            <w:r w:rsidRPr="34D0C6F6" w:rsidR="2E25EBE9">
              <w:rPr>
                <w:rFonts w:ascii="Calibri" w:hAnsi="Calibri" w:eastAsia="ＭＳ 明朝" w:cs="Arial" w:asciiTheme="minorAscii" w:hAnsiTheme="minorAscii" w:eastAsiaTheme="minorEastAsia" w:cstheme="minorBidi"/>
                <w:b w:val="1"/>
                <w:bCs w:val="1"/>
                <w:color w:val="auto"/>
                <w:sz w:val="22"/>
                <w:szCs w:val="22"/>
              </w:rPr>
              <w:t>COVID 19 Emergency Fund</w:t>
            </w:r>
            <w:r w:rsidRPr="34D0C6F6" w:rsidR="2E25EBE9">
              <w:rPr>
                <w:rFonts w:ascii="Calibri" w:hAnsi="Calibri" w:eastAsia="ＭＳ 明朝" w:cs="Arial" w:asciiTheme="minorAscii" w:hAnsiTheme="minorAscii" w:eastAsiaTheme="minorEastAsia" w:cstheme="minorBidi"/>
                <w:color w:val="auto"/>
                <w:sz w:val="22"/>
                <w:szCs w:val="22"/>
              </w:rPr>
              <w:t xml:space="preserve"> </w:t>
            </w:r>
          </w:p>
          <w:p w:rsidR="2E25EBE9" w:rsidP="34D0C6F6" w:rsidRDefault="62B2AB95" w14:paraId="4BE2C78F" w14:textId="49DE2665">
            <w:pPr>
              <w:spacing w:line="240" w:lineRule="auto"/>
              <w:rPr>
                <w:rFonts w:ascii="Calibri" w:hAnsi="Calibri" w:eastAsia="ＭＳ 明朝" w:cs="Arial" w:asciiTheme="minorAscii" w:hAnsiTheme="minorAscii" w:eastAsiaTheme="minorEastAsia" w:cstheme="minorBidi"/>
                <w:color w:val="auto"/>
                <w:sz w:val="22"/>
                <w:szCs w:val="22"/>
              </w:rPr>
            </w:pPr>
            <w:r w:rsidRPr="34D0C6F6" w:rsidR="62B2AB95">
              <w:rPr>
                <w:rFonts w:ascii="Calibri" w:hAnsi="Calibri" w:eastAsia="ＭＳ 明朝" w:cs="Arial" w:asciiTheme="minorAscii" w:hAnsiTheme="minorAscii" w:eastAsiaTheme="minorEastAsia" w:cstheme="minorBidi"/>
                <w:color w:val="auto"/>
                <w:sz w:val="22"/>
                <w:szCs w:val="22"/>
              </w:rPr>
              <w:t>£70,000 has been made available to</w:t>
            </w:r>
            <w:r w:rsidRPr="34D0C6F6" w:rsidR="2E25EBE9">
              <w:rPr>
                <w:rFonts w:ascii="Calibri" w:hAnsi="Calibri" w:eastAsia="ＭＳ 明朝" w:cs="Arial" w:asciiTheme="minorAscii" w:hAnsiTheme="minorAscii" w:eastAsiaTheme="minorEastAsia" w:cstheme="minorBidi"/>
                <w:color w:val="auto"/>
                <w:sz w:val="22"/>
                <w:szCs w:val="22"/>
              </w:rPr>
              <w:t xml:space="preserve"> provide financial support for new and existing groups who are helping vulnerable people in their homes, and to relieve the financial hardship of residents during these uncertain times. </w:t>
            </w:r>
            <w:r>
              <w:br/>
            </w:r>
            <w:r w:rsidRPr="34D0C6F6" w:rsidR="2E25EBE9">
              <w:rPr>
                <w:rFonts w:ascii="Calibri" w:hAnsi="Calibri" w:eastAsia="ＭＳ 明朝" w:cs="Arial" w:asciiTheme="minorAscii" w:hAnsiTheme="minorAscii" w:eastAsiaTheme="minorEastAsia" w:cstheme="minorBidi"/>
                <w:color w:val="auto"/>
                <w:sz w:val="22"/>
                <w:szCs w:val="22"/>
              </w:rPr>
              <w:t xml:space="preserve">Funding can be used in many ways, including the support of pop-up food banks, buying essential goods or services for individuals, supporting telephone befriending services or providing funding for fuel to enable Good Neighbour Scheme volunteers to deliver medicines across the district. </w:t>
            </w:r>
            <w:r>
              <w:br/>
            </w:r>
            <w:r>
              <w:br/>
            </w:r>
            <w:r w:rsidRPr="34D0C6F6" w:rsidR="2E25EBE9">
              <w:rPr>
                <w:rFonts w:ascii="Calibri" w:hAnsi="Calibri" w:eastAsia="ＭＳ 明朝" w:cs="Arial" w:asciiTheme="minorAscii" w:hAnsiTheme="minorAscii" w:eastAsiaTheme="minorEastAsia" w:cstheme="minorBidi"/>
                <w:color w:val="auto"/>
                <w:sz w:val="22"/>
                <w:szCs w:val="22"/>
              </w:rPr>
              <w:t xml:space="preserve">The East Suffolk Communities Team, supported by redeployed East Suffolk staff, will be identifying individuals and groups who could benefit from the funding. </w:t>
            </w:r>
          </w:p>
        </w:tc>
        <w:tc>
          <w:tcPr>
            <w:tcW w:w="1745" w:type="dxa"/>
            <w:tcMar/>
          </w:tcPr>
          <w:p w:rsidR="2E25EBE9" w:rsidP="4B7F044D" w:rsidRDefault="2E25EBE9" w14:paraId="491070F5" w14:textId="5E22A7C0">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Revenue or Capital (Equipment)</w:t>
            </w:r>
          </w:p>
        </w:tc>
        <w:tc>
          <w:tcPr>
            <w:tcW w:w="1343" w:type="dxa"/>
            <w:tcMar/>
          </w:tcPr>
          <w:p w:rsidR="5FA2AA72" w:rsidP="4B7F044D" w:rsidRDefault="5FA2AA72" w14:paraId="278AA9A8" w14:textId="5D1CA04B">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£50-£2,500</w:t>
            </w:r>
          </w:p>
        </w:tc>
        <w:tc>
          <w:tcPr>
            <w:tcW w:w="2550" w:type="dxa"/>
            <w:tcMar/>
          </w:tcPr>
          <w:p w:rsidR="5FA2AA72" w:rsidP="4B7F044D" w:rsidRDefault="5FA2AA72" w14:paraId="0A97B077" w14:textId="4B54AE43">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Not f</w:t>
            </w:r>
            <w:r w:rsidRPr="4B7F044D" w:rsidR="2291AD48">
              <w:rPr>
                <w:rFonts w:asciiTheme="minorHAnsi" w:hAnsiTheme="minorHAnsi" w:eastAsiaTheme="minorEastAsia" w:cstheme="minorBidi"/>
                <w:sz w:val="22"/>
                <w:szCs w:val="22"/>
                <w:lang w:eastAsia="en-US"/>
              </w:rPr>
              <w:t>or</w:t>
            </w:r>
            <w:r w:rsidRPr="4B7F044D">
              <w:rPr>
                <w:rFonts w:asciiTheme="minorHAnsi" w:hAnsiTheme="minorHAnsi" w:eastAsiaTheme="minorEastAsia" w:cstheme="minorBidi"/>
                <w:sz w:val="22"/>
                <w:szCs w:val="22"/>
                <w:lang w:eastAsia="en-US"/>
              </w:rPr>
              <w:t xml:space="preserve"> Profit orgs and groups</w:t>
            </w:r>
          </w:p>
        </w:tc>
        <w:tc>
          <w:tcPr>
            <w:tcW w:w="1342" w:type="dxa"/>
            <w:tcMar/>
          </w:tcPr>
          <w:p w:rsidR="2E25EBE9" w:rsidP="29B460BF" w:rsidRDefault="002B6665" w14:paraId="41CB88AC" w14:textId="28A20743">
            <w:pPr>
              <w:spacing w:line="240" w:lineRule="auto"/>
              <w:rPr>
                <w:rFonts w:ascii="Calibri" w:hAnsi="Calibri" w:eastAsia="ＭＳ 明朝" w:cs="Arial" w:asciiTheme="minorAscii" w:hAnsiTheme="minorAscii" w:eastAsiaTheme="minorEastAsia" w:cstheme="minorBidi"/>
                <w:sz w:val="22"/>
                <w:szCs w:val="22"/>
                <w:lang w:eastAsia="en-US"/>
              </w:rPr>
            </w:pPr>
            <w:hyperlink r:id="R08678580525244b1">
              <w:r w:rsidRPr="29B460BF" w:rsidR="2E25EBE9">
                <w:rPr>
                  <w:rStyle w:val="Hyperlink"/>
                  <w:rFonts w:ascii="Calibri" w:hAnsi="Calibri" w:eastAsia="ＭＳ 明朝" w:cs="Arial" w:asciiTheme="minorAscii" w:hAnsiTheme="minorAscii" w:eastAsiaTheme="minorEastAsia" w:cstheme="minorBidi"/>
                  <w:sz w:val="22"/>
                  <w:szCs w:val="22"/>
                  <w:lang w:eastAsia="en-US"/>
                </w:rPr>
                <w:t>Click</w:t>
              </w:r>
            </w:hyperlink>
          </w:p>
        </w:tc>
      </w:tr>
      <w:tr w:rsidR="5D6B3C36" w:rsidTr="44BD2571" w14:paraId="1C9FF443" w14:textId="77777777">
        <w:trPr>
          <w:trHeight w:val="841"/>
        </w:trPr>
        <w:tc>
          <w:tcPr>
            <w:tcW w:w="2379" w:type="dxa"/>
            <w:shd w:val="clear" w:color="auto" w:fill="FFC000"/>
            <w:tcMar/>
          </w:tcPr>
          <w:p w:rsidR="22C6911F" w:rsidP="5D6B3C36" w:rsidRDefault="22C6911F" w14:paraId="0DD9FCAB" w14:textId="061AD21B">
            <w:pPr>
              <w:spacing w:line="240" w:lineRule="auto"/>
              <w:rPr>
                <w:rFonts w:asciiTheme="minorHAnsi" w:hAnsiTheme="minorHAnsi" w:eastAsiaTheme="minorEastAsia" w:cstheme="minorBidi"/>
                <w:b/>
                <w:bCs/>
                <w:sz w:val="22"/>
                <w:szCs w:val="22"/>
                <w:lang w:eastAsia="en-US"/>
              </w:rPr>
            </w:pPr>
            <w:r w:rsidRPr="5D6B3C36">
              <w:rPr>
                <w:rFonts w:asciiTheme="minorHAnsi" w:hAnsiTheme="minorHAnsi" w:eastAsiaTheme="minorEastAsia" w:cstheme="minorBidi"/>
                <w:b/>
                <w:bCs/>
                <w:sz w:val="22"/>
                <w:szCs w:val="22"/>
                <w:lang w:eastAsia="en-US"/>
              </w:rPr>
              <w:t>Felixstowe Town Council</w:t>
            </w:r>
          </w:p>
        </w:tc>
        <w:tc>
          <w:tcPr>
            <w:tcW w:w="4697" w:type="dxa"/>
            <w:tcMar/>
          </w:tcPr>
          <w:p w:rsidR="22C6911F" w:rsidP="5D6B3C36" w:rsidRDefault="22C6911F" w14:paraId="53A55FD5" w14:textId="625155CA">
            <w:pPr>
              <w:spacing w:line="240" w:lineRule="auto"/>
            </w:pPr>
            <w:r w:rsidRPr="5D6B3C36">
              <w:rPr>
                <w:rFonts w:eastAsia="Calibri" w:cs="Calibri"/>
                <w:sz w:val="22"/>
                <w:szCs w:val="22"/>
              </w:rPr>
              <w:t xml:space="preserve">Felixstowe Town Council is keen to support the COVID 19 volunteer effort and has introduced a quick-decision grants scheme totalling £25,000 for local organisations and charities who are carrying out beneficial work in the community. </w:t>
            </w:r>
            <w:r>
              <w:br/>
            </w:r>
            <w:r>
              <w:br/>
            </w:r>
            <w:r w:rsidRPr="5D6B3C36">
              <w:rPr>
                <w:rFonts w:eastAsia="Calibri" w:cs="Calibri"/>
                <w:sz w:val="22"/>
                <w:szCs w:val="22"/>
              </w:rPr>
              <w:t>In addition, the Town Council has donated £10,000 to the Felixstowe Relief Charity.  See webpage</w:t>
            </w:r>
            <w:r w:rsidRPr="5D6B3C36" w:rsidR="07B29615">
              <w:rPr>
                <w:rFonts w:eastAsia="Calibri" w:cs="Calibri"/>
                <w:sz w:val="22"/>
                <w:szCs w:val="22"/>
              </w:rPr>
              <w:t>.</w:t>
            </w:r>
          </w:p>
        </w:tc>
        <w:tc>
          <w:tcPr>
            <w:tcW w:w="1745" w:type="dxa"/>
            <w:tcMar/>
          </w:tcPr>
          <w:p w:rsidR="07B29615" w:rsidP="5D6B3C36" w:rsidRDefault="07B29615" w14:paraId="52057B88" w14:textId="37BD7121">
            <w:pPr>
              <w:spacing w:line="240" w:lineRule="auto"/>
              <w:rPr>
                <w:rFonts w:asciiTheme="minorHAnsi" w:hAnsiTheme="minorHAnsi" w:eastAsiaTheme="minorEastAsia" w:cstheme="minorBidi"/>
                <w:sz w:val="22"/>
                <w:szCs w:val="22"/>
                <w:lang w:eastAsia="en-US"/>
              </w:rPr>
            </w:pPr>
            <w:r w:rsidRPr="5D6B3C36">
              <w:rPr>
                <w:rFonts w:asciiTheme="minorHAnsi" w:hAnsiTheme="minorHAnsi" w:eastAsiaTheme="minorEastAsia" w:cstheme="minorBidi"/>
                <w:sz w:val="22"/>
                <w:szCs w:val="22"/>
                <w:lang w:eastAsia="en-US"/>
              </w:rPr>
              <w:t>Revenue or Capital (Equipment)</w:t>
            </w:r>
          </w:p>
          <w:p w:rsidR="5D6B3C36" w:rsidP="5D6B3C36" w:rsidRDefault="5D6B3C36" w14:paraId="51898929" w14:textId="4B322572">
            <w:pPr>
              <w:spacing w:line="240" w:lineRule="auto"/>
              <w:rPr>
                <w:rFonts w:asciiTheme="minorHAnsi" w:hAnsiTheme="minorHAnsi" w:eastAsiaTheme="minorEastAsia" w:cstheme="minorBidi"/>
                <w:sz w:val="22"/>
                <w:szCs w:val="22"/>
                <w:lang w:eastAsia="en-US"/>
              </w:rPr>
            </w:pPr>
          </w:p>
        </w:tc>
        <w:tc>
          <w:tcPr>
            <w:tcW w:w="1343" w:type="dxa"/>
            <w:tcMar/>
          </w:tcPr>
          <w:p w:rsidR="2C6BF15D" w:rsidP="5D6B3C36" w:rsidRDefault="2C6BF15D" w14:paraId="6B0D8A3F" w14:textId="3CD9D9EE">
            <w:pPr>
              <w:spacing w:line="240" w:lineRule="auto"/>
              <w:rPr>
                <w:rFonts w:asciiTheme="minorHAnsi" w:hAnsiTheme="minorHAnsi" w:eastAsiaTheme="minorEastAsia" w:cstheme="minorBidi"/>
                <w:sz w:val="22"/>
                <w:szCs w:val="22"/>
                <w:lang w:eastAsia="en-US"/>
              </w:rPr>
            </w:pPr>
            <w:r w:rsidRPr="5D6B3C36">
              <w:rPr>
                <w:rFonts w:asciiTheme="minorHAnsi" w:hAnsiTheme="minorHAnsi" w:eastAsiaTheme="minorEastAsia" w:cstheme="minorBidi"/>
                <w:sz w:val="22"/>
                <w:szCs w:val="22"/>
                <w:lang w:eastAsia="en-US"/>
              </w:rPr>
              <w:t>£100-£1,000</w:t>
            </w:r>
          </w:p>
        </w:tc>
        <w:tc>
          <w:tcPr>
            <w:tcW w:w="2550" w:type="dxa"/>
            <w:tcMar/>
          </w:tcPr>
          <w:p w:rsidR="07B29615" w:rsidP="5D6B3C36" w:rsidRDefault="07B29615" w14:paraId="0350998A" w14:textId="5AE3B279">
            <w:pPr>
              <w:spacing w:line="240" w:lineRule="auto"/>
              <w:rPr>
                <w:rFonts w:asciiTheme="minorHAnsi" w:hAnsiTheme="minorHAnsi" w:eastAsiaTheme="minorEastAsia" w:cstheme="minorBidi"/>
                <w:sz w:val="22"/>
                <w:szCs w:val="22"/>
                <w:lang w:eastAsia="en-US"/>
              </w:rPr>
            </w:pPr>
            <w:r w:rsidRPr="5D6B3C36">
              <w:rPr>
                <w:rFonts w:asciiTheme="minorHAnsi" w:hAnsiTheme="minorHAnsi" w:eastAsiaTheme="minorEastAsia" w:cstheme="minorBidi"/>
                <w:sz w:val="22"/>
                <w:szCs w:val="22"/>
                <w:lang w:eastAsia="en-US"/>
              </w:rPr>
              <w:t>Not for Profit orgs and groups</w:t>
            </w:r>
          </w:p>
        </w:tc>
        <w:tc>
          <w:tcPr>
            <w:tcW w:w="1342" w:type="dxa"/>
            <w:tcMar/>
          </w:tcPr>
          <w:p w:rsidR="22C6911F" w:rsidP="29B460BF" w:rsidRDefault="002B6665" w14:paraId="0C3DB52C" w14:textId="05B2B97B">
            <w:pPr>
              <w:spacing w:line="240" w:lineRule="auto"/>
              <w:rPr>
                <w:rFonts w:ascii="Calibri" w:hAnsi="Calibri" w:eastAsia="ＭＳ 明朝" w:cs="Arial" w:asciiTheme="minorAscii" w:hAnsiTheme="minorAscii" w:eastAsiaTheme="minorEastAsia" w:cstheme="minorBidi"/>
                <w:sz w:val="22"/>
                <w:szCs w:val="22"/>
                <w:lang w:eastAsia="en-US"/>
              </w:rPr>
            </w:pPr>
            <w:hyperlink r:id="R7f15f744a5194343">
              <w:r w:rsidRPr="3AD3FAE4" w:rsidR="22C6911F">
                <w:rPr>
                  <w:rStyle w:val="Hyperlink"/>
                  <w:rFonts w:ascii="Calibri" w:hAnsi="Calibri" w:eastAsia="ＭＳ 明朝" w:cs="Arial" w:asciiTheme="minorAscii" w:hAnsiTheme="minorAscii" w:eastAsiaTheme="minorEastAsia" w:cstheme="minorBidi"/>
                  <w:sz w:val="22"/>
                  <w:szCs w:val="22"/>
                  <w:lang w:eastAsia="en-US"/>
                </w:rPr>
                <w:t>Click</w:t>
              </w:r>
            </w:hyperlink>
          </w:p>
        </w:tc>
      </w:tr>
      <w:tr w:rsidR="3AD3FAE4" w:rsidTr="44BD2571" w14:paraId="2437CDE9">
        <w:trPr>
          <w:trHeight w:val="841"/>
        </w:trPr>
        <w:tc>
          <w:tcPr>
            <w:tcW w:w="2379" w:type="dxa"/>
            <w:shd w:val="clear" w:color="auto" w:fill="FFC000"/>
            <w:tcMar/>
          </w:tcPr>
          <w:p w:rsidR="741FA42E" w:rsidP="3AD3FAE4" w:rsidRDefault="741FA42E" w14:paraId="4745BB7B" w14:textId="70C8C10B">
            <w:pPr>
              <w:pStyle w:val="Normal"/>
              <w:spacing w:line="240" w:lineRule="auto"/>
              <w:rPr>
                <w:rFonts w:ascii="Calibri" w:hAnsi="Calibri" w:eastAsia="ＭＳ 明朝" w:cs="Arial" w:asciiTheme="minorAscii" w:hAnsiTheme="minorAscii" w:eastAsiaTheme="minorEastAsia" w:cstheme="minorBidi"/>
                <w:b w:val="1"/>
                <w:bCs w:val="1"/>
                <w:sz w:val="22"/>
                <w:szCs w:val="22"/>
                <w:lang w:eastAsia="en-US"/>
              </w:rPr>
            </w:pPr>
            <w:r w:rsidRPr="3AD3FAE4" w:rsidR="741FA42E">
              <w:rPr>
                <w:rFonts w:ascii="Calibri" w:hAnsi="Calibri" w:eastAsia="ＭＳ 明朝" w:cs="Arial" w:asciiTheme="minorAscii" w:hAnsiTheme="minorAscii" w:eastAsiaTheme="minorEastAsia" w:cstheme="minorBidi"/>
                <w:b w:val="1"/>
                <w:bCs w:val="1"/>
                <w:sz w:val="22"/>
                <w:szCs w:val="22"/>
                <w:lang w:eastAsia="en-US"/>
              </w:rPr>
              <w:t>Ipswich Borough Council</w:t>
            </w:r>
          </w:p>
        </w:tc>
        <w:tc>
          <w:tcPr>
            <w:tcW w:w="4697" w:type="dxa"/>
            <w:tcMar/>
          </w:tcPr>
          <w:p w:rsidR="3229C043" w:rsidP="3AD3FAE4" w:rsidRDefault="3229C043" w14:paraId="3889395C" w14:textId="67143FF1">
            <w:pPr>
              <w:pStyle w:val="Normal"/>
              <w:spacing w:line="276" w:lineRule="auto"/>
              <w:rPr>
                <w:rFonts w:ascii="Calibri" w:hAnsi="Calibri" w:eastAsia="Calibri" w:cs="Calibri"/>
                <w:noProof w:val="0"/>
                <w:sz w:val="22"/>
                <w:szCs w:val="22"/>
                <w:lang w:val="en-GB"/>
              </w:rPr>
            </w:pPr>
            <w:r w:rsidRPr="3AD3FAE4" w:rsidR="3229C043">
              <w:rPr>
                <w:rFonts w:ascii="Calibri" w:hAnsi="Calibri" w:eastAsia="Calibri" w:cs="Calibri"/>
                <w:noProof w:val="0"/>
                <w:sz w:val="22"/>
                <w:szCs w:val="22"/>
                <w:lang w:val="en-GB"/>
              </w:rPr>
              <w:t xml:space="preserve">Voluntary groups and charities in Ipswich can now apply for </w:t>
            </w:r>
            <w:r w:rsidRPr="3AD3FAE4" w:rsidR="3229C043">
              <w:rPr>
                <w:rFonts w:ascii="Calibri" w:hAnsi="Calibri" w:eastAsia="Calibri" w:cs="Calibri"/>
                <w:b w:val="1"/>
                <w:bCs w:val="1"/>
                <w:i w:val="1"/>
                <w:iCs w:val="1"/>
                <w:noProof w:val="0"/>
                <w:sz w:val="22"/>
                <w:szCs w:val="22"/>
                <w:lang w:val="en-GB"/>
              </w:rPr>
              <w:t>Area Committee funding</w:t>
            </w:r>
            <w:r w:rsidRPr="3AD3FAE4" w:rsidR="3229C043">
              <w:rPr>
                <w:rFonts w:ascii="Calibri" w:hAnsi="Calibri" w:eastAsia="Calibri" w:cs="Calibri"/>
                <w:noProof w:val="0"/>
                <w:sz w:val="22"/>
                <w:szCs w:val="22"/>
                <w:lang w:val="en-GB"/>
              </w:rPr>
              <w:t xml:space="preserve"> of up to, and over, £5,000 for Covid-19 related projects.</w:t>
            </w:r>
            <w:r>
              <w:br/>
            </w:r>
            <w:r w:rsidRPr="3AD3FAE4" w:rsidR="3229C043">
              <w:rPr>
                <w:rFonts w:ascii="Calibri" w:hAnsi="Calibri" w:eastAsia="Calibri" w:cs="Calibri"/>
                <w:noProof w:val="0"/>
                <w:sz w:val="22"/>
                <w:szCs w:val="22"/>
                <w:lang w:val="en-GB"/>
              </w:rPr>
              <w:t xml:space="preserve">  </w:t>
            </w:r>
            <w:r>
              <w:br/>
            </w:r>
            <w:r w:rsidRPr="3AD3FAE4" w:rsidR="3229C043">
              <w:rPr>
                <w:rFonts w:ascii="Calibri" w:hAnsi="Calibri" w:eastAsia="Calibri" w:cs="Calibri"/>
                <w:noProof w:val="0"/>
                <w:sz w:val="22"/>
                <w:szCs w:val="22"/>
                <w:lang w:val="en-GB"/>
              </w:rPr>
              <w:t xml:space="preserve"> </w:t>
            </w:r>
            <w:r w:rsidRPr="3AD3FAE4" w:rsidR="3229C043">
              <w:rPr>
                <w:rFonts w:ascii="Calibri" w:hAnsi="Calibri" w:eastAsia="Calibri" w:cs="Calibri"/>
                <w:noProof w:val="0"/>
                <w:sz w:val="22"/>
                <w:szCs w:val="22"/>
                <w:u w:val="single"/>
                <w:lang w:val="en-GB"/>
              </w:rPr>
              <w:t>Applications close at midday on Monday 3 August</w:t>
            </w:r>
            <w:r w:rsidRPr="3AD3FAE4" w:rsidR="3229C043">
              <w:rPr>
                <w:rFonts w:ascii="Calibri" w:hAnsi="Calibri" w:eastAsia="Calibri" w:cs="Calibri"/>
                <w:noProof w:val="0"/>
                <w:sz w:val="22"/>
                <w:szCs w:val="22"/>
                <w:lang w:val="en-GB"/>
              </w:rPr>
              <w:t>.</w:t>
            </w:r>
            <w:r>
              <w:br/>
            </w:r>
            <w:r w:rsidRPr="3AD3FAE4" w:rsidR="3229C043">
              <w:rPr>
                <w:rFonts w:ascii="Calibri" w:hAnsi="Calibri" w:eastAsia="Calibri" w:cs="Calibri"/>
                <w:noProof w:val="0"/>
                <w:sz w:val="22"/>
                <w:szCs w:val="22"/>
                <w:lang w:val="en-GB"/>
              </w:rPr>
              <w:t xml:space="preserve">  </w:t>
            </w:r>
            <w:r>
              <w:br/>
            </w:r>
            <w:r w:rsidRPr="3AD3FAE4" w:rsidR="3229C043">
              <w:rPr>
                <w:rFonts w:ascii="Calibri" w:hAnsi="Calibri" w:eastAsia="Calibri" w:cs="Calibri"/>
                <w:noProof w:val="0"/>
                <w:sz w:val="22"/>
                <w:szCs w:val="22"/>
                <w:lang w:val="en-GB"/>
              </w:rPr>
              <w:t xml:space="preserve"> Decisions will be taken at the Area Committee meetings in September.</w:t>
            </w:r>
            <w:r>
              <w:br/>
            </w:r>
            <w:r w:rsidRPr="3AD3FAE4" w:rsidR="3229C043">
              <w:rPr>
                <w:rFonts w:ascii="Calibri" w:hAnsi="Calibri" w:eastAsia="Calibri" w:cs="Calibri"/>
                <w:noProof w:val="0"/>
                <w:sz w:val="22"/>
                <w:szCs w:val="22"/>
                <w:lang w:val="en-GB"/>
              </w:rPr>
              <w:t xml:space="preserve">  </w:t>
            </w:r>
            <w:r>
              <w:br/>
            </w:r>
            <w:r w:rsidRPr="3AD3FAE4" w:rsidR="3229C043">
              <w:rPr>
                <w:rFonts w:ascii="Calibri" w:hAnsi="Calibri" w:eastAsia="Calibri" w:cs="Calibri"/>
                <w:noProof w:val="0"/>
                <w:sz w:val="22"/>
                <w:szCs w:val="22"/>
                <w:lang w:val="en-GB"/>
              </w:rPr>
              <w:t xml:space="preserve"> The funding is suitable for short-term projects that address and ease the health, social, economic, cultural and environmental impacts of the Covid-19 pandemic.</w:t>
            </w:r>
          </w:p>
        </w:tc>
        <w:tc>
          <w:tcPr>
            <w:tcW w:w="1745" w:type="dxa"/>
            <w:tcMar/>
          </w:tcPr>
          <w:p w:rsidR="3229C043" w:rsidP="3AD3FAE4" w:rsidRDefault="3229C043" w14:paraId="4299372C" w14:textId="5DDFAC8F">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3AD3FAE4" w:rsidR="3229C043">
              <w:rPr>
                <w:rFonts w:ascii="Calibri" w:hAnsi="Calibri" w:eastAsia="ＭＳ 明朝" w:cs="Arial" w:asciiTheme="minorAscii" w:hAnsiTheme="minorAscii" w:eastAsiaTheme="minorEastAsia" w:cstheme="minorBidi"/>
                <w:sz w:val="22"/>
                <w:szCs w:val="22"/>
                <w:lang w:eastAsia="en-US"/>
              </w:rPr>
              <w:t>Revenue / Equipment</w:t>
            </w:r>
          </w:p>
        </w:tc>
        <w:tc>
          <w:tcPr>
            <w:tcW w:w="1343" w:type="dxa"/>
            <w:tcMar/>
          </w:tcPr>
          <w:p w:rsidR="3229C043" w:rsidP="3AD3FAE4" w:rsidRDefault="3229C043" w14:paraId="33BEDBF3" w14:textId="550821EA">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3AD3FAE4" w:rsidR="3229C043">
              <w:rPr>
                <w:rFonts w:ascii="Calibri" w:hAnsi="Calibri" w:eastAsia="ＭＳ 明朝" w:cs="Arial" w:asciiTheme="minorAscii" w:hAnsiTheme="minorAscii" w:eastAsiaTheme="minorEastAsia" w:cstheme="minorBidi"/>
                <w:sz w:val="22"/>
                <w:szCs w:val="22"/>
                <w:lang w:eastAsia="en-US"/>
              </w:rPr>
              <w:t>Up to £5,000</w:t>
            </w:r>
          </w:p>
        </w:tc>
        <w:tc>
          <w:tcPr>
            <w:tcW w:w="2550" w:type="dxa"/>
            <w:tcMar/>
          </w:tcPr>
          <w:p w:rsidR="3229C043" w:rsidP="3AD3FAE4" w:rsidRDefault="3229C043" w14:paraId="7AE94944" w14:textId="6EED9BC7">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3AD3FAE4" w:rsidR="3229C043">
              <w:rPr>
                <w:rFonts w:ascii="Calibri" w:hAnsi="Calibri" w:eastAsia="ＭＳ 明朝" w:cs="Arial" w:asciiTheme="minorAscii" w:hAnsiTheme="minorAscii" w:eastAsiaTheme="minorEastAsia" w:cstheme="minorBidi"/>
                <w:sz w:val="22"/>
                <w:szCs w:val="22"/>
                <w:lang w:eastAsia="en-US"/>
              </w:rPr>
              <w:t>Not for profits</w:t>
            </w:r>
          </w:p>
        </w:tc>
        <w:tc>
          <w:tcPr>
            <w:tcW w:w="1342" w:type="dxa"/>
            <w:tcMar/>
          </w:tcPr>
          <w:p w:rsidR="3229C043" w:rsidP="3AD3FAE4" w:rsidRDefault="3229C043" w14:paraId="458B122C" w14:textId="6C397B9F">
            <w:pPr>
              <w:pStyle w:val="Normal"/>
              <w:spacing w:line="240" w:lineRule="auto"/>
              <w:rPr>
                <w:rFonts w:ascii="Calibri" w:hAnsi="Calibri" w:eastAsia="ＭＳ 明朝" w:cs="Arial" w:asciiTheme="minorAscii" w:hAnsiTheme="minorAscii" w:eastAsiaTheme="minorEastAsia" w:cstheme="minorBidi"/>
                <w:sz w:val="22"/>
                <w:szCs w:val="22"/>
                <w:lang w:eastAsia="en-US"/>
              </w:rPr>
            </w:pPr>
            <w:hyperlink r:id="R3b7d9d7deadf4a65">
              <w:r w:rsidRPr="3AD3FAE4" w:rsidR="3229C043">
                <w:rPr>
                  <w:rStyle w:val="Hyperlink"/>
                  <w:rFonts w:ascii="Calibri" w:hAnsi="Calibri" w:eastAsia="ＭＳ 明朝" w:cs="Arial" w:asciiTheme="minorAscii" w:hAnsiTheme="minorAscii" w:eastAsiaTheme="minorEastAsia" w:cstheme="minorBidi"/>
                  <w:sz w:val="22"/>
                  <w:szCs w:val="22"/>
                  <w:lang w:eastAsia="en-US"/>
                </w:rPr>
                <w:t>Click</w:t>
              </w:r>
            </w:hyperlink>
          </w:p>
        </w:tc>
      </w:tr>
      <w:tr w:rsidR="2121F52B" w:rsidTr="44BD2571" w14:paraId="77FB353E">
        <w:trPr>
          <w:trHeight w:val="841"/>
        </w:trPr>
        <w:tc>
          <w:tcPr>
            <w:tcW w:w="2379" w:type="dxa"/>
            <w:shd w:val="clear" w:color="auto" w:fill="FFC000"/>
            <w:tcMar/>
          </w:tcPr>
          <w:p w:rsidR="67A1D7FB" w:rsidP="2121F52B" w:rsidRDefault="67A1D7FB" w14:paraId="53B5862D" w14:textId="09AD3046">
            <w:pPr>
              <w:pStyle w:val="Normal"/>
              <w:spacing w:line="240" w:lineRule="auto"/>
              <w:rPr>
                <w:rFonts w:ascii="Calibri" w:hAnsi="Calibri" w:eastAsia="ＭＳ 明朝" w:cs="Arial" w:asciiTheme="minorAscii" w:hAnsiTheme="minorAscii" w:eastAsiaTheme="minorEastAsia" w:cstheme="minorBidi"/>
                <w:b w:val="1"/>
                <w:bCs w:val="1"/>
                <w:sz w:val="22"/>
                <w:szCs w:val="22"/>
                <w:lang w:eastAsia="en-US"/>
              </w:rPr>
            </w:pPr>
            <w:r w:rsidRPr="2121F52B" w:rsidR="67A1D7FB">
              <w:rPr>
                <w:rFonts w:ascii="Calibri" w:hAnsi="Calibri" w:eastAsia="ＭＳ 明朝" w:cs="Arial" w:asciiTheme="minorAscii" w:hAnsiTheme="minorAscii" w:eastAsiaTheme="minorEastAsia" w:cstheme="minorBidi"/>
                <w:b w:val="1"/>
                <w:bCs w:val="1"/>
                <w:sz w:val="22"/>
                <w:szCs w:val="22"/>
                <w:lang w:eastAsia="en-US"/>
              </w:rPr>
              <w:t>St Edmunds Trust</w:t>
            </w:r>
            <w:r>
              <w:br/>
            </w:r>
            <w:r w:rsidRPr="2121F52B" w:rsidR="1D7ED08E">
              <w:rPr>
                <w:rFonts w:ascii="Calibri" w:hAnsi="Calibri" w:eastAsia="ＭＳ 明朝" w:cs="Arial" w:asciiTheme="minorAscii" w:hAnsiTheme="minorAscii" w:eastAsiaTheme="minorEastAsia" w:cstheme="minorBidi"/>
                <w:b w:val="1"/>
                <w:bCs w:val="1"/>
                <w:sz w:val="22"/>
                <w:szCs w:val="22"/>
                <w:lang w:eastAsia="en-US"/>
              </w:rPr>
              <w:t>(West Suffolk)</w:t>
            </w:r>
          </w:p>
        </w:tc>
        <w:tc>
          <w:tcPr>
            <w:tcW w:w="4697" w:type="dxa"/>
            <w:tcMar/>
          </w:tcPr>
          <w:p w:rsidR="7CC50C31" w:rsidP="2121F52B" w:rsidRDefault="7CC50C31" w14:paraId="1C11250F" w14:textId="3C539A9B">
            <w:pPr>
              <w:pStyle w:val="Normal"/>
              <w:bidi w:val="0"/>
              <w:spacing w:before="0" w:beforeAutospacing="off" w:after="120" w:afterAutospacing="off" w:line="285" w:lineRule="auto"/>
              <w:ind w:left="0" w:right="0"/>
              <w:jc w:val="left"/>
            </w:pPr>
            <w:proofErr w:type="spellStart"/>
            <w:r w:rsidRPr="2121F52B" w:rsidR="7CC50C31">
              <w:rPr>
                <w:rFonts w:ascii="Calibri" w:hAnsi="Calibri" w:eastAsia="Calibri" w:cs="Calibri"/>
                <w:noProof w:val="0"/>
                <w:sz w:val="22"/>
                <w:szCs w:val="22"/>
                <w:lang w:val="en-GB"/>
              </w:rPr>
              <w:t>Covid</w:t>
            </w:r>
            <w:proofErr w:type="spellEnd"/>
            <w:r w:rsidRPr="2121F52B" w:rsidR="7CC50C31">
              <w:rPr>
                <w:rFonts w:ascii="Calibri" w:hAnsi="Calibri" w:eastAsia="Calibri" w:cs="Calibri"/>
                <w:noProof w:val="0"/>
                <w:sz w:val="22"/>
                <w:szCs w:val="22"/>
                <w:lang w:val="en-GB"/>
              </w:rPr>
              <w:t xml:space="preserve"> 19 – Health / Medical services</w:t>
            </w:r>
          </w:p>
          <w:p w:rsidR="7CC50C31" w:rsidRDefault="7CC50C31" w14:paraId="14B31427" w14:textId="3B8D5166">
            <w:r w:rsidRPr="2121F52B" w:rsidR="7CC50C31">
              <w:rPr>
                <w:rFonts w:ascii="Calibri" w:hAnsi="Calibri" w:eastAsia="Calibri" w:cs="Calibri"/>
                <w:noProof w:val="0"/>
                <w:sz w:val="22"/>
                <w:szCs w:val="22"/>
                <w:lang w:val="en-GB"/>
              </w:rPr>
              <w:t xml:space="preserve">The governors of St Edmunds Trust are wanting to support charitable organisations during the </w:t>
            </w:r>
            <w:proofErr w:type="gramStart"/>
            <w:r w:rsidRPr="2121F52B" w:rsidR="7CC50C31">
              <w:rPr>
                <w:rFonts w:ascii="Calibri" w:hAnsi="Calibri" w:eastAsia="Calibri" w:cs="Calibri"/>
                <w:noProof w:val="0"/>
                <w:sz w:val="22"/>
                <w:szCs w:val="22"/>
                <w:lang w:val="en-GB"/>
              </w:rPr>
              <w:t>pandemic, and</w:t>
            </w:r>
            <w:proofErr w:type="gramEnd"/>
            <w:r w:rsidRPr="2121F52B" w:rsidR="7CC50C31">
              <w:rPr>
                <w:rFonts w:ascii="Calibri" w:hAnsi="Calibri" w:eastAsia="Calibri" w:cs="Calibri"/>
                <w:noProof w:val="0"/>
                <w:sz w:val="22"/>
                <w:szCs w:val="22"/>
                <w:lang w:val="en-GB"/>
              </w:rPr>
              <w:t xml:space="preserve"> are willing to make donations to organisations that are supporting people who have health and medical needs. The usual three-month deadlines are being relaxed </w:t>
            </w:r>
            <w:proofErr w:type="gramStart"/>
            <w:r w:rsidRPr="2121F52B" w:rsidR="7CC50C31">
              <w:rPr>
                <w:rFonts w:ascii="Calibri" w:hAnsi="Calibri" w:eastAsia="Calibri" w:cs="Calibri"/>
                <w:noProof w:val="0"/>
                <w:sz w:val="22"/>
                <w:szCs w:val="22"/>
                <w:lang w:val="en-GB"/>
              </w:rPr>
              <w:t>in order for</w:t>
            </w:r>
            <w:proofErr w:type="gramEnd"/>
            <w:r w:rsidRPr="2121F52B" w:rsidR="7CC50C31">
              <w:rPr>
                <w:rFonts w:ascii="Calibri" w:hAnsi="Calibri" w:eastAsia="Calibri" w:cs="Calibri"/>
                <w:noProof w:val="0"/>
                <w:sz w:val="22"/>
                <w:szCs w:val="22"/>
                <w:lang w:val="en-GB"/>
              </w:rPr>
              <w:t xml:space="preserve"> organisations to apply and obtain funding quickly to support their beneficiaries. </w:t>
            </w:r>
          </w:p>
          <w:p w:rsidR="6891D0F8" w:rsidP="2121F52B" w:rsidRDefault="6891D0F8" w14:paraId="1AE28421" w14:textId="5BBCA355">
            <w:pPr>
              <w:pStyle w:val="Normal"/>
            </w:pPr>
            <w:r w:rsidRPr="2121F52B" w:rsidR="6891D0F8">
              <w:rPr>
                <w:rFonts w:ascii="Calibri" w:hAnsi="Calibri" w:eastAsia="Calibri" w:cs="Calibri"/>
                <w:b w:val="0"/>
                <w:bCs w:val="0"/>
                <w:i w:val="0"/>
                <w:iCs w:val="0"/>
                <w:noProof w:val="0"/>
                <w:color w:val="000000" w:themeColor="text1" w:themeTint="FF" w:themeShade="FF"/>
                <w:sz w:val="24"/>
                <w:szCs w:val="24"/>
                <w:lang w:val="en-GB"/>
              </w:rPr>
              <w:t xml:space="preserve">The area we cover is loosely defined by the borders of </w:t>
            </w:r>
            <w:r w:rsidRPr="2121F52B" w:rsidR="6891D0F8">
              <w:rPr>
                <w:rFonts w:ascii="Calibri" w:hAnsi="Calibri" w:eastAsia="Calibri" w:cs="Calibri"/>
                <w:b w:val="0"/>
                <w:bCs w:val="0"/>
                <w:i w:val="0"/>
                <w:iCs w:val="0"/>
                <w:noProof w:val="0"/>
                <w:color w:val="000000" w:themeColor="text1" w:themeTint="FF" w:themeShade="FF"/>
                <w:sz w:val="24"/>
                <w:szCs w:val="24"/>
                <w:u w:val="single"/>
                <w:lang w:val="en-GB"/>
              </w:rPr>
              <w:t>West Suffolk, and includes the towns of Bury St Edmunds, Mildenhall, Haverhill, Newmarket and Sudbury.</w:t>
            </w:r>
          </w:p>
          <w:p w:rsidR="7CC50C31" w:rsidRDefault="7CC50C31" w14:paraId="1CE42F9A" w14:textId="0DC1D4DA">
            <w:r w:rsidRPr="2121F52B" w:rsidR="7CC50C31">
              <w:rPr>
                <w:rFonts w:ascii="Calibri" w:hAnsi="Calibri" w:eastAsia="Calibri" w:cs="Calibri"/>
                <w:noProof w:val="0"/>
                <w:sz w:val="22"/>
                <w:szCs w:val="22"/>
                <w:lang w:val="en-GB"/>
              </w:rPr>
              <w:t xml:space="preserve"> </w:t>
            </w:r>
          </w:p>
        </w:tc>
        <w:tc>
          <w:tcPr>
            <w:tcW w:w="1745" w:type="dxa"/>
            <w:tcMar/>
          </w:tcPr>
          <w:p w:rsidR="7CC50C31" w:rsidP="2121F52B" w:rsidRDefault="7CC50C31" w14:paraId="665F2965" w14:textId="29BFBA23">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9595429" w:rsidR="4C1150A0">
              <w:rPr>
                <w:rFonts w:ascii="Calibri" w:hAnsi="Calibri" w:eastAsia="ＭＳ 明朝" w:cs="Arial" w:asciiTheme="minorAscii" w:hAnsiTheme="minorAscii" w:eastAsiaTheme="minorEastAsia" w:cstheme="minorBidi"/>
                <w:sz w:val="22"/>
                <w:szCs w:val="22"/>
                <w:lang w:eastAsia="en-US"/>
              </w:rPr>
              <w:t>Capital (equipment)</w:t>
            </w:r>
          </w:p>
        </w:tc>
        <w:tc>
          <w:tcPr>
            <w:tcW w:w="1343" w:type="dxa"/>
            <w:tcMar/>
          </w:tcPr>
          <w:p w:rsidR="7CC50C31" w:rsidP="2121F52B" w:rsidRDefault="7CC50C31" w14:paraId="3E635DC5" w14:textId="3A6B628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121F52B" w:rsidR="7CC50C31">
              <w:rPr>
                <w:rFonts w:ascii="Calibri" w:hAnsi="Calibri" w:eastAsia="ＭＳ 明朝" w:cs="Arial" w:asciiTheme="minorAscii" w:hAnsiTheme="minorAscii" w:eastAsiaTheme="minorEastAsia" w:cstheme="minorBidi"/>
                <w:sz w:val="22"/>
                <w:szCs w:val="22"/>
                <w:lang w:eastAsia="en-US"/>
              </w:rPr>
              <w:t>£1,000-£4,000</w:t>
            </w:r>
          </w:p>
        </w:tc>
        <w:tc>
          <w:tcPr>
            <w:tcW w:w="2550" w:type="dxa"/>
            <w:tcMar/>
          </w:tcPr>
          <w:p w:rsidR="7CC50C31" w:rsidP="2121F52B" w:rsidRDefault="7CC50C31" w14:paraId="5E8B6DE6" w14:textId="23ED7ABA">
            <w:pPr>
              <w:pStyle w:val="Normal"/>
              <w:spacing w:line="240" w:lineRule="auto"/>
            </w:pPr>
            <w:r w:rsidRPr="2121F52B" w:rsidR="7CC50C31">
              <w:rPr>
                <w:rFonts w:ascii="Calibri" w:hAnsi="Calibri" w:eastAsia="Calibri" w:cs="Calibri"/>
                <w:b w:val="0"/>
                <w:bCs w:val="0"/>
                <w:i w:val="0"/>
                <w:iCs w:val="0"/>
                <w:noProof w:val="0"/>
                <w:color w:val="000000" w:themeColor="text1" w:themeTint="FF" w:themeShade="FF"/>
                <w:sz w:val="21"/>
                <w:szCs w:val="21"/>
                <w:lang w:val="en-GB"/>
              </w:rPr>
              <w:t>St Edmunds Trust supports, registered charities, registered charitable companies limited by guarantee, Community Interest Companies (CIC) and Charitable Incorporated Companies (CIO).</w:t>
            </w:r>
          </w:p>
        </w:tc>
        <w:tc>
          <w:tcPr>
            <w:tcW w:w="1342" w:type="dxa"/>
            <w:tcMar/>
          </w:tcPr>
          <w:p w:rsidR="7CC50C31" w:rsidRDefault="7CC50C31" w14:paraId="484DBBA1" w14:textId="552FDA75">
            <w:r w:rsidRPr="2121F52B" w:rsidR="7CC50C31">
              <w:rPr>
                <w:rFonts w:ascii="Calibri" w:hAnsi="Calibri" w:eastAsia="Calibri" w:cs="Calibri"/>
                <w:noProof w:val="0"/>
                <w:sz w:val="22"/>
                <w:szCs w:val="22"/>
                <w:lang w:val="en-GB"/>
              </w:rPr>
              <w:t xml:space="preserve">To apply please go to: </w:t>
            </w:r>
            <w:hyperlink r:id="R46866f8e29544386">
              <w:r w:rsidRPr="2121F52B" w:rsidR="7CC50C31">
                <w:rPr>
                  <w:rStyle w:val="Hyperlink"/>
                  <w:rFonts w:ascii="Calibri" w:hAnsi="Calibri" w:eastAsia="Calibri" w:cs="Calibri"/>
                  <w:noProof w:val="0"/>
                  <w:sz w:val="22"/>
                  <w:szCs w:val="22"/>
                  <w:lang w:val="en-GB"/>
                </w:rPr>
                <w:t>www.stedmundstrust.co.uk</w:t>
              </w:r>
            </w:hyperlink>
            <w:r w:rsidRPr="2121F52B" w:rsidR="7CC50C31">
              <w:rPr>
                <w:rFonts w:ascii="Calibri" w:hAnsi="Calibri" w:eastAsia="Calibri" w:cs="Calibri"/>
                <w:noProof w:val="0"/>
                <w:sz w:val="22"/>
                <w:szCs w:val="22"/>
                <w:lang w:val="en-GB"/>
              </w:rPr>
              <w:t xml:space="preserve"> and find application form and guidelines to apply. </w:t>
            </w:r>
          </w:p>
          <w:p w:rsidR="7CC50C31" w:rsidP="2121F52B" w:rsidRDefault="7CC50C31" w14:paraId="24F01B92" w14:textId="76493948">
            <w:pPr>
              <w:pStyle w:val="Normal"/>
              <w:spacing w:line="240" w:lineRule="auto"/>
            </w:pPr>
            <w:r w:rsidRPr="2121F52B" w:rsidR="7CC50C31">
              <w:rPr>
                <w:rFonts w:ascii="Calibri" w:hAnsi="Calibri" w:eastAsia="Calibri" w:cs="Calibri"/>
                <w:noProof w:val="0"/>
                <w:sz w:val="22"/>
                <w:szCs w:val="22"/>
                <w:lang w:val="en-GB"/>
              </w:rPr>
              <w:t>Alternatively contact Hazel Pidsley e-mail hazelpidsley@hotmail.com to discuss your project.</w:t>
            </w:r>
          </w:p>
          <w:p w:rsidR="2121F52B" w:rsidP="2121F52B" w:rsidRDefault="2121F52B" w14:paraId="358D620B" w14:textId="401A1464">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r>
      <w:tr w:rsidR="4B7F044D" w:rsidTr="44BD2571" w14:paraId="741CC0D8" w14:textId="77777777">
        <w:trPr>
          <w:trHeight w:val="841"/>
        </w:trPr>
        <w:tc>
          <w:tcPr>
            <w:tcW w:w="2379" w:type="dxa"/>
            <w:shd w:val="clear" w:color="auto" w:fill="FFC000"/>
            <w:tcMar/>
          </w:tcPr>
          <w:p w:rsidR="6D695098" w:rsidP="4B7F044D" w:rsidRDefault="6D695098" w14:paraId="1887854C" w14:textId="376737B6">
            <w:pPr>
              <w:spacing w:line="240" w:lineRule="auto"/>
              <w:rPr>
                <w:rFonts w:asciiTheme="minorHAnsi" w:hAnsiTheme="minorHAnsi" w:eastAsiaTheme="minorEastAsia" w:cstheme="minorBidi"/>
                <w:b/>
                <w:bCs/>
                <w:sz w:val="22"/>
                <w:szCs w:val="22"/>
                <w:lang w:eastAsia="en-US"/>
              </w:rPr>
            </w:pPr>
            <w:r w:rsidRPr="4B7F044D">
              <w:rPr>
                <w:rFonts w:asciiTheme="minorHAnsi" w:hAnsiTheme="minorHAnsi" w:eastAsiaTheme="minorEastAsia" w:cstheme="minorBidi"/>
                <w:b/>
                <w:bCs/>
                <w:sz w:val="22"/>
                <w:szCs w:val="22"/>
                <w:lang w:eastAsia="en-US"/>
              </w:rPr>
              <w:t>West Suffolk Council</w:t>
            </w:r>
          </w:p>
        </w:tc>
        <w:tc>
          <w:tcPr>
            <w:tcW w:w="4697" w:type="dxa"/>
            <w:tcMar/>
          </w:tcPr>
          <w:p w:rsidR="032358D3" w:rsidRDefault="032358D3" w14:paraId="4B064FB6" w14:textId="7A7B1B78">
            <w:r w:rsidRPr="4B7F044D">
              <w:rPr>
                <w:rFonts w:eastAsia="Calibri" w:cs="Calibri"/>
                <w:sz w:val="22"/>
                <w:szCs w:val="22"/>
              </w:rPr>
              <w:t xml:space="preserve">We have made additional funding available through our councillor locality budgets and changed some of the rules so that we can get swifter support to some of the community groups emerging to respond to the COVID19 crisis. You can contact your local councillor to discuss: </w:t>
            </w:r>
            <w:hyperlink r:id="rId16">
              <w:r w:rsidRPr="4B7F044D">
                <w:rPr>
                  <w:rStyle w:val="Hyperlink"/>
                  <w:rFonts w:eastAsia="Calibri" w:cs="Calibri"/>
                  <w:sz w:val="22"/>
                  <w:szCs w:val="22"/>
                </w:rPr>
                <w:t>details on how to contact your councillor</w:t>
              </w:r>
            </w:hyperlink>
          </w:p>
          <w:p w:rsidR="032358D3" w:rsidRDefault="032358D3" w14:paraId="096DB131" w14:textId="7124E03C">
            <w:r w:rsidRPr="4B7F044D">
              <w:rPr>
                <w:rFonts w:eastAsia="Calibri" w:cs="Calibri"/>
                <w:sz w:val="22"/>
                <w:szCs w:val="22"/>
              </w:rPr>
              <w:t xml:space="preserve">You can also contact our Families and Communities Team by emailing </w:t>
            </w:r>
            <w:hyperlink r:id="rId17">
              <w:r w:rsidRPr="4B7F044D">
                <w:rPr>
                  <w:rStyle w:val="Hyperlink"/>
                  <w:rFonts w:eastAsia="Calibri" w:cs="Calibri"/>
                  <w:sz w:val="22"/>
                  <w:szCs w:val="22"/>
                </w:rPr>
                <w:t>families.communities@westsuffolk.gov.uk</w:t>
              </w:r>
            </w:hyperlink>
            <w:r w:rsidRPr="4B7F044D">
              <w:rPr>
                <w:rFonts w:eastAsia="Calibri" w:cs="Calibri"/>
                <w:sz w:val="22"/>
                <w:szCs w:val="22"/>
              </w:rPr>
              <w:t xml:space="preserve"> who can also direct you to other funding sources and guidance.</w:t>
            </w:r>
          </w:p>
          <w:p w:rsidR="4B7F044D" w:rsidP="4B7F044D" w:rsidRDefault="4B7F044D" w14:paraId="28475E89" w14:textId="65D03259">
            <w:pPr>
              <w:spacing w:line="240" w:lineRule="auto"/>
              <w:rPr>
                <w:rFonts w:asciiTheme="minorHAnsi" w:hAnsiTheme="minorHAnsi" w:eastAsiaTheme="minorEastAsia" w:cstheme="minorBidi"/>
                <w:sz w:val="22"/>
                <w:szCs w:val="22"/>
              </w:rPr>
            </w:pPr>
          </w:p>
        </w:tc>
        <w:tc>
          <w:tcPr>
            <w:tcW w:w="1745" w:type="dxa"/>
            <w:tcMar/>
          </w:tcPr>
          <w:p w:rsidR="032358D3" w:rsidP="4B7F044D" w:rsidRDefault="032358D3" w14:paraId="0BF42223" w14:textId="37BD7121">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Revenue or Capital (Equipment)</w:t>
            </w:r>
          </w:p>
        </w:tc>
        <w:tc>
          <w:tcPr>
            <w:tcW w:w="1343" w:type="dxa"/>
            <w:tcMar/>
          </w:tcPr>
          <w:p w:rsidR="032358D3" w:rsidP="4B7F044D" w:rsidRDefault="032358D3" w14:paraId="620C3ECF" w14:textId="7912D65E">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TBA</w:t>
            </w:r>
          </w:p>
        </w:tc>
        <w:tc>
          <w:tcPr>
            <w:tcW w:w="2550" w:type="dxa"/>
            <w:tcMar/>
          </w:tcPr>
          <w:p w:rsidR="506E60A7" w:rsidP="4B7F044D" w:rsidRDefault="506E60A7" w14:paraId="6F9844E6" w14:textId="4B54AE43">
            <w:pPr>
              <w:spacing w:line="240" w:lineRule="auto"/>
              <w:rPr>
                <w:rFonts w:asciiTheme="minorHAnsi" w:hAnsiTheme="minorHAnsi" w:eastAsiaTheme="minorEastAsia" w:cstheme="minorBidi"/>
                <w:sz w:val="22"/>
                <w:szCs w:val="22"/>
                <w:lang w:eastAsia="en-US"/>
              </w:rPr>
            </w:pPr>
            <w:r w:rsidRPr="4B7F044D">
              <w:rPr>
                <w:rFonts w:asciiTheme="minorHAnsi" w:hAnsiTheme="minorHAnsi" w:eastAsiaTheme="minorEastAsia" w:cstheme="minorBidi"/>
                <w:sz w:val="22"/>
                <w:szCs w:val="22"/>
                <w:lang w:eastAsia="en-US"/>
              </w:rPr>
              <w:t>Not for Profit orgs and groups</w:t>
            </w:r>
          </w:p>
          <w:p w:rsidR="4B7F044D" w:rsidP="4B7F044D" w:rsidRDefault="4B7F044D" w14:paraId="75D3F166" w14:textId="490E1AD1">
            <w:pPr>
              <w:spacing w:line="240" w:lineRule="auto"/>
              <w:rPr>
                <w:rFonts w:asciiTheme="minorHAnsi" w:hAnsiTheme="minorHAnsi" w:eastAsiaTheme="minorEastAsia" w:cstheme="minorBidi"/>
                <w:sz w:val="22"/>
                <w:szCs w:val="22"/>
                <w:lang w:eastAsia="en-US"/>
              </w:rPr>
            </w:pPr>
          </w:p>
        </w:tc>
        <w:tc>
          <w:tcPr>
            <w:tcW w:w="1342" w:type="dxa"/>
            <w:tcMar/>
          </w:tcPr>
          <w:p w:rsidR="3AD43AB6" w:rsidP="29B460BF" w:rsidRDefault="002B6665" w14:paraId="532440AC" w14:textId="6BF24135">
            <w:pPr>
              <w:spacing w:line="240" w:lineRule="auto"/>
              <w:rPr>
                <w:rFonts w:ascii="Calibri" w:hAnsi="Calibri" w:eastAsia="ＭＳ 明朝" w:cs="Arial" w:asciiTheme="minorAscii" w:hAnsiTheme="minorAscii" w:eastAsiaTheme="minorEastAsia" w:cstheme="minorBidi"/>
                <w:sz w:val="22"/>
                <w:szCs w:val="22"/>
                <w:lang w:eastAsia="en-US"/>
              </w:rPr>
            </w:pPr>
            <w:hyperlink r:id="Re96d282952a246d9">
              <w:r w:rsidRPr="29B460BF" w:rsidR="3AD43AB6">
                <w:rPr>
                  <w:rStyle w:val="Hyperlink"/>
                  <w:rFonts w:ascii="Calibri" w:hAnsi="Calibri" w:eastAsia="ＭＳ 明朝" w:cs="Arial" w:asciiTheme="minorAscii" w:hAnsiTheme="minorAscii" w:eastAsiaTheme="minorEastAsia" w:cstheme="minorBidi"/>
                  <w:sz w:val="22"/>
                  <w:szCs w:val="22"/>
                  <w:lang w:eastAsia="en-US"/>
                </w:rPr>
                <w:t>Click</w:t>
              </w:r>
            </w:hyperlink>
          </w:p>
        </w:tc>
      </w:tr>
      <w:tr w:rsidR="1EAFA492" w:rsidTr="44BD2571" w14:paraId="52811240" w14:textId="77777777">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736391B2" w:rsidP="1EAFA492" w:rsidRDefault="736391B2" w14:paraId="08FDAB77" w14:textId="7D60404F">
            <w:pPr>
              <w:spacing w:line="240" w:lineRule="auto"/>
              <w:rPr>
                <w:rFonts w:asciiTheme="minorHAnsi" w:hAnsiTheme="minorHAnsi" w:eastAsiaTheme="minorEastAsia" w:cstheme="minorBidi"/>
                <w:b/>
                <w:bCs/>
                <w:sz w:val="22"/>
                <w:szCs w:val="22"/>
                <w:lang w:eastAsia="en-US"/>
              </w:rPr>
            </w:pPr>
            <w:r w:rsidRPr="1EAFA492">
              <w:rPr>
                <w:rFonts w:asciiTheme="minorHAnsi" w:hAnsiTheme="minorHAnsi" w:eastAsiaTheme="minorEastAsia" w:cstheme="minorBidi"/>
                <w:b/>
                <w:bCs/>
                <w:sz w:val="22"/>
                <w:szCs w:val="22"/>
                <w:lang w:eastAsia="en-US"/>
              </w:rPr>
              <w:t xml:space="preserve">UK Government: </w:t>
            </w:r>
            <w:r>
              <w:br/>
            </w:r>
            <w:r w:rsidRPr="1EAFA492">
              <w:rPr>
                <w:rFonts w:asciiTheme="minorHAnsi" w:hAnsiTheme="minorHAnsi" w:eastAsiaTheme="minorEastAsia" w:cstheme="minorBidi"/>
                <w:b/>
                <w:bCs/>
                <w:sz w:val="22"/>
                <w:szCs w:val="22"/>
                <w:lang w:eastAsia="en-US"/>
              </w:rPr>
              <w:t>Chancellor’s £750m Coronavirus Funding Package for UK’s Charities</w:t>
            </w:r>
          </w:p>
        </w:tc>
        <w:tc>
          <w:tcPr>
            <w:tcW w:w="4697" w:type="dxa"/>
            <w:tcBorders>
              <w:top w:val="single" w:color="auto" w:sz="4" w:space="0"/>
              <w:left w:val="single" w:color="auto" w:sz="4" w:space="0"/>
              <w:bottom w:val="single" w:color="auto" w:sz="4" w:space="0"/>
              <w:right w:val="single" w:color="auto" w:sz="4" w:space="0"/>
            </w:tcBorders>
            <w:tcMar/>
          </w:tcPr>
          <w:p w:rsidR="736391B2" w:rsidRDefault="736391B2" w14:paraId="6556D2DF" w14:textId="1EAA12D5">
            <w:r w:rsidRPr="1EAFA492">
              <w:rPr>
                <w:rFonts w:eastAsia="Calibri" w:cs="Calibri"/>
                <w:sz w:val="22"/>
                <w:szCs w:val="22"/>
              </w:rPr>
              <w:t>The Chancellor announced the following on 8 April:</w:t>
            </w:r>
          </w:p>
          <w:p w:rsidR="736391B2" w:rsidRDefault="736391B2" w14:paraId="5726356C" w14:textId="076BC836">
            <w:r w:rsidRPr="1EAFA492">
              <w:rPr>
                <w:rFonts w:eastAsia="Calibri" w:cs="Calibri"/>
                <w:sz w:val="22"/>
                <w:szCs w:val="22"/>
              </w:rPr>
              <w:t xml:space="preserve">•    £360 million will be directly allocated by Government departments to charities providing key services and supporting vulnerable people during the crisis. These will include: </w:t>
            </w:r>
          </w:p>
          <w:p w:rsidR="736391B2" w:rsidRDefault="736391B2" w14:paraId="220DDE99" w14:textId="70609BDD">
            <w:r w:rsidRPr="1EAFA492">
              <w:rPr>
                <w:rFonts w:eastAsia="Calibri" w:cs="Calibri"/>
                <w:sz w:val="22"/>
                <w:szCs w:val="22"/>
              </w:rPr>
              <w:t>o    Hospices to help increase capacity and give stability to the sector.</w:t>
            </w:r>
          </w:p>
          <w:p w:rsidR="736391B2" w:rsidRDefault="736391B2" w14:paraId="1C815C86" w14:textId="71625EE3">
            <w:r w:rsidRPr="1EAFA492">
              <w:rPr>
                <w:rFonts w:eastAsia="Calibri" w:cs="Calibri"/>
                <w:sz w:val="22"/>
                <w:szCs w:val="22"/>
              </w:rPr>
              <w:t>o    St Johns Ambulance to support the NHS.</w:t>
            </w:r>
          </w:p>
          <w:p w:rsidR="736391B2" w:rsidRDefault="736391B2" w14:paraId="1961F1A0" w14:textId="240A0402">
            <w:r w:rsidRPr="1EAFA492">
              <w:rPr>
                <w:rFonts w:eastAsia="Calibri" w:cs="Calibri"/>
                <w:sz w:val="22"/>
                <w:szCs w:val="22"/>
              </w:rPr>
              <w:t>o    Victims charities, including domestic abuse, to help with potential increase in demand for charities providing these services.</w:t>
            </w:r>
          </w:p>
          <w:p w:rsidR="736391B2" w:rsidRDefault="736391B2" w14:paraId="7694574F" w14:textId="27E85624">
            <w:r w:rsidRPr="1EAFA492">
              <w:rPr>
                <w:rFonts w:eastAsia="Calibri" w:cs="Calibri"/>
                <w:sz w:val="22"/>
                <w:szCs w:val="22"/>
              </w:rPr>
              <w:t>o    Vulnerable children charities, so they can continue delivering services on behalf of local authorities.</w:t>
            </w:r>
          </w:p>
          <w:p w:rsidR="736391B2" w:rsidRDefault="736391B2" w14:paraId="498546DF" w14:textId="2575BC14">
            <w:r w:rsidRPr="1EAFA492">
              <w:rPr>
                <w:rFonts w:eastAsia="Calibri" w:cs="Calibri"/>
                <w:sz w:val="22"/>
                <w:szCs w:val="22"/>
              </w:rPr>
              <w:t>o    Citizens Advice to increase the number of staff providing advice during this difficult time.</w:t>
            </w:r>
          </w:p>
          <w:p w:rsidR="736391B2" w:rsidRDefault="736391B2" w14:paraId="0834CF27" w14:textId="2D9222B7">
            <w:r w:rsidRPr="49595429" w:rsidR="7C72DD5B">
              <w:rPr>
                <w:rFonts w:eastAsia="Calibri" w:cs="Calibri"/>
                <w:sz w:val="22"/>
                <w:szCs w:val="22"/>
              </w:rPr>
              <w:t xml:space="preserve">•    </w:t>
            </w:r>
            <w:r w:rsidRPr="49595429" w:rsidR="7C72DD5B">
              <w:rPr>
                <w:rFonts w:eastAsia="Calibri" w:cs="Calibri"/>
                <w:sz w:val="22"/>
                <w:szCs w:val="22"/>
                <w:highlight w:val="yellow"/>
              </w:rPr>
              <w:t>£370 million will be directed to small and medium-sized charities, including through a grant to the National Lottery Community Fund</w:t>
            </w:r>
            <w:r w:rsidRPr="49595429" w:rsidR="7C72DD5B">
              <w:rPr>
                <w:rFonts w:eastAsia="Calibri" w:cs="Calibri"/>
                <w:sz w:val="22"/>
                <w:szCs w:val="22"/>
              </w:rPr>
              <w:t xml:space="preserve"> for those in England, to support those organisations at the heart of local communities which are making a big difference during the outbreak, including those delivering food, essential medicines and providing financial advice. The application system for the National Lottery Community Fund grant pot is expected to be operational within coming weeks.</w:t>
            </w:r>
          </w:p>
          <w:p w:rsidR="736391B2" w:rsidRDefault="736391B2" w14:paraId="182100DE" w14:textId="2E42F881">
            <w:r w:rsidRPr="1EAFA492">
              <w:rPr>
                <w:rFonts w:eastAsia="Calibri" w:cs="Calibri"/>
                <w:sz w:val="22"/>
                <w:szCs w:val="22"/>
              </w:rPr>
              <w:t>•    The Government will match fund whatever the public decides to donate to the BBC’s Big Night In charity appeal on 23 April, with a minimum contribution of £20 million to the National Emergencies Trust (NET) appeal.</w:t>
            </w:r>
          </w:p>
          <w:p w:rsidR="1EAFA492" w:rsidP="1EAFA492" w:rsidRDefault="1EAFA492" w14:paraId="06181B15" w14:textId="6CB2D7F1">
            <w:pPr>
              <w:spacing w:line="240" w:lineRule="auto"/>
              <w:rPr>
                <w:rFonts w:asciiTheme="minorHAnsi" w:hAnsiTheme="minorHAnsi" w:eastAsiaTheme="minorEastAsia" w:cstheme="minorBidi"/>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16A0FAAB" w:rsidP="1EAFA492" w:rsidRDefault="16A0FAAB" w14:paraId="6835A537" w14:textId="5F624DC5">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Revenue or Capital (Equipment)</w:t>
            </w:r>
          </w:p>
        </w:tc>
        <w:tc>
          <w:tcPr>
            <w:tcW w:w="1343" w:type="dxa"/>
            <w:tcBorders>
              <w:top w:val="single" w:color="auto" w:sz="4" w:space="0"/>
              <w:left w:val="single" w:color="auto" w:sz="4" w:space="0"/>
              <w:bottom w:val="single" w:color="auto" w:sz="4" w:space="0"/>
              <w:right w:val="single" w:color="auto" w:sz="4" w:space="0"/>
            </w:tcBorders>
            <w:tcMar/>
          </w:tcPr>
          <w:p w:rsidR="16A0FAAB" w:rsidP="1EAFA492" w:rsidRDefault="16A0FAAB" w14:paraId="410C414F" w14:textId="37AC11E9">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TBA</w:t>
            </w:r>
          </w:p>
        </w:tc>
        <w:tc>
          <w:tcPr>
            <w:tcW w:w="2550" w:type="dxa"/>
            <w:tcBorders>
              <w:top w:val="single" w:color="auto" w:sz="4" w:space="0"/>
              <w:left w:val="single" w:color="auto" w:sz="4" w:space="0"/>
              <w:bottom w:val="single" w:color="auto" w:sz="4" w:space="0"/>
              <w:right w:val="single" w:color="auto" w:sz="4" w:space="0"/>
            </w:tcBorders>
            <w:tcMar/>
          </w:tcPr>
          <w:p w:rsidR="16A0FAAB" w:rsidP="49595429" w:rsidRDefault="16A0FAAB" w14:paraId="4A7550D1" w14:textId="79A124DB">
            <w:pPr>
              <w:spacing w:line="240" w:lineRule="auto"/>
              <w:rPr>
                <w:rFonts w:ascii="Calibri" w:hAnsi="Calibri" w:eastAsia="ＭＳ 明朝" w:cs="Arial" w:asciiTheme="minorAscii" w:hAnsiTheme="minorAscii" w:eastAsiaTheme="minorEastAsia" w:cstheme="minorBidi"/>
                <w:sz w:val="22"/>
                <w:szCs w:val="22"/>
                <w:lang w:eastAsia="en-US"/>
              </w:rPr>
            </w:pPr>
            <w:r w:rsidRPr="49595429" w:rsidR="2B340936">
              <w:rPr>
                <w:rFonts w:ascii="Calibri" w:hAnsi="Calibri" w:eastAsia="ＭＳ 明朝" w:cs="Arial" w:asciiTheme="minorAscii" w:hAnsiTheme="minorAscii" w:eastAsiaTheme="minorEastAsia" w:cstheme="minorBidi"/>
                <w:sz w:val="22"/>
                <w:szCs w:val="22"/>
                <w:lang w:eastAsia="en-US"/>
              </w:rPr>
              <w:t>See description</w:t>
            </w:r>
          </w:p>
          <w:p w:rsidR="16A0FAAB" w:rsidP="49595429" w:rsidRDefault="16A0FAAB" w14:paraId="495E3964" w14:textId="775CFE23">
            <w:pPr>
              <w:pStyle w:val="Normal"/>
              <w:spacing w:line="240" w:lineRule="auto"/>
              <w:rPr>
                <w:rFonts w:ascii="Calibri" w:hAnsi="Calibri" w:eastAsia="ＭＳ 明朝" w:cs="Arial" w:asciiTheme="minorAscii" w:hAnsiTheme="minorAscii" w:eastAsiaTheme="minorEastAsia" w:cstheme="minorBidi"/>
                <w:sz w:val="22"/>
                <w:szCs w:val="22"/>
                <w:lang w:eastAsia="en-US"/>
              </w:rPr>
            </w:pPr>
          </w:p>
          <w:p w:rsidR="16A0FAAB" w:rsidP="49595429" w:rsidRDefault="16A0FAAB" w14:paraId="039118A2" w14:textId="23F52165">
            <w:pPr>
              <w:pStyle w:val="Normal"/>
              <w:spacing w:line="240" w:lineRule="auto"/>
              <w:ind w:left="0"/>
              <w:rPr>
                <w:rFonts w:ascii="Calibri" w:hAnsi="Calibri" w:eastAsia="Calibri" w:cs="Calibri" w:asciiTheme="minorAscii" w:hAnsiTheme="minorAscii" w:eastAsiaTheme="minorAscii" w:cstheme="minorAscii"/>
                <w:noProof w:val="0"/>
                <w:sz w:val="22"/>
                <w:szCs w:val="22"/>
                <w:highlight w:val="yellow"/>
                <w:lang w:val="en-GB"/>
              </w:rPr>
            </w:pPr>
            <w:r w:rsidRPr="49595429" w:rsidR="6A35D8A3">
              <w:rPr>
                <w:rFonts w:ascii="Calibri" w:hAnsi="Calibri" w:eastAsia="Calibri" w:cs="Calibri" w:asciiTheme="minorAscii" w:hAnsiTheme="minorAscii" w:eastAsiaTheme="minorAscii" w:cstheme="minorAscii"/>
                <w:noProof w:val="0"/>
                <w:sz w:val="22"/>
                <w:szCs w:val="22"/>
                <w:highlight w:val="yellow"/>
                <w:lang w:val="en-GB"/>
              </w:rPr>
              <w:t>Government funding via National Lottery Community Fund will open w/c 18 May 2020.</w:t>
            </w:r>
          </w:p>
          <w:p w:rsidR="16A0FAAB" w:rsidP="49595429" w:rsidRDefault="16A0FAAB" w14:paraId="196AF38A" w14:textId="62A785CB">
            <w:pPr>
              <w:pStyle w:val="Normal"/>
              <w:spacing w:line="240" w:lineRule="auto"/>
              <w:ind w:left="0"/>
              <w:rPr>
                <w:rFonts w:ascii="Calibri" w:hAnsi="Calibri" w:eastAsia="Calibri" w:cs="Calibri" w:asciiTheme="minorAscii" w:hAnsiTheme="minorAscii" w:eastAsiaTheme="minorAscii" w:cstheme="minorAscii"/>
                <w:noProof w:val="0"/>
                <w:sz w:val="22"/>
                <w:szCs w:val="22"/>
                <w:highlight w:val="yellow"/>
                <w:lang w:val="en-GB"/>
              </w:rPr>
            </w:pPr>
            <w:r w:rsidRPr="49595429" w:rsidR="6A35D8A3">
              <w:rPr>
                <w:rFonts w:ascii="Calibri" w:hAnsi="Calibri" w:eastAsia="Calibri" w:cs="Calibri" w:asciiTheme="minorAscii" w:hAnsiTheme="minorAscii" w:eastAsiaTheme="minorAscii" w:cstheme="minorAscii"/>
                <w:noProof w:val="0"/>
                <w:sz w:val="22"/>
                <w:szCs w:val="22"/>
                <w:highlight w:val="yellow"/>
                <w:lang w:val="en-GB"/>
              </w:rPr>
              <w:t>Money must be spent in 6 months.</w:t>
            </w:r>
          </w:p>
          <w:p w:rsidR="16A0FAAB" w:rsidP="49595429" w:rsidRDefault="16A0FAAB" w14:paraId="6DC1A111" w14:textId="1F383730">
            <w:pPr>
              <w:pStyle w:val="Normal"/>
              <w:spacing w:line="240" w:lineRule="auto"/>
              <w:ind w:left="0"/>
              <w:rPr>
                <w:rFonts w:ascii="Calibri" w:hAnsi="Calibri" w:eastAsia="Calibri" w:cs="Calibri" w:asciiTheme="minorAscii" w:hAnsiTheme="minorAscii" w:eastAsiaTheme="minorAscii" w:cstheme="minorAscii"/>
                <w:noProof w:val="0"/>
                <w:sz w:val="22"/>
                <w:szCs w:val="22"/>
                <w:highlight w:val="yellow"/>
                <w:lang w:val="en-GB"/>
              </w:rPr>
            </w:pPr>
            <w:r w:rsidRPr="49595429" w:rsidR="6A35D8A3">
              <w:rPr>
                <w:rFonts w:ascii="Calibri" w:hAnsi="Calibri" w:eastAsia="Calibri" w:cs="Calibri" w:asciiTheme="minorAscii" w:hAnsiTheme="minorAscii" w:eastAsiaTheme="minorAscii" w:cstheme="minorAscii"/>
                <w:noProof w:val="0"/>
                <w:sz w:val="22"/>
                <w:szCs w:val="22"/>
                <w:highlight w:val="yellow"/>
                <w:lang w:val="en-GB"/>
              </w:rPr>
              <w:t>Max grant £100k (negotiable) – average grant application £20-50k</w:t>
            </w:r>
          </w:p>
          <w:p w:rsidR="16A0FAAB" w:rsidP="49595429" w:rsidRDefault="16A0FAAB" w14:paraId="4D6339ED" w14:textId="53101254">
            <w:pPr>
              <w:pStyle w:val="Normal"/>
              <w:spacing w:line="240" w:lineRule="auto"/>
              <w:ind w:left="0"/>
              <w:rPr>
                <w:rFonts w:ascii="Calibri" w:hAnsi="Calibri" w:eastAsia="Calibri" w:cs="Calibri" w:asciiTheme="minorAscii" w:hAnsiTheme="minorAscii" w:eastAsiaTheme="minorAscii" w:cstheme="minorAscii"/>
                <w:noProof w:val="0"/>
                <w:sz w:val="22"/>
                <w:szCs w:val="22"/>
                <w:highlight w:val="yellow"/>
                <w:lang w:val="en-GB"/>
              </w:rPr>
            </w:pPr>
            <w:r w:rsidRPr="49595429" w:rsidR="6A35D8A3">
              <w:rPr>
                <w:rFonts w:ascii="Calibri" w:hAnsi="Calibri" w:eastAsia="Calibri" w:cs="Calibri" w:asciiTheme="minorAscii" w:hAnsiTheme="minorAscii" w:eastAsiaTheme="minorAscii" w:cstheme="minorAscii"/>
                <w:noProof w:val="0"/>
                <w:sz w:val="22"/>
                <w:szCs w:val="22"/>
                <w:highlight w:val="yellow"/>
                <w:lang w:val="en-GB"/>
              </w:rPr>
              <w:t>3 main priorities for Lottery funding are on their website</w:t>
            </w:r>
          </w:p>
          <w:p w:rsidR="16A0FAAB" w:rsidP="49595429" w:rsidRDefault="16A0FAAB" w14:paraId="2D3DAB7E" w14:textId="1E21C35E">
            <w:pPr>
              <w:pStyle w:val="Normal"/>
              <w:spacing w:line="240" w:lineRule="auto"/>
              <w:ind w:left="0"/>
              <w:rPr>
                <w:rFonts w:ascii="Calibri" w:hAnsi="Calibri" w:eastAsia="Calibri" w:cs="Calibri" w:asciiTheme="minorAscii" w:hAnsiTheme="minorAscii" w:eastAsiaTheme="minorAscii" w:cstheme="minorAscii"/>
                <w:noProof w:val="0"/>
                <w:sz w:val="22"/>
                <w:szCs w:val="22"/>
                <w:highlight w:val="yellow"/>
                <w:lang w:val="en-GB"/>
              </w:rPr>
            </w:pPr>
            <w:r w:rsidRPr="49595429" w:rsidR="6A35D8A3">
              <w:rPr>
                <w:rFonts w:ascii="Calibri" w:hAnsi="Calibri" w:eastAsia="Calibri" w:cs="Calibri" w:asciiTheme="minorAscii" w:hAnsiTheme="minorAscii" w:eastAsiaTheme="minorAscii" w:cstheme="minorAscii"/>
                <w:noProof w:val="0"/>
                <w:sz w:val="22"/>
                <w:szCs w:val="22"/>
                <w:highlight w:val="yellow"/>
                <w:lang w:val="en-GB"/>
              </w:rPr>
              <w:t>Applications will be turned round in approx. 3 weeks</w:t>
            </w:r>
          </w:p>
          <w:p w:rsidR="16A0FAAB" w:rsidP="49595429" w:rsidRDefault="16A0FAAB" w14:paraId="315C4A97" w14:textId="50DD1D41">
            <w:pPr>
              <w:pStyle w:val="Normal"/>
              <w:spacing w:line="240" w:lineRule="auto"/>
              <w:rPr>
                <w:rFonts w:ascii="Calibri" w:hAnsi="Calibri" w:eastAsia="ＭＳ 明朝" w:cs="Arial" w:asciiTheme="minorAscii" w:hAnsiTheme="minorAscii" w:eastAsiaTheme="minorEastAsia" w:cstheme="minorBidi"/>
                <w:sz w:val="22"/>
                <w:szCs w:val="22"/>
                <w:lang w:eastAsia="en-US"/>
              </w:rPr>
            </w:pPr>
            <w:hyperlink r:id="R58d25d1df6814213">
              <w:r w:rsidRPr="49595429" w:rsidR="2EA9B4DC">
                <w:rPr>
                  <w:rStyle w:val="Hyperlink"/>
                  <w:rFonts w:ascii="Calibri" w:hAnsi="Calibri" w:eastAsia="ＭＳ 明朝" w:cs="Arial" w:asciiTheme="minorAscii" w:hAnsiTheme="minorAscii" w:eastAsiaTheme="minorEastAsia" w:cstheme="minorBidi"/>
                  <w:sz w:val="22"/>
                  <w:szCs w:val="22"/>
                  <w:lang w:eastAsia="en-US"/>
                </w:rPr>
                <w:t>Website</w:t>
              </w:r>
            </w:hyperlink>
          </w:p>
        </w:tc>
        <w:tc>
          <w:tcPr>
            <w:tcW w:w="1342" w:type="dxa"/>
            <w:tcBorders>
              <w:top w:val="single" w:color="auto" w:sz="4" w:space="0"/>
              <w:left w:val="single" w:color="auto" w:sz="4" w:space="0"/>
              <w:bottom w:val="single" w:color="auto" w:sz="4" w:space="0"/>
              <w:right w:val="single" w:color="auto" w:sz="4" w:space="0"/>
            </w:tcBorders>
            <w:tcMar/>
          </w:tcPr>
          <w:p w:rsidR="1EAFA492" w:rsidP="1EAFA492" w:rsidRDefault="1EAFA492" w14:paraId="2C1B0CAA" w14:textId="63C65BD2">
            <w:pPr>
              <w:spacing w:line="240" w:lineRule="auto"/>
            </w:pPr>
          </w:p>
        </w:tc>
      </w:tr>
      <w:tr w:rsidRPr="008F51E4" w:rsidR="00877E57" w:rsidTr="44BD2571" w14:paraId="164E1401" w14:textId="77777777">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877E57" w:rsidR="00877E57" w:rsidP="1EAFA492" w:rsidRDefault="00877E57" w14:paraId="3856FB66" w14:textId="77777777">
            <w:pPr>
              <w:autoSpaceDE w:val="0"/>
              <w:autoSpaceDN w:val="0"/>
              <w:adjustRightInd w:val="0"/>
              <w:spacing w:after="0" w:line="240" w:lineRule="auto"/>
              <w:rPr>
                <w:rFonts w:asciiTheme="minorHAnsi" w:hAnsiTheme="minorHAnsi" w:eastAsiaTheme="minorEastAsia" w:cstheme="minorBidi"/>
                <w:b/>
                <w:bCs/>
                <w:kern w:val="0"/>
                <w:sz w:val="22"/>
                <w:szCs w:val="22"/>
                <w:lang w:eastAsia="en-US"/>
                <w14:ligatures w14:val="none"/>
                <w14:cntxtAlts w14:val="0"/>
              </w:rPr>
            </w:pPr>
            <w:r w:rsidRPr="1EAFA492">
              <w:rPr>
                <w:rFonts w:asciiTheme="minorHAnsi" w:hAnsiTheme="minorHAnsi" w:eastAsiaTheme="minorEastAsia" w:cstheme="minorBidi"/>
                <w:b/>
                <w:bCs/>
                <w:kern w:val="0"/>
                <w:sz w:val="22"/>
                <w:szCs w:val="22"/>
                <w:lang w:eastAsia="en-US"/>
                <w14:ligatures w14:val="none"/>
                <w14:cntxtAlts w14:val="0"/>
              </w:rPr>
              <w:t>National Lottery Community Fund</w:t>
            </w:r>
          </w:p>
        </w:tc>
        <w:tc>
          <w:tcPr>
            <w:tcW w:w="4697" w:type="dxa"/>
            <w:tcBorders>
              <w:top w:val="single" w:color="auto" w:sz="4" w:space="0"/>
              <w:left w:val="single" w:color="auto" w:sz="4" w:space="0"/>
              <w:bottom w:val="single" w:color="auto" w:sz="4" w:space="0"/>
              <w:right w:val="single" w:color="auto" w:sz="4" w:space="0"/>
            </w:tcBorders>
            <w:tcMar/>
          </w:tcPr>
          <w:p w:rsidRPr="00877E57" w:rsidR="00877E57" w:rsidP="00672408" w:rsidRDefault="00877E57" w14:paraId="160A22A5"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bookmarkStart w:name="_GoBack" w:id="0"/>
            <w:bookmarkEnd w:id="0"/>
            <w:r w:rsidRPr="00877E57">
              <w:rPr>
                <w:rFonts w:asciiTheme="minorHAnsi" w:hAnsiTheme="minorHAnsi" w:eastAsiaTheme="minorHAnsi" w:cstheme="minorHAnsi"/>
                <w:kern w:val="0"/>
                <w:sz w:val="22"/>
                <w:szCs w:val="22"/>
                <w:lang w:eastAsia="en-US"/>
                <w14:ligatures w14:val="none"/>
                <w14:cntxtAlts w14:val="0"/>
              </w:rPr>
              <w:t>The National Lottery Community Fund (NLCF) has announced £300 million of National Lottery funding will be awarded across the UK, to address the current COVID 19 crisis.  It will still be honouring its current commitments.</w:t>
            </w:r>
          </w:p>
          <w:p w:rsidRPr="00877E57" w:rsidR="00877E57" w:rsidP="00672408" w:rsidRDefault="00877E57" w14:paraId="1DDFDAD3"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77E57" w:rsidR="00877E57" w:rsidP="00672408" w:rsidRDefault="00877E57" w14:paraId="2FDAA40D"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The National Lottery Community Fund will give priority to:</w:t>
            </w:r>
          </w:p>
          <w:p w:rsidRPr="00877E57" w:rsidR="00877E57" w:rsidP="00672408" w:rsidRDefault="00877E57" w14:paraId="71D44091" w14:textId="77777777">
            <w:pPr>
              <w:pStyle w:val="ListParagraph"/>
              <w:numPr>
                <w:ilvl w:val="0"/>
                <w:numId w:val="47"/>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Organisations supporting people who are at high risk from COVID-19.</w:t>
            </w:r>
          </w:p>
          <w:p w:rsidRPr="00877E57" w:rsidR="00877E57" w:rsidP="00672408" w:rsidRDefault="00877E57" w14:paraId="76BDDD34" w14:textId="77777777">
            <w:pPr>
              <w:pStyle w:val="ListParagraph"/>
              <w:numPr>
                <w:ilvl w:val="0"/>
                <w:numId w:val="47"/>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Organisations supporting communities most likely to face increased demand and challenges as a direct result of COVID-19.</w:t>
            </w:r>
          </w:p>
          <w:p w:rsidRPr="00877E57" w:rsidR="00877E57" w:rsidP="00672408" w:rsidRDefault="00877E57" w14:paraId="6CDC0EB2" w14:textId="77777777">
            <w:pPr>
              <w:pStyle w:val="ListParagraph"/>
              <w:numPr>
                <w:ilvl w:val="0"/>
                <w:numId w:val="47"/>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Organisations with high potential to support communities with the direct and indirect impact of COVID-19.</w:t>
            </w:r>
          </w:p>
          <w:p w:rsidRPr="00877E57" w:rsidR="00877E57" w:rsidP="00672408" w:rsidRDefault="00877E57" w14:paraId="512CB7C7"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77E57" w:rsidR="00877E57" w:rsidP="00672408" w:rsidRDefault="00877E57" w14:paraId="3B93238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NLCF staff are working from home and the organisation's priority is to ensure that money keeps flowing into communities.</w:t>
            </w:r>
          </w:p>
          <w:p w:rsidRPr="00877E57" w:rsidR="00877E57" w:rsidP="00672408" w:rsidRDefault="00877E57" w14:paraId="16C71B3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Groups that would like to submit an application that is not related to COVID-19 are still welcome to do so, however, NLCF anticipates the competition for funding will be greater than usual and there will be a delay in the funder's response.</w:t>
            </w:r>
          </w:p>
          <w:p w:rsidRPr="00877E57" w:rsidR="00877E57" w:rsidP="00672408" w:rsidRDefault="00877E57" w14:paraId="6F6C85D1"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Pr="008F51E4" w:rsidR="00877E57" w:rsidP="28105595" w:rsidRDefault="6EEFA1E8" w14:paraId="31568588" w14:textId="61A7B62A">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Revenue or Capital (Equipment)</w:t>
            </w:r>
          </w:p>
        </w:tc>
        <w:tc>
          <w:tcPr>
            <w:tcW w:w="1343" w:type="dxa"/>
            <w:tcBorders>
              <w:top w:val="single" w:color="auto" w:sz="4" w:space="0"/>
              <w:left w:val="single" w:color="auto" w:sz="4" w:space="0"/>
              <w:bottom w:val="single" w:color="auto" w:sz="4" w:space="0"/>
              <w:right w:val="single" w:color="auto" w:sz="4" w:space="0"/>
            </w:tcBorders>
            <w:tcMar/>
          </w:tcPr>
          <w:p w:rsidRPr="00877E57" w:rsidR="00877E57" w:rsidP="28105595" w:rsidRDefault="6EEFA1E8" w14:paraId="5F4D8DBE" w14:textId="0337FFBB">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Up to £10,000</w:t>
            </w:r>
          </w:p>
        </w:tc>
        <w:tc>
          <w:tcPr>
            <w:tcW w:w="2550" w:type="dxa"/>
            <w:tcBorders>
              <w:top w:val="single" w:color="auto" w:sz="4" w:space="0"/>
              <w:left w:val="single" w:color="auto" w:sz="4" w:space="0"/>
              <w:bottom w:val="single" w:color="auto" w:sz="4" w:space="0"/>
              <w:right w:val="single" w:color="auto" w:sz="4" w:space="0"/>
            </w:tcBorders>
            <w:tcMar/>
          </w:tcPr>
          <w:p w:rsidRPr="00877E57" w:rsidR="00877E57" w:rsidP="00672408" w:rsidRDefault="00877E57" w14:paraId="3D439BF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77E57">
              <w:rPr>
                <w:rFonts w:asciiTheme="minorHAnsi" w:hAnsiTheme="minorHAnsi" w:eastAsiaTheme="minorHAnsi" w:cstheme="minorHAnsi"/>
                <w:kern w:val="0"/>
                <w:sz w:val="22"/>
                <w:szCs w:val="22"/>
                <w:lang w:eastAsia="en-US"/>
                <w14:ligatures w14:val="none"/>
                <w14:cntxtAlts w14:val="0"/>
              </w:rPr>
              <w:t>Not for Profit orgs</w:t>
            </w:r>
          </w:p>
          <w:p w:rsidRPr="00877E57" w:rsidR="00877E57" w:rsidP="00672408" w:rsidRDefault="00877E57" w14:paraId="65C3732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77E57" w:rsidR="00877E57" w:rsidP="00672408" w:rsidRDefault="00877E57" w14:paraId="162574E4"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2" w:type="dxa"/>
            <w:tcBorders>
              <w:top w:val="single" w:color="auto" w:sz="4" w:space="0"/>
              <w:left w:val="single" w:color="auto" w:sz="4" w:space="0"/>
              <w:bottom w:val="single" w:color="auto" w:sz="4" w:space="0"/>
              <w:right w:val="single" w:color="auto" w:sz="4" w:space="0"/>
            </w:tcBorders>
            <w:tcMar/>
          </w:tcPr>
          <w:p w:rsidR="00877E57" w:rsidP="00672408" w:rsidRDefault="002B6665" w14:paraId="3601FA83" w14:textId="217AC2D2">
            <w:pPr>
              <w:autoSpaceDE w:val="0"/>
              <w:autoSpaceDN w:val="0"/>
              <w:adjustRightInd w:val="0"/>
              <w:spacing w:after="0" w:line="240" w:lineRule="auto"/>
              <w:rPr>
                <w:rStyle w:val="Hyperlink"/>
              </w:rPr>
            </w:pPr>
            <w:hyperlink r:id="Rc74989b861034ddd">
              <w:r w:rsidRPr="7DA43072" w:rsidR="00877E57">
                <w:rPr>
                  <w:rStyle w:val="Hyperlink"/>
                </w:rPr>
                <w:t>Click</w:t>
              </w:r>
            </w:hyperlink>
          </w:p>
          <w:p w:rsidR="0044606A" w:rsidP="00672408" w:rsidRDefault="0044606A" w14:paraId="69E70705" w14:textId="5F053776">
            <w:pPr>
              <w:autoSpaceDE w:val="0"/>
              <w:autoSpaceDN w:val="0"/>
              <w:adjustRightInd w:val="0"/>
              <w:spacing w:after="0" w:line="240" w:lineRule="auto"/>
              <w:rPr>
                <w:rStyle w:val="Hyperlink"/>
              </w:rPr>
            </w:pPr>
          </w:p>
          <w:p w:rsidR="32E1F686" w:rsidP="65482635" w:rsidRDefault="32E1F686" w14:paraId="500E3F1A" w14:textId="1775CA2E">
            <w:pPr>
              <w:pStyle w:val="Normal"/>
              <w:bidi w:val="0"/>
              <w:spacing w:before="0" w:beforeAutospacing="off" w:after="0" w:afterAutospacing="off" w:line="240" w:lineRule="auto"/>
              <w:ind w:left="0" w:right="0"/>
              <w:jc w:val="left"/>
            </w:pPr>
            <w:r w:rsidR="32E1F686">
              <w:rPr/>
              <w:t xml:space="preserve">Cite </w:t>
            </w:r>
            <w:proofErr w:type="spellStart"/>
            <w:r w:rsidR="32E1F686">
              <w:rPr/>
              <w:t>Covid</w:t>
            </w:r>
            <w:proofErr w:type="spellEnd"/>
            <w:r w:rsidR="32E1F686">
              <w:rPr/>
              <w:t xml:space="preserve"> 19 in title</w:t>
            </w:r>
          </w:p>
          <w:p w:rsidR="00877E57" w:rsidP="00672408" w:rsidRDefault="00877E57" w14:paraId="2D4DA20A" w14:textId="74CD777D">
            <w:pPr>
              <w:autoSpaceDE w:val="0"/>
              <w:autoSpaceDN w:val="0"/>
              <w:adjustRightInd w:val="0"/>
              <w:spacing w:after="0" w:line="240" w:lineRule="auto"/>
            </w:pPr>
          </w:p>
        </w:tc>
      </w:tr>
      <w:tr w:rsidR="023851F1" w:rsidTr="44BD2571" w14:paraId="0A093362">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2B1F48B" w:rsidP="023851F1" w:rsidRDefault="02B1F48B" w14:paraId="4711E221" w14:textId="0C7B4E36">
            <w:pPr>
              <w:pStyle w:val="Normal"/>
              <w:rPr>
                <w:rFonts w:ascii="Calibri" w:hAnsi="Calibri" w:eastAsia="Calibri" w:cs="Calibri"/>
                <w:b w:val="1"/>
                <w:bCs w:val="1"/>
                <w:noProof w:val="0"/>
                <w:color w:val="1D1D1B"/>
                <w:sz w:val="22"/>
                <w:szCs w:val="22"/>
                <w:lang w:val="en-GB"/>
              </w:rPr>
            </w:pPr>
            <w:r w:rsidRPr="023851F1" w:rsidR="02B1F48B">
              <w:rPr>
                <w:rFonts w:ascii="Calibri" w:hAnsi="Calibri" w:eastAsia="Calibri" w:cs="Calibri"/>
                <w:b w:val="1"/>
                <w:bCs w:val="1"/>
                <w:noProof w:val="0"/>
                <w:color w:val="1D1D1B"/>
                <w:sz w:val="22"/>
                <w:szCs w:val="22"/>
                <w:lang w:val="en-GB"/>
              </w:rPr>
              <w:t>Arts Council England</w:t>
            </w:r>
            <w:r>
              <w:br/>
            </w:r>
            <w:r w:rsidRPr="023851F1" w:rsidR="3D7ED101">
              <w:rPr>
                <w:rFonts w:ascii="Calibri" w:hAnsi="Calibri" w:eastAsia="Calibri" w:cs="Calibri"/>
                <w:b w:val="1"/>
                <w:bCs w:val="1"/>
                <w:noProof w:val="0"/>
                <w:color w:val="1D1D1B"/>
                <w:sz w:val="22"/>
                <w:szCs w:val="22"/>
                <w:lang w:val="en-GB"/>
              </w:rPr>
              <w:t>(National Lottery)</w:t>
            </w:r>
          </w:p>
        </w:tc>
        <w:tc>
          <w:tcPr>
            <w:tcW w:w="4697" w:type="dxa"/>
            <w:tcBorders>
              <w:top w:val="single" w:color="auto" w:sz="4" w:space="0"/>
              <w:left w:val="single" w:color="auto" w:sz="4" w:space="0"/>
              <w:bottom w:val="single" w:color="auto" w:sz="4" w:space="0"/>
              <w:right w:val="single" w:color="auto" w:sz="4" w:space="0"/>
            </w:tcBorders>
            <w:tcMar/>
          </w:tcPr>
          <w:p w:rsidR="02B1F48B" w:rsidRDefault="02B1F48B" w14:paraId="3F8E1E86" w14:textId="5B3D5E15">
            <w:r w:rsidRPr="023851F1" w:rsidR="02B1F48B">
              <w:rPr>
                <w:rFonts w:ascii="Arial" w:hAnsi="Arial" w:eastAsia="Arial" w:cs="Arial"/>
                <w:noProof w:val="0"/>
                <w:color w:val="333333"/>
                <w:sz w:val="20"/>
                <w:szCs w:val="20"/>
                <w:lang w:val="en-GB"/>
              </w:rPr>
              <w:t>Arts Council England is re-opening the programme for applications today, aiming to support individuals and organisations to get activities up and running again.</w:t>
            </w:r>
          </w:p>
          <w:p w:rsidR="02B1F48B" w:rsidRDefault="02B1F48B" w14:paraId="3C4FCD69" w14:textId="1EFCF8AB">
            <w:r w:rsidRPr="023851F1" w:rsidR="02B1F48B">
              <w:rPr>
                <w:rFonts w:ascii="Arial" w:hAnsi="Arial" w:eastAsia="Arial" w:cs="Arial"/>
                <w:noProof w:val="0"/>
                <w:color w:val="333333"/>
                <w:sz w:val="20"/>
                <w:szCs w:val="20"/>
                <w:lang w:val="en-GB"/>
              </w:rPr>
              <w:t>The grants can support a broad range of activities, ranging from projects that directly create and deliver creative and cultural activity and content for audiences, visitors and digital users, to those that have a longer term impact on strengthening the sector, such as organisational development, research and development and sector support.</w:t>
            </w:r>
          </w:p>
        </w:tc>
        <w:tc>
          <w:tcPr>
            <w:tcW w:w="1745" w:type="dxa"/>
            <w:tcBorders>
              <w:top w:val="single" w:color="auto" w:sz="4" w:space="0"/>
              <w:left w:val="single" w:color="auto" w:sz="4" w:space="0"/>
              <w:bottom w:val="single" w:color="auto" w:sz="4" w:space="0"/>
              <w:right w:val="single" w:color="auto" w:sz="4" w:space="0"/>
            </w:tcBorders>
            <w:tcMar/>
          </w:tcPr>
          <w:p w:rsidR="02B1F48B" w:rsidP="023851F1" w:rsidRDefault="02B1F48B" w14:paraId="77BF19AE" w14:textId="5CC378AA">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23851F1" w:rsidR="02B1F48B">
              <w:rPr>
                <w:rFonts w:ascii="Calibri" w:hAnsi="Calibri" w:eastAsia="ＭＳ 明朝" w:cs="Arial" w:asciiTheme="minorAscii" w:hAnsiTheme="minorAscii" w:eastAsiaTheme="minorEastAsia" w:cstheme="minorBidi"/>
                <w:sz w:val="22"/>
                <w:szCs w:val="22"/>
                <w:lang w:eastAsia="en-US"/>
              </w:rPr>
              <w:t>Revenue / Equipment</w:t>
            </w:r>
          </w:p>
        </w:tc>
        <w:tc>
          <w:tcPr>
            <w:tcW w:w="1343" w:type="dxa"/>
            <w:tcBorders>
              <w:top w:val="single" w:color="auto" w:sz="4" w:space="0"/>
              <w:left w:val="single" w:color="auto" w:sz="4" w:space="0"/>
              <w:bottom w:val="single" w:color="auto" w:sz="4" w:space="0"/>
              <w:right w:val="single" w:color="auto" w:sz="4" w:space="0"/>
            </w:tcBorders>
            <w:tcMar/>
          </w:tcPr>
          <w:p w:rsidR="02B1F48B" w:rsidRDefault="02B1F48B" w14:paraId="192D2B1A" w14:textId="43A93540">
            <w:r w:rsidRPr="023851F1" w:rsidR="02B1F48B">
              <w:rPr>
                <w:rFonts w:ascii="Arial" w:hAnsi="Arial" w:eastAsia="Arial" w:cs="Arial"/>
                <w:noProof w:val="0"/>
                <w:color w:val="333333"/>
                <w:sz w:val="20"/>
                <w:szCs w:val="20"/>
                <w:lang w:val="en-GB"/>
              </w:rPr>
              <w:t xml:space="preserve"> £1,000 and £100,000. The total amount of funding available between July 2020 and April 2021 is £59.8 million.</w:t>
            </w:r>
          </w:p>
          <w:p w:rsidR="023851F1" w:rsidP="023851F1" w:rsidRDefault="023851F1" w14:paraId="38869C0C" w14:textId="03E8F26C">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2550" w:type="dxa"/>
            <w:tcBorders>
              <w:top w:val="single" w:color="auto" w:sz="4" w:space="0"/>
              <w:left w:val="single" w:color="auto" w:sz="4" w:space="0"/>
              <w:bottom w:val="single" w:color="auto" w:sz="4" w:space="0"/>
              <w:right w:val="single" w:color="auto" w:sz="4" w:space="0"/>
            </w:tcBorders>
            <w:tcMar/>
          </w:tcPr>
          <w:p w:rsidR="02B1F48B" w:rsidP="023851F1" w:rsidRDefault="02B1F48B" w14:paraId="124516D4" w14:textId="1DC3811D">
            <w:pPr>
              <w:pStyle w:val="Normal"/>
              <w:spacing w:line="240" w:lineRule="auto"/>
              <w:rPr>
                <w:rFonts w:ascii="Calibri" w:hAnsi="Calibri" w:eastAsia="Calibri" w:cs="Calibri"/>
                <w:noProof w:val="0"/>
                <w:sz w:val="22"/>
                <w:szCs w:val="22"/>
                <w:lang w:val="en-GB"/>
              </w:rPr>
            </w:pPr>
            <w:r w:rsidRPr="023851F1" w:rsidR="02B1F48B">
              <w:rPr>
                <w:rFonts w:ascii="Calibri" w:hAnsi="Calibri" w:eastAsia="Calibri" w:cs="Calibri"/>
                <w:noProof w:val="0"/>
                <w:sz w:val="22"/>
                <w:szCs w:val="22"/>
                <w:lang w:val="en-GB"/>
              </w:rPr>
              <w:t>Individuals</w:t>
            </w:r>
            <w:r w:rsidRPr="023851F1" w:rsidR="02B1F48B">
              <w:rPr>
                <w:rFonts w:ascii="Calibri" w:hAnsi="Calibri" w:eastAsia="Calibri" w:cs="Calibri"/>
                <w:noProof w:val="0"/>
                <w:sz w:val="22"/>
                <w:szCs w:val="22"/>
                <w:lang w:val="en-GB"/>
              </w:rPr>
              <w:t xml:space="preserve"> / Not for Profits</w:t>
            </w:r>
          </w:p>
        </w:tc>
        <w:tc>
          <w:tcPr>
            <w:tcW w:w="1342" w:type="dxa"/>
            <w:tcBorders>
              <w:top w:val="single" w:color="auto" w:sz="4" w:space="0"/>
              <w:left w:val="single" w:color="auto" w:sz="4" w:space="0"/>
              <w:bottom w:val="single" w:color="auto" w:sz="4" w:space="0"/>
              <w:right w:val="single" w:color="auto" w:sz="4" w:space="0"/>
            </w:tcBorders>
            <w:tcMar/>
          </w:tcPr>
          <w:p w:rsidR="02B1F48B" w:rsidP="023851F1" w:rsidRDefault="02B1F48B" w14:paraId="60F1F800" w14:textId="2E56B212">
            <w:pPr>
              <w:pStyle w:val="Normal"/>
              <w:spacing w:line="240" w:lineRule="auto"/>
            </w:pPr>
            <w:hyperlink r:id="R25397130a6d546a8">
              <w:r w:rsidRPr="023851F1" w:rsidR="02B1F48B">
                <w:rPr>
                  <w:rStyle w:val="Hyperlink"/>
                </w:rPr>
                <w:t>Click</w:t>
              </w:r>
            </w:hyperlink>
          </w:p>
        </w:tc>
      </w:tr>
      <w:tr w:rsidR="023851F1" w:rsidTr="44BD2571" w14:paraId="4A14FF57">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B478CA9" w:rsidP="44BD2571" w:rsidRDefault="4B478CA9" w14:paraId="30D97F08" w14:textId="772823AC">
            <w:pPr>
              <w:pStyle w:val="Normal"/>
              <w:rPr>
                <w:rFonts w:ascii="Calibri" w:hAnsi="Calibri" w:eastAsia="Calibri" w:cs="Calibri" w:asciiTheme="minorAscii" w:hAnsiTheme="minorAscii" w:eastAsiaTheme="minorAscii" w:cstheme="minorAscii"/>
                <w:noProof w:val="0"/>
                <w:color w:val="auto"/>
                <w:sz w:val="22"/>
                <w:szCs w:val="22"/>
                <w:lang w:val="en-GB"/>
              </w:rPr>
            </w:pPr>
            <w:r w:rsidRPr="44BD2571" w:rsidR="4B478CA9">
              <w:rPr>
                <w:rFonts w:ascii="Calibri" w:hAnsi="Calibri" w:eastAsia="Calibri" w:cs="Calibri" w:asciiTheme="minorAscii" w:hAnsiTheme="minorAscii" w:eastAsiaTheme="minorAscii" w:cstheme="minorAscii"/>
                <w:b w:val="1"/>
                <w:bCs w:val="1"/>
                <w:noProof w:val="0"/>
                <w:color w:val="auto"/>
                <w:sz w:val="22"/>
                <w:szCs w:val="22"/>
                <w:lang w:val="en-GB"/>
              </w:rPr>
              <w:t xml:space="preserve">Power to Change, Locality, The </w:t>
            </w:r>
            <w:proofErr w:type="spellStart"/>
            <w:r w:rsidRPr="44BD2571" w:rsidR="4B478CA9">
              <w:rPr>
                <w:rFonts w:ascii="Calibri" w:hAnsi="Calibri" w:eastAsia="Calibri" w:cs="Calibri" w:asciiTheme="minorAscii" w:hAnsiTheme="minorAscii" w:eastAsiaTheme="minorAscii" w:cstheme="minorAscii"/>
                <w:b w:val="1"/>
                <w:bCs w:val="1"/>
                <w:noProof w:val="0"/>
                <w:color w:val="auto"/>
                <w:sz w:val="22"/>
                <w:szCs w:val="22"/>
                <w:lang w:val="en-GB"/>
              </w:rPr>
              <w:t>Ubele</w:t>
            </w:r>
            <w:proofErr w:type="spellEnd"/>
            <w:r w:rsidRPr="44BD2571" w:rsidR="4B478CA9">
              <w:rPr>
                <w:rFonts w:ascii="Calibri" w:hAnsi="Calibri" w:eastAsia="Calibri" w:cs="Calibri" w:asciiTheme="minorAscii" w:hAnsiTheme="minorAscii" w:eastAsiaTheme="minorAscii" w:cstheme="minorAscii"/>
                <w:b w:val="1"/>
                <w:bCs w:val="1"/>
                <w:noProof w:val="0"/>
                <w:color w:val="auto"/>
                <w:sz w:val="22"/>
                <w:szCs w:val="22"/>
                <w:lang w:val="en-GB"/>
              </w:rPr>
              <w:t xml:space="preserve"> Initiative and Social Investment Busines</w:t>
            </w:r>
            <w:r>
              <w:br/>
            </w:r>
            <w:r w:rsidRPr="44BD2571" w:rsidR="6E9F4B3F">
              <w:rPr>
                <w:rFonts w:ascii="Calibri" w:hAnsi="Calibri" w:eastAsia="Calibri" w:cs="Calibri" w:asciiTheme="minorAscii" w:hAnsiTheme="minorAscii" w:eastAsiaTheme="minorAscii" w:cstheme="minorAscii"/>
                <w:noProof w:val="0"/>
                <w:color w:val="auto"/>
                <w:sz w:val="22"/>
                <w:szCs w:val="22"/>
                <w:lang w:val="en-GB"/>
              </w:rPr>
              <w:t>(National Lottery)</w:t>
            </w:r>
          </w:p>
        </w:tc>
        <w:tc>
          <w:tcPr>
            <w:tcW w:w="4697" w:type="dxa"/>
            <w:tcBorders>
              <w:top w:val="single" w:color="auto" w:sz="4" w:space="0"/>
              <w:left w:val="single" w:color="auto" w:sz="4" w:space="0"/>
              <w:bottom w:val="single" w:color="auto" w:sz="4" w:space="0"/>
              <w:right w:val="single" w:color="auto" w:sz="4" w:space="0"/>
            </w:tcBorders>
            <w:tcMar/>
          </w:tcPr>
          <w:p w:rsidR="496EB0CC" w:rsidP="44BD2571" w:rsidRDefault="496EB0CC" w14:paraId="76CEAA71" w14:textId="6DB178F3">
            <w:pPr>
              <w:pStyle w:val="Normal"/>
              <w:rPr>
                <w:rFonts w:ascii="Calibri" w:hAnsi="Calibri" w:eastAsia="Calibri" w:cs="Calibri" w:asciiTheme="minorAscii" w:hAnsiTheme="minorAscii" w:eastAsiaTheme="minorAscii" w:cstheme="minorAscii"/>
                <w:noProof w:val="0"/>
                <w:color w:val="auto"/>
                <w:sz w:val="22"/>
                <w:szCs w:val="22"/>
                <w:lang w:val="en-GB"/>
              </w:rPr>
            </w:pPr>
            <w:r w:rsidRPr="44BD2571" w:rsidR="496EB0CC">
              <w:rPr>
                <w:rFonts w:ascii="Calibri" w:hAnsi="Calibri" w:eastAsia="Calibri" w:cs="Calibri" w:asciiTheme="minorAscii" w:hAnsiTheme="minorAscii" w:eastAsiaTheme="minorAscii" w:cstheme="minorAscii"/>
                <w:noProof w:val="0"/>
                <w:color w:val="auto"/>
                <w:sz w:val="22"/>
                <w:szCs w:val="22"/>
                <w:lang w:val="en-GB"/>
              </w:rPr>
              <w:t xml:space="preserve">Covid-19 Community-Led Organisations Recovery Scheme offers grants up to £100,000 to community organisations in England who are facing financial difficulties caused by Covid-19. The scheme is aimed at organisations delivering services in their local community to support people who are at high risk from Covid-19, with an </w:t>
            </w:r>
            <w:r w:rsidRPr="44BD2571" w:rsidR="496EB0CC">
              <w:rPr>
                <w:rFonts w:ascii="Calibri" w:hAnsi="Calibri" w:eastAsia="Calibri" w:cs="Calibri" w:asciiTheme="minorAscii" w:hAnsiTheme="minorAscii" w:eastAsiaTheme="minorAscii" w:cstheme="minorAscii"/>
                <w:noProof w:val="0"/>
                <w:color w:val="auto"/>
                <w:sz w:val="22"/>
                <w:szCs w:val="22"/>
                <w:u w:val="single"/>
                <w:lang w:val="en-GB"/>
              </w:rPr>
              <w:t>emphasis on Black, Asian and Minority Ethnic (BAME)-led or BAME-supporting businesse</w:t>
            </w:r>
            <w:r w:rsidRPr="44BD2571" w:rsidR="496EB0CC">
              <w:rPr>
                <w:rFonts w:ascii="Calibri" w:hAnsi="Calibri" w:eastAsia="Calibri" w:cs="Calibri" w:asciiTheme="minorAscii" w:hAnsiTheme="minorAscii" w:eastAsiaTheme="minorAscii" w:cstheme="minorAscii"/>
                <w:noProof w:val="0"/>
                <w:color w:val="auto"/>
                <w:sz w:val="22"/>
                <w:szCs w:val="22"/>
                <w:lang w:val="en-GB"/>
              </w:rPr>
              <w:t>s. The £9.5 million Covid-19 Community-</w:t>
            </w:r>
            <w:proofErr w:type="gramStart"/>
            <w:r w:rsidRPr="44BD2571" w:rsidR="496EB0CC">
              <w:rPr>
                <w:rFonts w:ascii="Calibri" w:hAnsi="Calibri" w:eastAsia="Calibri" w:cs="Calibri" w:asciiTheme="minorAscii" w:hAnsiTheme="minorAscii" w:eastAsiaTheme="minorAscii" w:cstheme="minorAscii"/>
                <w:noProof w:val="0"/>
                <w:color w:val="auto"/>
                <w:sz w:val="22"/>
                <w:szCs w:val="22"/>
                <w:lang w:val="en-GB"/>
              </w:rPr>
              <w:t>Led .</w:t>
            </w:r>
            <w:proofErr w:type="gramEnd"/>
            <w:r w:rsidRPr="44BD2571" w:rsidR="496EB0CC">
              <w:rPr>
                <w:rFonts w:ascii="Calibri" w:hAnsi="Calibri" w:eastAsia="Calibri" w:cs="Calibri" w:asciiTheme="minorAscii" w:hAnsiTheme="minorAscii" w:eastAsiaTheme="minorAscii" w:cstheme="minorAscii"/>
                <w:noProof w:val="0"/>
                <w:color w:val="auto"/>
                <w:sz w:val="22"/>
                <w:szCs w:val="22"/>
                <w:lang w:val="en-GB"/>
              </w:rPr>
              <w:t xml:space="preserve"> The recovery scheme will open on Tuesday 28 July for applications from 10am till 1pm. And then for a further two rounds on Tuesday 4 August from 10am till 1pm and Tuesday 11 August from 10am till 1pm.</w:t>
            </w:r>
          </w:p>
        </w:tc>
        <w:tc>
          <w:tcPr>
            <w:tcW w:w="1745" w:type="dxa"/>
            <w:tcBorders>
              <w:top w:val="single" w:color="auto" w:sz="4" w:space="0"/>
              <w:left w:val="single" w:color="auto" w:sz="4" w:space="0"/>
              <w:bottom w:val="single" w:color="auto" w:sz="4" w:space="0"/>
              <w:right w:val="single" w:color="auto" w:sz="4" w:space="0"/>
            </w:tcBorders>
            <w:tcMar/>
          </w:tcPr>
          <w:p w:rsidR="669253A5" w:rsidP="023851F1" w:rsidRDefault="669253A5" w14:paraId="33F57186" w14:textId="6F40950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23851F1" w:rsidR="669253A5">
              <w:rPr>
                <w:rFonts w:ascii="Calibri" w:hAnsi="Calibri" w:eastAsia="ＭＳ 明朝" w:cs="Arial" w:asciiTheme="minorAscii" w:hAnsiTheme="minorAscii" w:eastAsiaTheme="minorEastAsia" w:cstheme="minorBidi"/>
                <w:sz w:val="22"/>
                <w:szCs w:val="22"/>
                <w:lang w:eastAsia="en-US"/>
              </w:rPr>
              <w:t>Revenue / Equipment</w:t>
            </w:r>
          </w:p>
        </w:tc>
        <w:tc>
          <w:tcPr>
            <w:tcW w:w="1343" w:type="dxa"/>
            <w:tcBorders>
              <w:top w:val="single" w:color="auto" w:sz="4" w:space="0"/>
              <w:left w:val="single" w:color="auto" w:sz="4" w:space="0"/>
              <w:bottom w:val="single" w:color="auto" w:sz="4" w:space="0"/>
              <w:right w:val="single" w:color="auto" w:sz="4" w:space="0"/>
            </w:tcBorders>
            <w:tcMar/>
          </w:tcPr>
          <w:p w:rsidR="0DD3AE23" w:rsidP="023851F1" w:rsidRDefault="0DD3AE23" w14:paraId="280A1F42" w14:textId="05595FB0">
            <w:pPr>
              <w:pStyle w:val="Normal"/>
              <w:rPr>
                <w:rFonts w:ascii="Arial" w:hAnsi="Arial" w:eastAsia="Arial" w:cs="Arial"/>
                <w:noProof w:val="0"/>
                <w:color w:val="333333"/>
                <w:sz w:val="20"/>
                <w:szCs w:val="20"/>
                <w:lang w:val="en-GB"/>
              </w:rPr>
            </w:pPr>
            <w:r w:rsidRPr="023851F1" w:rsidR="0DD3AE23">
              <w:rPr>
                <w:rFonts w:ascii="Arial" w:hAnsi="Arial" w:eastAsia="Arial" w:cs="Arial"/>
                <w:noProof w:val="0"/>
                <w:color w:val="333333"/>
                <w:sz w:val="20"/>
                <w:szCs w:val="20"/>
                <w:lang w:val="en-GB"/>
              </w:rPr>
              <w:t xml:space="preserve">Up to £100,000 </w:t>
            </w:r>
            <w:proofErr w:type="gramStart"/>
            <w:r w:rsidRPr="023851F1" w:rsidR="0DD3AE23">
              <w:rPr>
                <w:rFonts w:ascii="Arial" w:hAnsi="Arial" w:eastAsia="Arial" w:cs="Arial"/>
                <w:noProof w:val="0"/>
                <w:color w:val="333333"/>
                <w:sz w:val="20"/>
                <w:szCs w:val="20"/>
                <w:lang w:val="en-GB"/>
              </w:rPr>
              <w:t>dependant</w:t>
            </w:r>
            <w:proofErr w:type="gramEnd"/>
            <w:r w:rsidRPr="023851F1" w:rsidR="0DD3AE23">
              <w:rPr>
                <w:rFonts w:ascii="Arial" w:hAnsi="Arial" w:eastAsia="Arial" w:cs="Arial"/>
                <w:noProof w:val="0"/>
                <w:color w:val="333333"/>
                <w:sz w:val="20"/>
                <w:szCs w:val="20"/>
                <w:lang w:val="en-GB"/>
              </w:rPr>
              <w:t xml:space="preserve"> upon income</w:t>
            </w:r>
          </w:p>
        </w:tc>
        <w:tc>
          <w:tcPr>
            <w:tcW w:w="2550" w:type="dxa"/>
            <w:tcBorders>
              <w:top w:val="single" w:color="auto" w:sz="4" w:space="0"/>
              <w:left w:val="single" w:color="auto" w:sz="4" w:space="0"/>
              <w:bottom w:val="single" w:color="auto" w:sz="4" w:space="0"/>
              <w:right w:val="single" w:color="auto" w:sz="4" w:space="0"/>
            </w:tcBorders>
            <w:tcMar/>
          </w:tcPr>
          <w:p w:rsidR="0DD3AE23" w:rsidP="023851F1" w:rsidRDefault="0DD3AE23" w14:paraId="6AF2FCB4" w14:textId="672D7A74">
            <w:pPr>
              <w:pStyle w:val="Normal"/>
              <w:spacing w:line="240" w:lineRule="auto"/>
              <w:rPr>
                <w:rFonts w:ascii="Calibri" w:hAnsi="Calibri" w:eastAsia="Calibri" w:cs="Calibri"/>
                <w:noProof w:val="0"/>
                <w:sz w:val="22"/>
                <w:szCs w:val="22"/>
                <w:lang w:val="en-GB"/>
              </w:rPr>
            </w:pPr>
            <w:r w:rsidRPr="023851F1" w:rsidR="0DD3AE23">
              <w:rPr>
                <w:rFonts w:ascii="Calibri" w:hAnsi="Calibri" w:eastAsia="Calibri" w:cs="Calibri"/>
                <w:noProof w:val="0"/>
                <w:sz w:val="22"/>
                <w:szCs w:val="22"/>
                <w:lang w:val="en-GB"/>
              </w:rPr>
              <w:t>Not for profits</w:t>
            </w:r>
          </w:p>
        </w:tc>
        <w:tc>
          <w:tcPr>
            <w:tcW w:w="1342" w:type="dxa"/>
            <w:tcBorders>
              <w:top w:val="single" w:color="auto" w:sz="4" w:space="0"/>
              <w:left w:val="single" w:color="auto" w:sz="4" w:space="0"/>
              <w:bottom w:val="single" w:color="auto" w:sz="4" w:space="0"/>
              <w:right w:val="single" w:color="auto" w:sz="4" w:space="0"/>
            </w:tcBorders>
            <w:tcMar/>
          </w:tcPr>
          <w:p w:rsidR="669253A5" w:rsidP="023851F1" w:rsidRDefault="669253A5" w14:paraId="06CEF175" w14:textId="0E052E16">
            <w:pPr>
              <w:pStyle w:val="Normal"/>
              <w:spacing w:line="240" w:lineRule="auto"/>
            </w:pPr>
            <w:hyperlink r:id="R9b0c19921e16436b">
              <w:r w:rsidRPr="44BD2571" w:rsidR="669253A5">
                <w:rPr>
                  <w:rStyle w:val="Hyperlink"/>
                </w:rPr>
                <w:t>Click</w:t>
              </w:r>
            </w:hyperlink>
          </w:p>
        </w:tc>
      </w:tr>
      <w:tr w:rsidR="44BD2571" w:rsidTr="44BD2571" w14:paraId="43B6D1E4">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3F150019" w:rsidP="44BD2571" w:rsidRDefault="3F150019" w14:paraId="2D2FBA2F" w14:textId="35EA0201">
            <w:pPr>
              <w:pStyle w:val="Normal"/>
              <w:rPr>
                <w:rFonts w:ascii="Calibri" w:hAnsi="Calibri" w:eastAsia="Calibri" w:cs="Calibri" w:asciiTheme="minorAscii" w:hAnsiTheme="minorAscii" w:eastAsiaTheme="minorAscii" w:cstheme="minorAscii"/>
                <w:b w:val="1"/>
                <w:bCs w:val="1"/>
                <w:noProof w:val="0"/>
                <w:color w:val="auto"/>
                <w:sz w:val="22"/>
                <w:szCs w:val="22"/>
                <w:lang w:val="en-GB"/>
              </w:rPr>
            </w:pPr>
            <w:r w:rsidRPr="44BD2571" w:rsidR="3F150019">
              <w:rPr>
                <w:rFonts w:ascii="Calibri" w:hAnsi="Calibri" w:eastAsia="Calibri" w:cs="Calibri" w:asciiTheme="minorAscii" w:hAnsiTheme="minorAscii" w:eastAsiaTheme="minorAscii" w:cstheme="minorAscii"/>
                <w:b w:val="1"/>
                <w:bCs w:val="1"/>
                <w:noProof w:val="0"/>
                <w:color w:val="auto"/>
                <w:sz w:val="22"/>
                <w:szCs w:val="22"/>
                <w:lang w:val="en-GB"/>
              </w:rPr>
              <w:t>Assura Health Ltd</w:t>
            </w:r>
          </w:p>
          <w:p w:rsidR="44BD2571" w:rsidP="44BD2571" w:rsidRDefault="44BD2571" w14:paraId="52271D62" w14:textId="53EAE7ED">
            <w:pPr>
              <w:pStyle w:val="Normal"/>
              <w:rPr>
                <w:rFonts w:ascii="Calibri" w:hAnsi="Calibri" w:eastAsia="Calibri" w:cs="Calibri" w:asciiTheme="minorAscii" w:hAnsiTheme="minorAscii" w:eastAsiaTheme="minorAscii" w:cstheme="minorAscii"/>
                <w:b w:val="1"/>
                <w:bCs w:val="1"/>
                <w:noProof w:val="0"/>
                <w:color w:val="auto"/>
                <w:sz w:val="22"/>
                <w:szCs w:val="22"/>
                <w:lang w:val="en-GB"/>
              </w:rPr>
            </w:pPr>
          </w:p>
          <w:p w:rsidR="3F150019" w:rsidP="44BD2571" w:rsidRDefault="3F150019" w14:paraId="07DE02D6" w14:textId="6A1C76E1">
            <w:pPr>
              <w:pStyle w:val="Normal"/>
              <w:rPr>
                <w:rFonts w:ascii="Calibri" w:hAnsi="Calibri" w:eastAsia="Calibri" w:cs="Calibri" w:asciiTheme="minorAscii" w:hAnsiTheme="minorAscii" w:eastAsiaTheme="minorAscii" w:cstheme="minorAscii"/>
                <w:b w:val="1"/>
                <w:bCs w:val="1"/>
                <w:noProof w:val="0"/>
                <w:color w:val="auto"/>
                <w:sz w:val="22"/>
                <w:szCs w:val="22"/>
                <w:lang w:val="en-GB"/>
              </w:rPr>
            </w:pPr>
            <w:r w:rsidRPr="44BD2571" w:rsidR="3F150019">
              <w:rPr>
                <w:rFonts w:ascii="Calibri" w:hAnsi="Calibri" w:eastAsia="Calibri" w:cs="Calibri" w:asciiTheme="minorAscii" w:hAnsiTheme="minorAscii" w:eastAsiaTheme="minorAscii" w:cstheme="minorAscii"/>
                <w:b w:val="1"/>
                <w:bCs w:val="1"/>
                <w:noProof w:val="0"/>
                <w:color w:val="auto"/>
                <w:sz w:val="22"/>
                <w:szCs w:val="22"/>
                <w:lang w:val="en-GB"/>
              </w:rPr>
              <w:t>Lowestoft</w:t>
            </w:r>
          </w:p>
          <w:p w:rsidR="21427A43" w:rsidP="44BD2571" w:rsidRDefault="21427A43" w14:paraId="2F95B607" w14:textId="089C2BD9">
            <w:pPr>
              <w:pStyle w:val="Normal"/>
              <w:rPr>
                <w:rFonts w:ascii="Calibri" w:hAnsi="Calibri" w:eastAsia="Calibri" w:cs="Calibri" w:asciiTheme="minorAscii" w:hAnsiTheme="minorAscii" w:eastAsiaTheme="minorAscii" w:cstheme="minorAscii"/>
                <w:b w:val="1"/>
                <w:bCs w:val="1"/>
                <w:noProof w:val="0"/>
                <w:color w:val="auto"/>
                <w:sz w:val="22"/>
                <w:szCs w:val="22"/>
                <w:lang w:val="en-GB"/>
              </w:rPr>
            </w:pPr>
            <w:r w:rsidRPr="44BD2571" w:rsidR="21427A43">
              <w:rPr>
                <w:rFonts w:ascii="Calibri" w:hAnsi="Calibri" w:eastAsia="Calibri" w:cs="Calibri" w:asciiTheme="minorAscii" w:hAnsiTheme="minorAscii" w:eastAsiaTheme="minorAscii" w:cstheme="minorAscii"/>
                <w:b w:val="1"/>
                <w:bCs w:val="1"/>
                <w:noProof w:val="0"/>
                <w:color w:val="auto"/>
                <w:sz w:val="22"/>
                <w:szCs w:val="22"/>
                <w:lang w:val="en-GB"/>
              </w:rPr>
              <w:t>Haverhill</w:t>
            </w:r>
          </w:p>
          <w:p w:rsidR="3F150019" w:rsidP="44BD2571" w:rsidRDefault="3F150019" w14:paraId="3A71D821" w14:textId="4CE767EB">
            <w:pPr>
              <w:pStyle w:val="Normal"/>
              <w:rPr>
                <w:rFonts w:ascii="Calibri" w:hAnsi="Calibri" w:eastAsia="Calibri" w:cs="Calibri" w:asciiTheme="minorAscii" w:hAnsiTheme="minorAscii" w:eastAsiaTheme="minorAscii" w:cstheme="minorAscii"/>
                <w:b w:val="1"/>
                <w:bCs w:val="1"/>
                <w:noProof w:val="0"/>
                <w:color w:val="auto"/>
                <w:sz w:val="22"/>
                <w:szCs w:val="22"/>
                <w:lang w:val="en-GB"/>
              </w:rPr>
            </w:pPr>
            <w:r w:rsidRPr="44BD2571" w:rsidR="3F150019">
              <w:rPr>
                <w:rFonts w:ascii="Calibri" w:hAnsi="Calibri" w:eastAsia="Calibri" w:cs="Calibri" w:asciiTheme="minorAscii" w:hAnsiTheme="minorAscii" w:eastAsiaTheme="minorAscii" w:cstheme="minorAscii"/>
                <w:b w:val="1"/>
                <w:bCs w:val="1"/>
                <w:noProof w:val="0"/>
                <w:color w:val="auto"/>
                <w:sz w:val="22"/>
                <w:szCs w:val="22"/>
                <w:lang w:val="en-GB"/>
              </w:rPr>
              <w:t>Ipswich</w:t>
            </w:r>
          </w:p>
        </w:tc>
        <w:tc>
          <w:tcPr>
            <w:tcW w:w="4697" w:type="dxa"/>
            <w:tcBorders>
              <w:top w:val="single" w:color="auto" w:sz="4" w:space="0"/>
              <w:left w:val="single" w:color="auto" w:sz="4" w:space="0"/>
              <w:bottom w:val="single" w:color="auto" w:sz="4" w:space="0"/>
              <w:right w:val="single" w:color="auto" w:sz="4" w:space="0"/>
            </w:tcBorders>
            <w:tcMar/>
          </w:tcPr>
          <w:p w:rsidR="3F150019" w:rsidP="44BD2571" w:rsidRDefault="3F150019" w14:paraId="14C426D6" w14:textId="05AF51A2">
            <w:pPr>
              <w:pStyle w:val="Normal"/>
              <w:rPr>
                <w:rFonts w:ascii="Calibri" w:hAnsi="Calibri" w:eastAsia="Calibri" w:cs="Calibri"/>
                <w:noProof w:val="0"/>
                <w:color w:val="auto"/>
                <w:sz w:val="22"/>
                <w:szCs w:val="22"/>
                <w:lang w:val="en-GB"/>
              </w:rPr>
            </w:pPr>
            <w:r w:rsidRPr="44BD2571" w:rsidR="3F150019">
              <w:rPr>
                <w:rFonts w:ascii="Calibri" w:hAnsi="Calibri" w:eastAsia="Calibri" w:cs="Calibri"/>
                <w:noProof w:val="0"/>
                <w:color w:val="auto"/>
                <w:sz w:val="22"/>
                <w:szCs w:val="22"/>
                <w:lang w:val="en-GB"/>
              </w:rPr>
              <w:t xml:space="preserve">Community Fund to support local </w:t>
            </w:r>
            <w:r w:rsidRPr="44BD2571" w:rsidR="3F150019">
              <w:rPr>
                <w:rFonts w:ascii="Calibri" w:hAnsi="Calibri" w:eastAsia="Calibri" w:cs="Calibri"/>
                <w:noProof w:val="0"/>
                <w:color w:val="auto"/>
                <w:sz w:val="22"/>
                <w:szCs w:val="22"/>
                <w:u w:val="single"/>
                <w:lang w:val="en-GB"/>
              </w:rPr>
              <w:t>health</w:t>
            </w:r>
            <w:r w:rsidRPr="44BD2571" w:rsidR="3F150019">
              <w:rPr>
                <w:rFonts w:ascii="Calibri" w:hAnsi="Calibri" w:eastAsia="Calibri" w:cs="Calibri"/>
                <w:noProof w:val="0"/>
                <w:color w:val="auto"/>
                <w:sz w:val="22"/>
                <w:szCs w:val="22"/>
                <w:lang w:val="en-GB"/>
              </w:rPr>
              <w:t xml:space="preserve"> projects. </w:t>
            </w:r>
            <w:r w:rsidRPr="44BD2571" w:rsidR="683E6EFD">
              <w:rPr>
                <w:rFonts w:ascii="Calibri" w:hAnsi="Calibri" w:eastAsia="Calibri" w:cs="Calibri"/>
                <w:noProof w:val="0"/>
                <w:color w:val="auto"/>
                <w:sz w:val="22"/>
                <w:szCs w:val="22"/>
                <w:lang w:val="en-GB"/>
              </w:rPr>
              <w:t xml:space="preserve">That provide </w:t>
            </w:r>
            <w:r w:rsidRPr="44BD2571" w:rsidR="3F150019">
              <w:rPr>
                <w:rFonts w:ascii="Calibri" w:hAnsi="Calibri" w:eastAsia="Calibri" w:cs="Calibri"/>
                <w:noProof w:val="0"/>
                <w:color w:val="auto"/>
                <w:sz w:val="22"/>
                <w:szCs w:val="22"/>
                <w:lang w:val="en-GB"/>
              </w:rPr>
              <w:t xml:space="preserve">activities targeted at improving </w:t>
            </w:r>
            <w:r w:rsidRPr="44BD2571" w:rsidR="3F150019">
              <w:rPr>
                <w:rFonts w:ascii="Calibri" w:hAnsi="Calibri" w:eastAsia="Calibri" w:cs="Calibri"/>
                <w:noProof w:val="0"/>
                <w:color w:val="auto"/>
                <w:sz w:val="22"/>
                <w:szCs w:val="22"/>
                <w:u w:val="single"/>
                <w:lang w:val="en-GB"/>
              </w:rPr>
              <w:t>mental and emotional health and wellbeing</w:t>
            </w:r>
            <w:r w:rsidRPr="44BD2571" w:rsidR="3F150019">
              <w:rPr>
                <w:rFonts w:ascii="Calibri" w:hAnsi="Calibri" w:eastAsia="Calibri" w:cs="Calibri"/>
                <w:noProof w:val="0"/>
                <w:color w:val="auto"/>
                <w:sz w:val="22"/>
                <w:szCs w:val="22"/>
                <w:lang w:val="en-GB"/>
              </w:rPr>
              <w:t xml:space="preserve">. </w:t>
            </w:r>
          </w:p>
          <w:p w:rsidR="3F150019" w:rsidP="44BD2571" w:rsidRDefault="3F150019" w14:paraId="7FE1B195" w14:textId="58D69660">
            <w:pPr>
              <w:rPr>
                <w:rFonts w:ascii="Calibri" w:hAnsi="Calibri" w:eastAsia="Calibri" w:cs="Calibri"/>
                <w:noProof w:val="0"/>
                <w:color w:val="auto"/>
                <w:sz w:val="22"/>
                <w:szCs w:val="22"/>
                <w:lang w:val="en-GB"/>
              </w:rPr>
            </w:pPr>
            <w:r w:rsidRPr="44BD2571" w:rsidR="3F150019">
              <w:rPr>
                <w:rFonts w:ascii="Calibri" w:hAnsi="Calibri" w:eastAsia="Calibri" w:cs="Calibri"/>
                <w:noProof w:val="0"/>
                <w:color w:val="auto"/>
                <w:sz w:val="22"/>
                <w:szCs w:val="22"/>
                <w:lang w:val="en-GB"/>
              </w:rPr>
              <w:t xml:space="preserve">This might include supporting for life challenges that people may experience and providing increased activities and opportunities to learn new skill to enable improved self-confidence, self-esteem and a strong sense of belonging. </w:t>
            </w:r>
          </w:p>
          <w:p w:rsidR="3F150019" w:rsidP="44BD2571" w:rsidRDefault="3F150019" w14:paraId="6EE65642" w14:textId="220716F2">
            <w:pPr>
              <w:rPr>
                <w:rFonts w:ascii="Calibri" w:hAnsi="Calibri" w:eastAsia="Calibri" w:cs="Calibri"/>
                <w:noProof w:val="0"/>
                <w:color w:val="auto"/>
                <w:sz w:val="22"/>
                <w:szCs w:val="22"/>
                <w:lang w:val="en-GB"/>
              </w:rPr>
            </w:pPr>
            <w:r w:rsidRPr="44BD2571" w:rsidR="3F150019">
              <w:rPr>
                <w:rFonts w:ascii="Calibri" w:hAnsi="Calibri" w:eastAsia="Calibri" w:cs="Calibri"/>
                <w:noProof w:val="0"/>
                <w:color w:val="auto"/>
                <w:sz w:val="22"/>
                <w:szCs w:val="22"/>
                <w:lang w:val="en-GB"/>
              </w:rPr>
              <w:t xml:space="preserve">Funding will be provided for organisations supporting communities within a 15-mile radius of Assura GP surgeries, primary care and treatment centre buildings around the UK. The fund is managed by the Cheshire Community Foundation. </w:t>
            </w:r>
            <w:r>
              <w:br/>
            </w:r>
            <w:r w:rsidRPr="44BD2571" w:rsidR="3F150019">
              <w:rPr>
                <w:rFonts w:ascii="Calibri" w:hAnsi="Calibri" w:eastAsia="Calibri" w:cs="Calibri"/>
                <w:noProof w:val="0"/>
                <w:color w:val="auto"/>
                <w:sz w:val="22"/>
                <w:szCs w:val="22"/>
                <w:u w:val="single"/>
                <w:lang w:val="en-GB"/>
              </w:rPr>
              <w:t>The deadline for applications is the 14th September 2020</w:t>
            </w:r>
            <w:r w:rsidRPr="44BD2571" w:rsidR="3F150019">
              <w:rPr>
                <w:rFonts w:ascii="Calibri" w:hAnsi="Calibri" w:eastAsia="Calibri" w:cs="Calibri"/>
                <w:noProof w:val="0"/>
                <w:color w:val="auto"/>
                <w:sz w:val="22"/>
                <w:szCs w:val="22"/>
                <w:lang w:val="en-GB"/>
              </w:rPr>
              <w:t xml:space="preserve">. </w:t>
            </w:r>
          </w:p>
          <w:p w:rsidR="44BD2571" w:rsidP="44BD2571" w:rsidRDefault="44BD2571" w14:paraId="0C600AC4" w14:textId="289C1417">
            <w:pPr>
              <w:pStyle w:val="Normal"/>
              <w:rPr>
                <w:rFonts w:ascii="Calibri" w:hAnsi="Calibri" w:eastAsia="Calibri" w:cs="Calibri"/>
                <w:noProof w:val="0"/>
                <w:color w:val="auto"/>
                <w:sz w:val="22"/>
                <w:szCs w:val="22"/>
                <w:lang w:val="en-GB"/>
              </w:rPr>
            </w:pPr>
          </w:p>
        </w:tc>
        <w:tc>
          <w:tcPr>
            <w:tcW w:w="1745" w:type="dxa"/>
            <w:tcBorders>
              <w:top w:val="single" w:color="auto" w:sz="4" w:space="0"/>
              <w:left w:val="single" w:color="auto" w:sz="4" w:space="0"/>
              <w:bottom w:val="single" w:color="auto" w:sz="4" w:space="0"/>
              <w:right w:val="single" w:color="auto" w:sz="4" w:space="0"/>
            </w:tcBorders>
            <w:tcMar/>
          </w:tcPr>
          <w:p w:rsidR="1138DE0B" w:rsidP="44BD2571" w:rsidRDefault="1138DE0B" w14:paraId="49B69EAA" w14:textId="154C7E43">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4BD2571" w:rsidR="1138DE0B">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3F150019" w:rsidRDefault="3F150019" w14:paraId="34ABED12" w14:textId="462E7A54">
            <w:r w:rsidRPr="44BD2571" w:rsidR="3F150019">
              <w:rPr>
                <w:rFonts w:ascii="Calibri" w:hAnsi="Calibri" w:eastAsia="Calibri" w:cs="Calibri"/>
                <w:noProof w:val="0"/>
                <w:sz w:val="22"/>
                <w:szCs w:val="22"/>
                <w:lang w:val="en-GB"/>
              </w:rPr>
              <w:t>Grants of between £1,000 and £5,000</w:t>
            </w:r>
          </w:p>
          <w:p w:rsidR="44BD2571" w:rsidP="44BD2571" w:rsidRDefault="44BD2571" w14:paraId="27925174" w14:textId="44053B62">
            <w:pPr>
              <w:pStyle w:val="Normal"/>
              <w:rPr>
                <w:rFonts w:ascii="Arial" w:hAnsi="Arial" w:eastAsia="Arial" w:cs="Arial"/>
                <w:noProof w:val="0"/>
                <w:color w:val="333333"/>
                <w:sz w:val="20"/>
                <w:szCs w:val="20"/>
                <w:lang w:val="en-GB"/>
              </w:rPr>
            </w:pPr>
          </w:p>
        </w:tc>
        <w:tc>
          <w:tcPr>
            <w:tcW w:w="2550" w:type="dxa"/>
            <w:tcBorders>
              <w:top w:val="single" w:color="auto" w:sz="4" w:space="0"/>
              <w:left w:val="single" w:color="auto" w:sz="4" w:space="0"/>
              <w:bottom w:val="single" w:color="auto" w:sz="4" w:space="0"/>
              <w:right w:val="single" w:color="auto" w:sz="4" w:space="0"/>
            </w:tcBorders>
            <w:tcMar/>
          </w:tcPr>
          <w:p w:rsidR="3F150019" w:rsidRDefault="3F150019" w14:paraId="43BF9676" w14:textId="0A42DC9B">
            <w:r w:rsidRPr="44BD2571" w:rsidR="3F150019">
              <w:rPr>
                <w:rFonts w:ascii="Calibri" w:hAnsi="Calibri" w:eastAsia="Calibri" w:cs="Calibri"/>
                <w:noProof w:val="0"/>
                <w:sz w:val="22"/>
                <w:szCs w:val="22"/>
                <w:lang w:val="en-GB"/>
              </w:rPr>
              <w:t xml:space="preserve">Charities, local community groups, social enterprises and CICs </w:t>
            </w:r>
          </w:p>
          <w:p w:rsidR="44BD2571" w:rsidP="44BD2571" w:rsidRDefault="44BD2571" w14:paraId="3FB43287" w14:textId="5C925793">
            <w:pPr>
              <w:pStyle w:val="Normal"/>
              <w:spacing w:line="240" w:lineRule="auto"/>
              <w:rPr>
                <w:rFonts w:ascii="Calibri" w:hAnsi="Calibri" w:eastAsia="Calibri" w:cs="Calibri"/>
                <w:noProof w:val="0"/>
                <w:sz w:val="22"/>
                <w:szCs w:val="22"/>
                <w:lang w:val="en-GB"/>
              </w:rPr>
            </w:pPr>
          </w:p>
        </w:tc>
        <w:tc>
          <w:tcPr>
            <w:tcW w:w="1342" w:type="dxa"/>
            <w:tcBorders>
              <w:top w:val="single" w:color="auto" w:sz="4" w:space="0"/>
              <w:left w:val="single" w:color="auto" w:sz="4" w:space="0"/>
              <w:bottom w:val="single" w:color="auto" w:sz="4" w:space="0"/>
              <w:right w:val="single" w:color="auto" w:sz="4" w:space="0"/>
            </w:tcBorders>
            <w:tcMar/>
          </w:tcPr>
          <w:p w:rsidR="3F150019" w:rsidP="44BD2571" w:rsidRDefault="3F150019" w14:paraId="2E94542E" w14:textId="40E18A28">
            <w:pPr>
              <w:pStyle w:val="Normal"/>
              <w:spacing w:line="240" w:lineRule="auto"/>
            </w:pPr>
            <w:hyperlink w:anchor="grant7" r:id="R55e4ab28f80d4902">
              <w:r w:rsidRPr="44BD2571" w:rsidR="3F150019">
                <w:rPr>
                  <w:rStyle w:val="Hyperlink"/>
                </w:rPr>
                <w:t>Click</w:t>
              </w:r>
            </w:hyperlink>
          </w:p>
        </w:tc>
      </w:tr>
      <w:tr w:rsidR="44BD2571" w:rsidTr="44BD2571" w14:paraId="219EDEB4">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789EEBC" w:rsidP="44BD2571" w:rsidRDefault="5789EEBC" w14:paraId="7FC443F2" w14:textId="01E61BF4">
            <w:pPr>
              <w:pStyle w:val="Normal"/>
              <w:rPr>
                <w:rFonts w:ascii="Calibri" w:hAnsi="Calibri" w:eastAsia="Calibri" w:cs="Calibri" w:asciiTheme="minorAscii" w:hAnsiTheme="minorAscii" w:eastAsiaTheme="minorAscii" w:cstheme="minorAscii"/>
                <w:b w:val="1"/>
                <w:bCs w:val="1"/>
                <w:noProof w:val="0"/>
                <w:color w:val="auto"/>
                <w:sz w:val="22"/>
                <w:szCs w:val="22"/>
                <w:lang w:val="en-GB"/>
              </w:rPr>
            </w:pPr>
            <w:r w:rsidRPr="44BD2571" w:rsidR="5789EEBC">
              <w:rPr>
                <w:rFonts w:ascii="Calibri" w:hAnsi="Calibri" w:eastAsia="Calibri" w:cs="Calibri" w:asciiTheme="minorAscii" w:hAnsiTheme="minorAscii" w:eastAsiaTheme="minorAscii" w:cstheme="minorAscii"/>
                <w:b w:val="1"/>
                <w:bCs w:val="1"/>
                <w:noProof w:val="0"/>
                <w:color w:val="auto"/>
                <w:sz w:val="22"/>
                <w:szCs w:val="22"/>
                <w:lang w:val="en-GB"/>
              </w:rPr>
              <w:t>Volant Trust</w:t>
            </w:r>
          </w:p>
        </w:tc>
        <w:tc>
          <w:tcPr>
            <w:tcW w:w="4697" w:type="dxa"/>
            <w:tcBorders>
              <w:top w:val="single" w:color="auto" w:sz="4" w:space="0"/>
              <w:left w:val="single" w:color="auto" w:sz="4" w:space="0"/>
              <w:bottom w:val="single" w:color="auto" w:sz="4" w:space="0"/>
              <w:right w:val="single" w:color="auto" w:sz="4" w:space="0"/>
            </w:tcBorders>
            <w:tcMar/>
          </w:tcPr>
          <w:p w:rsidR="5789EEBC" w:rsidRDefault="5789EEBC" w14:paraId="164D61F1" w14:textId="3E212677">
            <w:r w:rsidRPr="44BD2571" w:rsidR="5789EEBC">
              <w:rPr>
                <w:rFonts w:ascii="Calibri" w:hAnsi="Calibri" w:eastAsia="Calibri" w:cs="Calibri"/>
                <w:noProof w:val="0"/>
                <w:sz w:val="22"/>
                <w:szCs w:val="22"/>
                <w:lang w:val="en-GB"/>
              </w:rPr>
              <w:t xml:space="preserve">Volant Trust Announces Launch of Covid-19 Response Fund (UK / International) </w:t>
            </w:r>
          </w:p>
          <w:p w:rsidR="5789EEBC" w:rsidRDefault="5789EEBC" w14:paraId="655928A6" w14:textId="74D4E5B5">
            <w:r w:rsidRPr="44BD2571" w:rsidR="5789EEBC">
              <w:rPr>
                <w:rFonts w:ascii="Calibri" w:hAnsi="Calibri" w:eastAsia="Calibri" w:cs="Calibri"/>
                <w:noProof w:val="0"/>
                <w:sz w:val="22"/>
                <w:szCs w:val="22"/>
                <w:lang w:val="en-GB"/>
              </w:rPr>
              <w:t xml:space="preserve">The Volant Trust has announced that it will open its Covid-19 Response Fund on the 1st August 2020.  The Trust will be accepting applications from registered charities, community interest companies, community organisations or social enterprises in the UK and internationally that demonstrate a strong focus on alleviating social deprivation and helping vulnerable groups who have been particularly impacted by the Covid-19 pandemic. </w:t>
            </w:r>
          </w:p>
          <w:p w:rsidR="5789EEBC" w:rsidRDefault="5789EEBC" w14:paraId="6D4A6FAE" w14:textId="4FE588F7">
            <w:r w:rsidRPr="44BD2571" w:rsidR="5789EEBC">
              <w:rPr>
                <w:rFonts w:ascii="Calibri" w:hAnsi="Calibri" w:eastAsia="Calibri" w:cs="Calibri"/>
                <w:noProof w:val="0"/>
                <w:sz w:val="22"/>
                <w:szCs w:val="22"/>
                <w:lang w:val="en-GB"/>
              </w:rPr>
              <w:t xml:space="preserve">Funding will be available to support running and core costs as well as for medical equipment and the production or distribution of PPE will also be considered.  </w:t>
            </w:r>
          </w:p>
          <w:p w:rsidR="5789EEBC" w:rsidRDefault="5789EEBC" w14:paraId="0302FF3C" w14:textId="34B29363">
            <w:r w:rsidRPr="44BD2571" w:rsidR="5789EEBC">
              <w:rPr>
                <w:rFonts w:ascii="Calibri" w:hAnsi="Calibri" w:eastAsia="Calibri" w:cs="Calibri"/>
                <w:noProof w:val="0"/>
                <w:sz w:val="22"/>
                <w:szCs w:val="22"/>
                <w:lang w:val="en-GB"/>
              </w:rPr>
              <w:t xml:space="preserve">There are no funding levels indicated at the award of grants will be at the discretion of the Trustees.  </w:t>
            </w:r>
          </w:p>
          <w:p w:rsidR="5789EEBC" w:rsidRDefault="5789EEBC" w14:paraId="1A8E93DB" w14:textId="482FCF86">
            <w:r w:rsidRPr="44BD2571" w:rsidR="5789EEBC">
              <w:rPr>
                <w:rFonts w:ascii="Calibri" w:hAnsi="Calibri" w:eastAsia="Calibri" w:cs="Calibri"/>
                <w:noProof w:val="0"/>
                <w:sz w:val="22"/>
                <w:szCs w:val="22"/>
                <w:lang w:val="en-GB"/>
              </w:rPr>
              <w:t xml:space="preserve">The closing date for applications will be the 31st December 2020. </w:t>
            </w:r>
          </w:p>
        </w:tc>
        <w:tc>
          <w:tcPr>
            <w:tcW w:w="1745" w:type="dxa"/>
            <w:tcBorders>
              <w:top w:val="single" w:color="auto" w:sz="4" w:space="0"/>
              <w:left w:val="single" w:color="auto" w:sz="4" w:space="0"/>
              <w:bottom w:val="single" w:color="auto" w:sz="4" w:space="0"/>
              <w:right w:val="single" w:color="auto" w:sz="4" w:space="0"/>
            </w:tcBorders>
            <w:tcMar/>
          </w:tcPr>
          <w:p w:rsidR="18A0722B" w:rsidP="44BD2571" w:rsidRDefault="18A0722B" w14:paraId="359B536D" w14:textId="19E9E517">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4BD2571" w:rsidR="18A0722B">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70026BB5" w:rsidP="44BD2571" w:rsidRDefault="70026BB5" w14:paraId="2F5A32B3" w14:textId="36431BC2">
            <w:pPr>
              <w:pStyle w:val="Normal"/>
              <w:rPr>
                <w:rFonts w:ascii="Calibri" w:hAnsi="Calibri" w:eastAsia="Calibri" w:cs="Calibri"/>
                <w:noProof w:val="0"/>
                <w:sz w:val="22"/>
                <w:szCs w:val="22"/>
                <w:lang w:val="en-GB"/>
              </w:rPr>
            </w:pPr>
            <w:r w:rsidRPr="44BD2571" w:rsidR="70026BB5">
              <w:rPr>
                <w:rFonts w:ascii="Calibri" w:hAnsi="Calibri" w:eastAsia="Calibri" w:cs="Calibri"/>
                <w:noProof w:val="0"/>
                <w:sz w:val="22"/>
                <w:szCs w:val="22"/>
                <w:lang w:val="en-GB"/>
              </w:rPr>
              <w:t>TBC</w:t>
            </w:r>
          </w:p>
        </w:tc>
        <w:tc>
          <w:tcPr>
            <w:tcW w:w="2550" w:type="dxa"/>
            <w:tcBorders>
              <w:top w:val="single" w:color="auto" w:sz="4" w:space="0"/>
              <w:left w:val="single" w:color="auto" w:sz="4" w:space="0"/>
              <w:bottom w:val="single" w:color="auto" w:sz="4" w:space="0"/>
              <w:right w:val="single" w:color="auto" w:sz="4" w:space="0"/>
            </w:tcBorders>
            <w:tcMar/>
          </w:tcPr>
          <w:p w:rsidR="5789EEBC" w:rsidP="44BD2571" w:rsidRDefault="5789EEBC" w14:paraId="6695DCE4" w14:textId="3B8CF4F2">
            <w:pPr>
              <w:pStyle w:val="Normal"/>
              <w:rPr>
                <w:rFonts w:ascii="Calibri" w:hAnsi="Calibri" w:eastAsia="Calibri" w:cs="Calibri"/>
                <w:noProof w:val="0"/>
                <w:sz w:val="22"/>
                <w:szCs w:val="22"/>
                <w:lang w:val="en-GB"/>
              </w:rPr>
            </w:pPr>
            <w:r w:rsidRPr="44BD2571" w:rsidR="5789EEBC">
              <w:rPr>
                <w:rFonts w:ascii="Calibri" w:hAnsi="Calibri" w:eastAsia="Calibri" w:cs="Calibri"/>
                <w:noProof w:val="0"/>
                <w:sz w:val="22"/>
                <w:szCs w:val="22"/>
                <w:lang w:val="en-GB"/>
              </w:rPr>
              <w:t>Charities, Social Enterprise, CIC’s</w:t>
            </w:r>
          </w:p>
        </w:tc>
        <w:tc>
          <w:tcPr>
            <w:tcW w:w="1342" w:type="dxa"/>
            <w:tcBorders>
              <w:top w:val="single" w:color="auto" w:sz="4" w:space="0"/>
              <w:left w:val="single" w:color="auto" w:sz="4" w:space="0"/>
              <w:bottom w:val="single" w:color="auto" w:sz="4" w:space="0"/>
              <w:right w:val="single" w:color="auto" w:sz="4" w:space="0"/>
            </w:tcBorders>
            <w:tcMar/>
          </w:tcPr>
          <w:p w:rsidR="5789EEBC" w:rsidP="44BD2571" w:rsidRDefault="5789EEBC" w14:paraId="312EE511" w14:textId="0A66FF26">
            <w:pPr>
              <w:pStyle w:val="Normal"/>
              <w:spacing w:line="240" w:lineRule="auto"/>
            </w:pPr>
            <w:hyperlink r:id="R5699393cb49741b7">
              <w:r w:rsidRPr="44BD2571" w:rsidR="5789EEBC">
                <w:rPr>
                  <w:rStyle w:val="Hyperlink"/>
                </w:rPr>
                <w:t>Click</w:t>
              </w:r>
            </w:hyperlink>
          </w:p>
        </w:tc>
      </w:tr>
      <w:tr w:rsidR="0A77B7AE" w:rsidTr="44BD2571" w14:paraId="5BED12FF">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A1D920F" w:rsidP="59627245" w:rsidRDefault="4A1D920F" w14:paraId="17AD33D5" w14:textId="42E8FA67">
            <w:pPr>
              <w:rPr>
                <w:rFonts w:ascii="Calibri" w:hAnsi="Calibri" w:eastAsia="Calibri" w:cs="Calibri"/>
                <w:b w:val="1"/>
                <w:bCs w:val="1"/>
                <w:noProof w:val="0"/>
                <w:color w:val="1D1D1B"/>
                <w:sz w:val="22"/>
                <w:szCs w:val="22"/>
                <w:lang w:val="en-GB"/>
              </w:rPr>
            </w:pPr>
            <w:r w:rsidRPr="59627245" w:rsidR="4A1D920F">
              <w:rPr>
                <w:rFonts w:ascii="Calibri" w:hAnsi="Calibri" w:eastAsia="Calibri" w:cs="Calibri"/>
                <w:b w:val="1"/>
                <w:bCs w:val="1"/>
                <w:noProof w:val="0"/>
                <w:color w:val="1D1D1B"/>
                <w:sz w:val="22"/>
                <w:szCs w:val="22"/>
                <w:lang w:val="en-GB"/>
              </w:rPr>
              <w:t>BBC Children in Need and Youth Futures Foundation</w:t>
            </w:r>
          </w:p>
          <w:p w:rsidR="0A77B7AE" w:rsidP="0A77B7AE" w:rsidRDefault="0A77B7AE" w14:paraId="25E88C60" w14:textId="31D5285D">
            <w:pPr>
              <w:pStyle w:val="Normal"/>
              <w:rPr>
                <w:noProof w:val="0"/>
                <w:lang w:val="en-GB"/>
              </w:rPr>
            </w:pPr>
          </w:p>
        </w:tc>
        <w:tc>
          <w:tcPr>
            <w:tcW w:w="4697" w:type="dxa"/>
            <w:tcBorders>
              <w:top w:val="single" w:color="auto" w:sz="4" w:space="0"/>
              <w:left w:val="single" w:color="auto" w:sz="4" w:space="0"/>
              <w:bottom w:val="single" w:color="auto" w:sz="4" w:space="0"/>
              <w:right w:val="single" w:color="auto" w:sz="4" w:space="0"/>
            </w:tcBorders>
            <w:tcMar/>
          </w:tcPr>
          <w:p w:rsidR="1205E850" w:rsidP="0A77B7AE" w:rsidRDefault="1205E850" w14:paraId="3023FFBD" w14:textId="7C4C9405">
            <w:pPr>
              <w:rPr>
                <w:rFonts w:ascii="Calibri" w:hAnsi="Calibri" w:eastAsia="Calibri" w:cs="Calibri"/>
                <w:b w:val="1"/>
                <w:bCs w:val="1"/>
                <w:noProof w:val="0"/>
                <w:sz w:val="24"/>
                <w:szCs w:val="24"/>
                <w:lang w:val="en-GB"/>
              </w:rPr>
            </w:pPr>
            <w:r w:rsidRPr="0A77B7AE" w:rsidR="1205E850">
              <w:rPr>
                <w:rFonts w:ascii="Calibri" w:hAnsi="Calibri" w:eastAsia="Calibri" w:cs="Calibri"/>
                <w:b w:val="1"/>
                <w:bCs w:val="1"/>
                <w:noProof w:val="0"/>
                <w:sz w:val="24"/>
                <w:szCs w:val="24"/>
                <w:lang w:val="en-GB"/>
              </w:rPr>
              <w:t>Inspiring Futures Fund</w:t>
            </w:r>
          </w:p>
          <w:p w:rsidR="4A1D920F" w:rsidP="0A77B7AE" w:rsidRDefault="4A1D920F" w14:paraId="71853FC7" w14:textId="7E674232">
            <w:pPr>
              <w:rPr>
                <w:rFonts w:ascii="Calibri" w:hAnsi="Calibri" w:eastAsia="Calibri" w:cs="Calibri"/>
                <w:noProof w:val="0"/>
                <w:sz w:val="24"/>
                <w:szCs w:val="24"/>
                <w:lang w:val="en-GB"/>
              </w:rPr>
            </w:pPr>
            <w:r w:rsidRPr="0A77B7AE" w:rsidR="4A1D920F">
              <w:rPr>
                <w:rFonts w:ascii="Calibri" w:hAnsi="Calibri" w:eastAsia="Calibri" w:cs="Calibri"/>
                <w:noProof w:val="0"/>
                <w:sz w:val="24"/>
                <w:szCs w:val="24"/>
                <w:lang w:val="en-GB"/>
              </w:rPr>
              <w:t>A new £6 million funding programme that aims to support children and young people to achieve their potential on their journey towards employment is now open for applications. Not-for-profit organisations within the UK can apply for grants of between £10,000 and £80,000.</w:t>
            </w:r>
          </w:p>
          <w:p w:rsidR="4A1D920F" w:rsidP="0A77B7AE" w:rsidRDefault="4A1D920F" w14:paraId="52DA929B" w14:textId="43415572">
            <w:pPr>
              <w:rPr>
                <w:rFonts w:ascii="Calibri" w:hAnsi="Calibri" w:eastAsia="Calibri" w:cs="Calibri"/>
                <w:noProof w:val="0"/>
                <w:sz w:val="24"/>
                <w:szCs w:val="24"/>
                <w:lang w:val="en-GB"/>
              </w:rPr>
            </w:pPr>
            <w:r w:rsidRPr="0A77B7AE" w:rsidR="4A1D920F">
              <w:rPr>
                <w:rFonts w:ascii="Calibri" w:hAnsi="Calibri" w:eastAsia="Calibri" w:cs="Calibri"/>
                <w:noProof w:val="0"/>
                <w:sz w:val="24"/>
                <w:szCs w:val="24"/>
                <w:lang w:val="en-GB"/>
              </w:rPr>
              <w:t xml:space="preserve">The funding is for projects that work with </w:t>
            </w:r>
            <w:r w:rsidRPr="0A77B7AE" w:rsidR="4A1D920F">
              <w:rPr>
                <w:rFonts w:ascii="Calibri" w:hAnsi="Calibri" w:eastAsia="Calibri" w:cs="Calibri"/>
                <w:noProof w:val="0"/>
                <w:sz w:val="24"/>
                <w:szCs w:val="24"/>
                <w:u w:val="single"/>
                <w:lang w:val="en-GB"/>
              </w:rPr>
              <w:t>young people aged 10 to 24 in England</w:t>
            </w:r>
            <w:r w:rsidRPr="0A77B7AE" w:rsidR="4A1D920F">
              <w:rPr>
                <w:rFonts w:ascii="Calibri" w:hAnsi="Calibri" w:eastAsia="Calibri" w:cs="Calibri"/>
                <w:noProof w:val="0"/>
                <w:sz w:val="24"/>
                <w:szCs w:val="24"/>
                <w:lang w:val="en-GB"/>
              </w:rPr>
              <w:t xml:space="preserve"> and young people aged 10 to 18 in Wales, Scotland and Northern Ireland who are experiencing discrimination or disadvantages which create short- or longer-term barriers to employment, especially those whose journeys towards employment have been further disrupted by the coronavirus/COVID-19 crisis.</w:t>
            </w:r>
            <w:r>
              <w:br/>
            </w:r>
            <w:r w:rsidRPr="0A77B7AE" w:rsidR="4A1D920F">
              <w:rPr>
                <w:rFonts w:ascii="Calibri" w:hAnsi="Calibri" w:eastAsia="Calibri" w:cs="Calibri"/>
                <w:noProof w:val="0"/>
                <w:sz w:val="24"/>
                <w:szCs w:val="24"/>
                <w:lang w:val="en-GB"/>
              </w:rPr>
              <w:t xml:space="preserve"> </w:t>
            </w:r>
            <w:r>
              <w:br/>
            </w:r>
            <w:r w:rsidRPr="0A77B7AE" w:rsidR="4A1D920F">
              <w:rPr>
                <w:rFonts w:ascii="Calibri" w:hAnsi="Calibri" w:eastAsia="Calibri" w:cs="Calibri"/>
                <w:noProof w:val="0"/>
                <w:sz w:val="24"/>
                <w:szCs w:val="24"/>
                <w:lang w:val="en-GB"/>
              </w:rPr>
              <w:t>The grants can be used to cover project and organisational costs, including planning and development for the future.</w:t>
            </w:r>
          </w:p>
          <w:p w:rsidR="4A1D920F" w:rsidRDefault="4A1D920F" w14:paraId="481A2BE2" w14:textId="51D29FB9">
            <w:r w:rsidRPr="0A77B7AE" w:rsidR="4A1D920F">
              <w:rPr>
                <w:rFonts w:ascii="Calibri" w:hAnsi="Calibri" w:eastAsia="Calibri" w:cs="Calibri"/>
                <w:noProof w:val="0"/>
                <w:sz w:val="24"/>
                <w:szCs w:val="24"/>
                <w:lang w:val="en-GB"/>
              </w:rPr>
              <w:t>Applications will be accepted from 10 July to 31 July 2020 (11:30am).</w:t>
            </w:r>
          </w:p>
        </w:tc>
        <w:tc>
          <w:tcPr>
            <w:tcW w:w="1745" w:type="dxa"/>
            <w:tcBorders>
              <w:top w:val="single" w:color="auto" w:sz="4" w:space="0"/>
              <w:left w:val="single" w:color="auto" w:sz="4" w:space="0"/>
              <w:bottom w:val="single" w:color="auto" w:sz="4" w:space="0"/>
              <w:right w:val="single" w:color="auto" w:sz="4" w:space="0"/>
            </w:tcBorders>
            <w:tcMar/>
          </w:tcPr>
          <w:p w:rsidR="4A1D920F" w:rsidP="0A77B7AE" w:rsidRDefault="4A1D920F" w14:paraId="555A0728" w14:textId="7149D52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A77B7AE" w:rsidR="4A1D920F">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4A1D920F" w:rsidP="0A77B7AE" w:rsidRDefault="4A1D920F" w14:paraId="3DBC1D5E" w14:textId="36CC2877">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A77B7AE" w:rsidR="4A1D920F">
              <w:rPr>
                <w:rFonts w:ascii="Calibri" w:hAnsi="Calibri" w:eastAsia="ＭＳ 明朝" w:cs="Arial" w:asciiTheme="minorAscii" w:hAnsiTheme="minorAscii" w:eastAsiaTheme="minorEastAsia" w:cstheme="minorBidi"/>
                <w:sz w:val="22"/>
                <w:szCs w:val="22"/>
                <w:lang w:eastAsia="en-US"/>
              </w:rPr>
              <w:t>£10,000-£80,000</w:t>
            </w:r>
          </w:p>
        </w:tc>
        <w:tc>
          <w:tcPr>
            <w:tcW w:w="2550" w:type="dxa"/>
            <w:tcBorders>
              <w:top w:val="single" w:color="auto" w:sz="4" w:space="0"/>
              <w:left w:val="single" w:color="auto" w:sz="4" w:space="0"/>
              <w:bottom w:val="single" w:color="auto" w:sz="4" w:space="0"/>
              <w:right w:val="single" w:color="auto" w:sz="4" w:space="0"/>
            </w:tcBorders>
            <w:tcMar/>
          </w:tcPr>
          <w:p w:rsidR="4A1D920F" w:rsidP="0A77B7AE" w:rsidRDefault="4A1D920F" w14:paraId="78E293D6" w14:textId="49BC2141">
            <w:pPr>
              <w:pStyle w:val="Normal"/>
              <w:spacing w:line="240" w:lineRule="auto"/>
              <w:rPr>
                <w:rFonts w:ascii="Calibri" w:hAnsi="Calibri" w:eastAsia="Calibri" w:cs="Calibri"/>
                <w:noProof w:val="0"/>
                <w:sz w:val="22"/>
                <w:szCs w:val="22"/>
                <w:lang w:val="en-GB"/>
              </w:rPr>
            </w:pPr>
            <w:r w:rsidRPr="0A77B7AE" w:rsidR="4A1D920F">
              <w:rPr>
                <w:rFonts w:ascii="Calibri" w:hAnsi="Calibri" w:eastAsia="Calibri" w:cs="Calibri"/>
                <w:noProof w:val="0"/>
                <w:sz w:val="22"/>
                <w:szCs w:val="22"/>
                <w:lang w:val="en-GB"/>
              </w:rPr>
              <w:t>Not for profits</w:t>
            </w:r>
          </w:p>
        </w:tc>
        <w:tc>
          <w:tcPr>
            <w:tcW w:w="1342" w:type="dxa"/>
            <w:tcBorders>
              <w:top w:val="single" w:color="auto" w:sz="4" w:space="0"/>
              <w:left w:val="single" w:color="auto" w:sz="4" w:space="0"/>
              <w:bottom w:val="single" w:color="auto" w:sz="4" w:space="0"/>
              <w:right w:val="single" w:color="auto" w:sz="4" w:space="0"/>
            </w:tcBorders>
            <w:tcMar/>
          </w:tcPr>
          <w:p w:rsidR="4A1D920F" w:rsidP="0A77B7AE" w:rsidRDefault="4A1D920F" w14:paraId="3167C55D" w14:textId="5673A09E">
            <w:pPr>
              <w:pStyle w:val="Normal"/>
              <w:spacing w:line="240" w:lineRule="auto"/>
            </w:pPr>
            <w:hyperlink r:id="R3d1403b3149c459c">
              <w:r w:rsidRPr="023851F1" w:rsidR="4A1D920F">
                <w:rPr>
                  <w:rStyle w:val="Hyperlink"/>
                </w:rPr>
                <w:t>Click</w:t>
              </w:r>
            </w:hyperlink>
          </w:p>
        </w:tc>
      </w:tr>
      <w:tr w:rsidR="26FB0B27" w:rsidTr="44BD2571" w14:paraId="35C41EAA">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8751171" w:rsidP="26FB0B27" w:rsidRDefault="28751171" w14:paraId="7F3E7D6A" w14:textId="75D803C5">
            <w:pPr>
              <w:pStyle w:val="Heading1"/>
              <w:rPr>
                <w:rFonts w:ascii="Calibri" w:hAnsi="Calibri" w:eastAsia="Calibri" w:cs="Calibri"/>
                <w:b w:val="1"/>
                <w:bCs w:val="1"/>
                <w:noProof w:val="0"/>
                <w:color w:val="auto"/>
                <w:sz w:val="22"/>
                <w:szCs w:val="22"/>
                <w:lang w:val="en-GB"/>
              </w:rPr>
            </w:pPr>
            <w:r w:rsidRPr="26FB0B27" w:rsidR="28751171">
              <w:rPr>
                <w:rFonts w:ascii="Calibri" w:hAnsi="Calibri" w:eastAsia="Calibri" w:cs="Calibri"/>
                <w:b w:val="1"/>
                <w:bCs w:val="1"/>
                <w:noProof w:val="0"/>
                <w:color w:val="auto"/>
                <w:sz w:val="22"/>
                <w:szCs w:val="22"/>
                <w:lang w:val="en-GB"/>
              </w:rPr>
              <w:t>The Baring Foundation</w:t>
            </w:r>
          </w:p>
        </w:tc>
        <w:tc>
          <w:tcPr>
            <w:tcW w:w="4697" w:type="dxa"/>
            <w:tcBorders>
              <w:top w:val="single" w:color="auto" w:sz="4" w:space="0"/>
              <w:left w:val="single" w:color="auto" w:sz="4" w:space="0"/>
              <w:bottom w:val="single" w:color="auto" w:sz="4" w:space="0"/>
              <w:right w:val="single" w:color="auto" w:sz="4" w:space="0"/>
            </w:tcBorders>
            <w:tcMar/>
          </w:tcPr>
          <w:p w:rsidR="28751171" w:rsidP="26FB0B27" w:rsidRDefault="28751171" w14:paraId="25235CD0" w14:textId="008B28B2">
            <w:pPr>
              <w:spacing w:line="276" w:lineRule="auto"/>
            </w:pPr>
            <w:r w:rsidRPr="26FB0B27" w:rsidR="28751171">
              <w:rPr>
                <w:rFonts w:ascii="Calibri" w:hAnsi="Calibri" w:eastAsia="Calibri" w:cs="Calibri"/>
                <w:noProof w:val="0"/>
                <w:sz w:val="22"/>
                <w:szCs w:val="22"/>
                <w:lang w:val="en-GB"/>
              </w:rPr>
              <w:t>Funding to Strengthen Creative Opportunities for People with Mental Health Problems (UK)</w:t>
            </w:r>
          </w:p>
          <w:p w:rsidR="28751171" w:rsidP="26FB0B27" w:rsidRDefault="28751171" w14:paraId="164E1FA9" w14:textId="1ACE6FCE">
            <w:pPr>
              <w:spacing w:line="276" w:lineRule="auto"/>
            </w:pPr>
            <w:r w:rsidRPr="26FB0B27" w:rsidR="28751171">
              <w:rPr>
                <w:rFonts w:ascii="Calibri" w:hAnsi="Calibri" w:eastAsia="Calibri" w:cs="Calibri"/>
                <w:noProof w:val="0"/>
                <w:sz w:val="22"/>
                <w:szCs w:val="22"/>
                <w:lang w:val="en-GB"/>
              </w:rPr>
              <w:t xml:space="preserve">The Baring Foundation has announced the first call for applications for their new Arts programme supporting </w:t>
            </w:r>
            <w:r w:rsidRPr="26FB0B27" w:rsidR="28751171">
              <w:rPr>
                <w:rFonts w:ascii="Calibri" w:hAnsi="Calibri" w:eastAsia="Calibri" w:cs="Calibri"/>
                <w:b w:val="1"/>
                <w:bCs w:val="1"/>
                <w:i w:val="1"/>
                <w:iCs w:val="1"/>
                <w:noProof w:val="0"/>
                <w:sz w:val="22"/>
                <w:szCs w:val="22"/>
                <w:lang w:val="en-GB"/>
              </w:rPr>
              <w:t>Arts and Mental Health</w:t>
            </w:r>
            <w:r w:rsidRPr="26FB0B27" w:rsidR="28751171">
              <w:rPr>
                <w:rFonts w:ascii="Calibri" w:hAnsi="Calibri" w:eastAsia="Calibri" w:cs="Calibri"/>
                <w:noProof w:val="0"/>
                <w:sz w:val="22"/>
                <w:szCs w:val="22"/>
                <w:lang w:val="en-GB"/>
              </w:rPr>
              <w:t xml:space="preserve"> to strengthen the creative opportunities available for people with mental health problems. </w:t>
            </w:r>
          </w:p>
          <w:p w:rsidR="28751171" w:rsidP="26FB0B27" w:rsidRDefault="28751171" w14:paraId="7237A3F3" w14:textId="2EC2AEA8">
            <w:pPr>
              <w:spacing w:line="276" w:lineRule="auto"/>
            </w:pPr>
            <w:r w:rsidRPr="26FB0B27" w:rsidR="28751171">
              <w:rPr>
                <w:rFonts w:ascii="Calibri" w:hAnsi="Calibri" w:eastAsia="Calibri" w:cs="Calibri"/>
                <w:noProof w:val="0"/>
                <w:sz w:val="22"/>
                <w:szCs w:val="22"/>
                <w:lang w:val="en-GB"/>
              </w:rPr>
              <w:t>The funding programme is being made available to established organisations in the UK that focus solely on offering creative opportunities to people of any age living with mental health problems using the skills of professionally trained artists.</w:t>
            </w:r>
          </w:p>
          <w:p w:rsidR="28751171" w:rsidP="26FB0B27" w:rsidRDefault="28751171" w14:paraId="78736512" w14:textId="11D0A754">
            <w:pPr>
              <w:spacing w:line="276" w:lineRule="auto"/>
            </w:pPr>
            <w:r w:rsidRPr="26FB0B27" w:rsidR="28751171">
              <w:rPr>
                <w:rFonts w:ascii="Calibri" w:hAnsi="Calibri" w:eastAsia="Calibri" w:cs="Calibri"/>
                <w:noProof w:val="0"/>
                <w:sz w:val="22"/>
                <w:szCs w:val="22"/>
                <w:lang w:val="en-GB"/>
              </w:rPr>
              <w:t xml:space="preserve">£900,000 is available for this work in 2020 and it is envisaged that grants of between £12,000 and £15,000 will be awarded. </w:t>
            </w:r>
          </w:p>
          <w:p w:rsidR="28751171" w:rsidP="26FB0B27" w:rsidRDefault="28751171" w14:paraId="282B7F00" w14:textId="4FB69F2F">
            <w:pPr>
              <w:spacing w:line="276" w:lineRule="auto"/>
              <w:rPr>
                <w:rFonts w:ascii="Calibri" w:hAnsi="Calibri" w:eastAsia="Calibri" w:cs="Calibri"/>
                <w:b w:val="1"/>
                <w:bCs w:val="1"/>
                <w:i w:val="1"/>
                <w:iCs w:val="1"/>
                <w:noProof w:val="0"/>
                <w:sz w:val="22"/>
                <w:szCs w:val="22"/>
                <w:lang w:val="en-GB"/>
              </w:rPr>
            </w:pPr>
            <w:r w:rsidRPr="26FB0B27" w:rsidR="28751171">
              <w:rPr>
                <w:rFonts w:ascii="Calibri" w:hAnsi="Calibri" w:eastAsia="Calibri" w:cs="Calibri"/>
                <w:b w:val="1"/>
                <w:bCs w:val="1"/>
                <w:i w:val="1"/>
                <w:iCs w:val="1"/>
                <w:noProof w:val="0"/>
                <w:sz w:val="22"/>
                <w:szCs w:val="22"/>
                <w:lang w:val="en-GB"/>
              </w:rPr>
              <w:t>The deadline for applications is 12 noon on the 18th August 2020.</w:t>
            </w:r>
          </w:p>
          <w:p w:rsidR="26FB0B27" w:rsidP="26FB0B27" w:rsidRDefault="26FB0B27" w14:paraId="534869DD" w14:textId="22B1F9F4">
            <w:pPr>
              <w:pStyle w:val="Normal"/>
              <w:rPr>
                <w:noProof w:val="0"/>
                <w:lang w:val="en-GB"/>
              </w:rPr>
            </w:pPr>
          </w:p>
        </w:tc>
        <w:tc>
          <w:tcPr>
            <w:tcW w:w="1745" w:type="dxa"/>
            <w:tcBorders>
              <w:top w:val="single" w:color="auto" w:sz="4" w:space="0"/>
              <w:left w:val="single" w:color="auto" w:sz="4" w:space="0"/>
              <w:bottom w:val="single" w:color="auto" w:sz="4" w:space="0"/>
              <w:right w:val="single" w:color="auto" w:sz="4" w:space="0"/>
            </w:tcBorders>
            <w:tcMar/>
          </w:tcPr>
          <w:p w:rsidR="26D30862" w:rsidP="26FB0B27" w:rsidRDefault="26D30862" w14:paraId="36762C17" w14:textId="1F84E25C">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6FB0B27" w:rsidR="26D30862">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26D30862" w:rsidP="26FB0B27" w:rsidRDefault="26D30862" w14:paraId="29E62677" w14:textId="61EEFB91">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6FB0B27" w:rsidR="26D30862">
              <w:rPr>
                <w:rFonts w:ascii="Calibri" w:hAnsi="Calibri" w:eastAsia="ＭＳ 明朝" w:cs="Arial" w:asciiTheme="minorAscii" w:hAnsiTheme="minorAscii" w:eastAsiaTheme="minorEastAsia" w:cstheme="minorBidi"/>
                <w:sz w:val="22"/>
                <w:szCs w:val="22"/>
                <w:lang w:eastAsia="en-US"/>
              </w:rPr>
              <w:t>£12k-£15k</w:t>
            </w:r>
          </w:p>
        </w:tc>
        <w:tc>
          <w:tcPr>
            <w:tcW w:w="2550" w:type="dxa"/>
            <w:tcBorders>
              <w:top w:val="single" w:color="auto" w:sz="4" w:space="0"/>
              <w:left w:val="single" w:color="auto" w:sz="4" w:space="0"/>
              <w:bottom w:val="single" w:color="auto" w:sz="4" w:space="0"/>
              <w:right w:val="single" w:color="auto" w:sz="4" w:space="0"/>
            </w:tcBorders>
            <w:tcMar/>
          </w:tcPr>
          <w:p w:rsidR="382F10EF" w:rsidP="26FB0B27" w:rsidRDefault="382F10EF" w14:paraId="3820A14E" w14:textId="76E7D330">
            <w:pPr>
              <w:pStyle w:val="Normal"/>
              <w:spacing w:line="240" w:lineRule="auto"/>
            </w:pPr>
            <w:r w:rsidRPr="26FB0B27" w:rsidR="382F10EF">
              <w:rPr>
                <w:rFonts w:ascii="Calibri" w:hAnsi="Calibri" w:eastAsia="Calibri" w:cs="Calibri"/>
                <w:noProof w:val="0"/>
                <w:sz w:val="22"/>
                <w:szCs w:val="22"/>
                <w:lang w:val="en-GB"/>
              </w:rPr>
              <w:t>Charities or Community Interest Companies</w:t>
            </w:r>
          </w:p>
          <w:p w:rsidR="382F10EF" w:rsidP="26FB0B27" w:rsidRDefault="382F10EF" w14:paraId="2E30D50E" w14:textId="70FD44D6">
            <w:pPr>
              <w:pStyle w:val="Normal"/>
              <w:spacing w:line="240" w:lineRule="auto"/>
            </w:pPr>
            <w:r w:rsidRPr="26FB0B27" w:rsidR="382F10EF">
              <w:rPr>
                <w:rFonts w:ascii="Calibri" w:hAnsi="Calibri" w:eastAsia="Calibri" w:cs="Calibri"/>
                <w:noProof w:val="0"/>
                <w:sz w:val="22"/>
                <w:szCs w:val="22"/>
                <w:lang w:val="en-GB"/>
              </w:rPr>
              <w:t>Operating for at least two years and have audited accounts for at least the last year.</w:t>
            </w:r>
          </w:p>
          <w:p w:rsidR="33EE700C" w:rsidP="26FB0B27" w:rsidRDefault="33EE700C" w14:paraId="26DFC7F9" w14:textId="140759B6">
            <w:pPr>
              <w:pStyle w:val="Normal"/>
              <w:spacing w:line="240" w:lineRule="auto"/>
              <w:rPr>
                <w:rFonts w:ascii="Calibri" w:hAnsi="Calibri" w:eastAsia="Calibri" w:cs="Calibri"/>
                <w:noProof w:val="0"/>
                <w:color w:val="333333"/>
                <w:sz w:val="22"/>
                <w:szCs w:val="22"/>
                <w:lang w:val="en-GB"/>
              </w:rPr>
            </w:pPr>
            <w:r w:rsidRPr="26FB0B27" w:rsidR="33EE700C">
              <w:rPr>
                <w:rFonts w:ascii="Calibri" w:hAnsi="Calibri" w:eastAsia="Calibri" w:cs="Calibri"/>
                <w:noProof w:val="0"/>
                <w:color w:val="333333"/>
                <w:sz w:val="22"/>
                <w:szCs w:val="22"/>
                <w:lang w:val="en-GB"/>
              </w:rPr>
              <w:t xml:space="preserve">Importantly, organisations which </w:t>
            </w:r>
            <w:r w:rsidRPr="26FB0B27" w:rsidR="33EE700C">
              <w:rPr>
                <w:rFonts w:ascii="Calibri" w:hAnsi="Calibri" w:eastAsia="Calibri" w:cs="Calibri"/>
                <w:b w:val="1"/>
                <w:bCs w:val="1"/>
                <w:noProof w:val="0"/>
                <w:color w:val="333333"/>
                <w:sz w:val="22"/>
                <w:szCs w:val="22"/>
                <w:lang w:val="en-GB"/>
              </w:rPr>
              <w:t xml:space="preserve">only concern themselves with work relating to creativity with people, including children and young people, with mental health problems </w:t>
            </w:r>
            <w:r w:rsidRPr="26FB0B27" w:rsidR="33EE700C">
              <w:rPr>
                <w:rFonts w:ascii="Calibri" w:hAnsi="Calibri" w:eastAsia="Calibri" w:cs="Calibri"/>
                <w:noProof w:val="0"/>
                <w:color w:val="333333"/>
                <w:sz w:val="22"/>
                <w:szCs w:val="22"/>
                <w:lang w:val="en-GB"/>
              </w:rPr>
              <w:t>are eligible for this funding round.</w:t>
            </w:r>
          </w:p>
        </w:tc>
        <w:tc>
          <w:tcPr>
            <w:tcW w:w="1342" w:type="dxa"/>
            <w:tcBorders>
              <w:top w:val="single" w:color="auto" w:sz="4" w:space="0"/>
              <w:left w:val="single" w:color="auto" w:sz="4" w:space="0"/>
              <w:bottom w:val="single" w:color="auto" w:sz="4" w:space="0"/>
              <w:right w:val="single" w:color="auto" w:sz="4" w:space="0"/>
            </w:tcBorders>
            <w:tcMar/>
          </w:tcPr>
          <w:p w:rsidR="26D30862" w:rsidP="26FB0B27" w:rsidRDefault="26D30862" w14:paraId="302B1A34" w14:textId="2C2913C3">
            <w:pPr>
              <w:pStyle w:val="Normal"/>
              <w:spacing w:line="240" w:lineRule="auto"/>
            </w:pPr>
            <w:hyperlink r:id="R64d5ff03dc4e48f2">
              <w:r w:rsidRPr="0A77B7AE" w:rsidR="26D30862">
                <w:rPr>
                  <w:rStyle w:val="Hyperlink"/>
                </w:rPr>
                <w:t>Click</w:t>
              </w:r>
            </w:hyperlink>
          </w:p>
        </w:tc>
      </w:tr>
      <w:tr w:rsidR="70B3743E" w:rsidTr="44BD2571" w14:paraId="4670BD63">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16D0B363" w:rsidP="59627245" w:rsidRDefault="16D0B363" w14:paraId="1AE68EB0" w14:textId="785C4D6D">
            <w:pPr>
              <w:rPr>
                <w:rFonts w:ascii="Calibri" w:hAnsi="Calibri" w:eastAsia="Calibri" w:cs="Calibri" w:asciiTheme="minorAscii" w:hAnsiTheme="minorAscii" w:eastAsiaTheme="minorAscii" w:cstheme="minorAscii"/>
                <w:b w:val="1"/>
                <w:bCs w:val="1"/>
                <w:noProof w:val="0"/>
                <w:color w:val="333333"/>
                <w:sz w:val="22"/>
                <w:szCs w:val="22"/>
                <w:lang w:val="en-GB"/>
              </w:rPr>
            </w:pPr>
            <w:r w:rsidRPr="59627245" w:rsidR="16D0B363">
              <w:rPr>
                <w:rFonts w:ascii="Calibri" w:hAnsi="Calibri" w:eastAsia="Calibri" w:cs="Calibri" w:asciiTheme="minorAscii" w:hAnsiTheme="minorAscii" w:eastAsiaTheme="minorAscii" w:cstheme="minorAscii"/>
                <w:b w:val="1"/>
                <w:bCs w:val="1"/>
                <w:noProof w:val="0"/>
                <w:color w:val="333333"/>
                <w:sz w:val="22"/>
                <w:szCs w:val="22"/>
                <w:lang w:val="en-GB"/>
              </w:rPr>
              <w:t xml:space="preserve">BAME Infrastructure Support Fund </w:t>
            </w:r>
          </w:p>
        </w:tc>
        <w:tc>
          <w:tcPr>
            <w:tcW w:w="4697" w:type="dxa"/>
            <w:tcBorders>
              <w:top w:val="single" w:color="auto" w:sz="4" w:space="0"/>
              <w:left w:val="single" w:color="auto" w:sz="4" w:space="0"/>
              <w:bottom w:val="single" w:color="auto" w:sz="4" w:space="0"/>
              <w:right w:val="single" w:color="auto" w:sz="4" w:space="0"/>
            </w:tcBorders>
            <w:tcMar/>
          </w:tcPr>
          <w:p w:rsidR="2288827D" w:rsidP="59627245" w:rsidRDefault="2288827D" w14:paraId="38B0FEBB" w14:textId="6E0590BF">
            <w:pPr>
              <w:pStyle w:val="Normal"/>
              <w:rPr>
                <w:rFonts w:ascii="Calibri" w:hAnsi="Calibri" w:eastAsia="Calibri" w:cs="Calibri" w:asciiTheme="minorAscii" w:hAnsiTheme="minorAscii" w:eastAsiaTheme="minorAscii" w:cstheme="minorAscii"/>
                <w:b w:val="1"/>
                <w:bCs w:val="1"/>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The UK Community Foundations (UKCF) has launched this new fund to support Black, Asian and minority ethnic (BAME) groups who have been disproportionately affected by the coronavirus/COVID-19 crisis.</w:t>
            </w:r>
          </w:p>
          <w:p w:rsidR="2288827D" w:rsidP="59627245" w:rsidRDefault="2288827D" w14:paraId="4C25A149" w14:textId="01860766">
            <w:pPr>
              <w:rPr>
                <w:rFonts w:ascii="Calibri" w:hAnsi="Calibri" w:eastAsia="Calibri" w:cs="Calibri" w:asciiTheme="minorAscii" w:hAnsiTheme="minorAscii" w:eastAsiaTheme="minorAscii" w:cstheme="minorAscii"/>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The funding is intended to support BAME-led groups and organisations that can, in turn, help other BAME organisations to access their local Community Foundation and secure National Emergencies Trust (NET) funds from them.</w:t>
            </w:r>
          </w:p>
          <w:p w:rsidR="2288827D" w:rsidP="59627245" w:rsidRDefault="2288827D" w14:paraId="2F96E1A9" w14:textId="1144BE54">
            <w:pPr>
              <w:rPr>
                <w:rFonts w:ascii="Calibri" w:hAnsi="Calibri" w:eastAsia="Calibri" w:cs="Calibri" w:asciiTheme="minorAscii" w:hAnsiTheme="minorAscii" w:eastAsiaTheme="minorAscii" w:cstheme="minorAscii"/>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Up to 20% of core costs can be funded.</w:t>
            </w:r>
          </w:p>
          <w:p w:rsidR="2288827D" w:rsidP="59627245" w:rsidRDefault="2288827D" w14:paraId="6C178F85" w14:textId="064159EE">
            <w:pPr>
              <w:rPr>
                <w:rFonts w:ascii="Calibri" w:hAnsi="Calibri" w:eastAsia="Calibri" w:cs="Calibri" w:asciiTheme="minorAscii" w:hAnsiTheme="minorAscii" w:eastAsiaTheme="minorAscii" w:cstheme="minorAscii"/>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The funding is to be used for the following (not an exhaustive list):</w:t>
            </w:r>
          </w:p>
          <w:p w:rsidR="2288827D" w:rsidP="59627245" w:rsidRDefault="2288827D" w14:paraId="2ACDFD4D" w14:textId="07DBABFA">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Awareness-raising via marketing and communications.</w:t>
            </w:r>
          </w:p>
          <w:p w:rsidR="2288827D" w:rsidP="59627245" w:rsidRDefault="2288827D" w14:paraId="07E5EEBC" w14:textId="18D07E62">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Mentoring/supporting of groups through the local Community Foundation application process.</w:t>
            </w:r>
          </w:p>
          <w:p w:rsidR="2288827D" w:rsidP="59627245" w:rsidRDefault="2288827D" w14:paraId="4F846A33" w14:textId="201551E0">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Support with monitoring and reporting.</w:t>
            </w:r>
          </w:p>
          <w:p w:rsidR="2288827D" w:rsidP="59627245" w:rsidRDefault="2288827D" w14:paraId="3FCD4685" w14:textId="0478C312">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Provision of micro grants to enable applications for NET funding through community foundations.</w:t>
            </w:r>
          </w:p>
          <w:p w:rsidR="2288827D" w:rsidP="59627245" w:rsidRDefault="2288827D" w14:paraId="01999D87" w14:textId="51F87E8D">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Building relationships to help community foundations identify and address barriers to funding BAME-led organisations and communities.</w:t>
            </w:r>
          </w:p>
          <w:p w:rsidR="2288827D" w:rsidP="59627245" w:rsidRDefault="2288827D" w14:paraId="014808EA" w14:textId="3C1E802E">
            <w:pPr>
              <w:rPr>
                <w:rFonts w:ascii="Calibri" w:hAnsi="Calibri" w:eastAsia="Calibri" w:cs="Calibri" w:asciiTheme="minorAscii" w:hAnsiTheme="minorAscii" w:eastAsiaTheme="minorAscii" w:cstheme="minorAscii"/>
                <w:b w:val="1"/>
                <w:bCs w:val="1"/>
                <w:noProof w:val="0"/>
                <w:color w:val="333333"/>
                <w:sz w:val="22"/>
                <w:szCs w:val="22"/>
                <w:lang w:val="en-GB"/>
              </w:rPr>
            </w:pPr>
            <w:r w:rsidRPr="59627245" w:rsidR="2288827D">
              <w:rPr>
                <w:rFonts w:ascii="Calibri" w:hAnsi="Calibri" w:eastAsia="Calibri" w:cs="Calibri" w:asciiTheme="minorAscii" w:hAnsiTheme="minorAscii" w:eastAsiaTheme="minorAscii" w:cstheme="minorAscii"/>
                <w:b w:val="1"/>
                <w:bCs w:val="1"/>
                <w:noProof w:val="0"/>
                <w:color w:val="333333"/>
                <w:sz w:val="22"/>
                <w:szCs w:val="22"/>
                <w:lang w:val="en-GB"/>
              </w:rPr>
              <w:t>There are no deadlines. Applications will be reviewed on a rolling basis.</w:t>
            </w:r>
          </w:p>
          <w:p w:rsidR="70B3743E" w:rsidP="59627245" w:rsidRDefault="70B3743E" w14:paraId="23E8DA62" w14:textId="08E9D7B8">
            <w:pPr>
              <w:pStyle w:val="Normal"/>
              <w:spacing w:line="276" w:lineRule="auto"/>
              <w:rPr>
                <w:rFonts w:ascii="Calibri" w:hAnsi="Calibri" w:eastAsia="Calibri" w:cs="Calibri" w:asciiTheme="minorAscii" w:hAnsiTheme="minorAscii" w:eastAsiaTheme="minorAscii" w:cstheme="minorAscii"/>
                <w:noProof w:val="0"/>
                <w:sz w:val="22"/>
                <w:szCs w:val="22"/>
                <w:lang w:val="en-GB"/>
              </w:rPr>
            </w:pPr>
          </w:p>
        </w:tc>
        <w:tc>
          <w:tcPr>
            <w:tcW w:w="1745" w:type="dxa"/>
            <w:tcBorders>
              <w:top w:val="single" w:color="auto" w:sz="4" w:space="0"/>
              <w:left w:val="single" w:color="auto" w:sz="4" w:space="0"/>
              <w:bottom w:val="single" w:color="auto" w:sz="4" w:space="0"/>
              <w:right w:val="single" w:color="auto" w:sz="4" w:space="0"/>
            </w:tcBorders>
            <w:tcMar/>
          </w:tcPr>
          <w:p w:rsidR="2288827D" w:rsidP="59627245" w:rsidRDefault="2288827D" w14:paraId="50998920" w14:textId="542639E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9627245" w:rsidR="2288827D">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2288827D" w:rsidP="59627245" w:rsidRDefault="2288827D" w14:paraId="6C941D65" w14:textId="67FA6825">
            <w:pPr>
              <w:rPr>
                <w:rFonts w:ascii="Calibri" w:hAnsi="Calibri" w:eastAsia="Calibri" w:cs="Calibri" w:asciiTheme="minorAscii" w:hAnsiTheme="minorAscii" w:eastAsiaTheme="minorAscii" w:cstheme="minorAscii"/>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An initial £250,000 is being made available with more funds anticipated on a rolling basis.</w:t>
            </w:r>
          </w:p>
          <w:p w:rsidR="2288827D" w:rsidP="59627245" w:rsidRDefault="2288827D" w14:paraId="11E5F842" w14:textId="6FC10EE4">
            <w:pPr>
              <w:rPr>
                <w:rFonts w:ascii="Calibri" w:hAnsi="Calibri" w:eastAsia="Calibri" w:cs="Calibri" w:asciiTheme="minorAscii" w:hAnsiTheme="minorAscii" w:eastAsiaTheme="minorAscii" w:cstheme="minorAscii"/>
                <w:noProof w:val="0"/>
                <w:color w:val="333333"/>
                <w:sz w:val="22"/>
                <w:szCs w:val="22"/>
                <w:lang w:val="en-GB"/>
              </w:rPr>
            </w:pPr>
            <w:r w:rsidRPr="59627245" w:rsidR="2288827D">
              <w:rPr>
                <w:rFonts w:ascii="Calibri" w:hAnsi="Calibri" w:eastAsia="Calibri" w:cs="Calibri" w:asciiTheme="minorAscii" w:hAnsiTheme="minorAscii" w:eastAsiaTheme="minorAscii" w:cstheme="minorAscii"/>
                <w:noProof w:val="0"/>
                <w:color w:val="333333"/>
                <w:sz w:val="22"/>
                <w:szCs w:val="22"/>
                <w:lang w:val="en-GB"/>
              </w:rPr>
              <w:t>Grants of between £5,000 and £20,000 over a maximum of three months are available.</w:t>
            </w:r>
          </w:p>
          <w:p w:rsidR="70B3743E" w:rsidP="59627245" w:rsidRDefault="70B3743E" w14:paraId="0721C580" w14:textId="26F4F57D">
            <w:pPr>
              <w:pStyle w:val="Normal"/>
              <w:spacing w:line="240" w:lineRule="auto"/>
              <w:rPr>
                <w:rFonts w:ascii="Calibri" w:hAnsi="Calibri" w:eastAsia="Calibri" w:cs="Calibri" w:asciiTheme="minorAscii" w:hAnsiTheme="minorAscii" w:eastAsiaTheme="minorAscii" w:cstheme="minorAscii"/>
                <w:sz w:val="22"/>
                <w:szCs w:val="22"/>
                <w:lang w:eastAsia="en-US"/>
              </w:rPr>
            </w:pPr>
          </w:p>
        </w:tc>
        <w:tc>
          <w:tcPr>
            <w:tcW w:w="2550" w:type="dxa"/>
            <w:tcBorders>
              <w:top w:val="single" w:color="auto" w:sz="4" w:space="0"/>
              <w:left w:val="single" w:color="auto" w:sz="4" w:space="0"/>
              <w:bottom w:val="single" w:color="auto" w:sz="4" w:space="0"/>
              <w:right w:val="single" w:color="auto" w:sz="4" w:space="0"/>
            </w:tcBorders>
            <w:tcMar/>
          </w:tcPr>
          <w:p w:rsidR="66FEDA79" w:rsidP="59627245" w:rsidRDefault="66FEDA79" w14:paraId="7FCDCCC0" w14:textId="3E28D430">
            <w:pPr>
              <w:pStyle w:val="Normal"/>
              <w:spacing w:line="240" w:lineRule="auto"/>
              <w:rPr>
                <w:rFonts w:ascii="Calibri" w:hAnsi="Calibri" w:eastAsia="Calibri" w:cs="Calibri" w:asciiTheme="minorAscii" w:hAnsiTheme="minorAscii" w:eastAsiaTheme="minorAscii" w:cstheme="minorAscii"/>
                <w:noProof w:val="0"/>
                <w:sz w:val="22"/>
                <w:szCs w:val="22"/>
                <w:lang w:val="en-GB"/>
              </w:rPr>
            </w:pPr>
            <w:r w:rsidRPr="59627245" w:rsidR="66FEDA79">
              <w:rPr>
                <w:rFonts w:ascii="Calibri" w:hAnsi="Calibri" w:eastAsia="Calibri" w:cs="Calibri" w:asciiTheme="minorAscii" w:hAnsiTheme="minorAscii" w:eastAsiaTheme="minorAscii" w:cstheme="minorAscii"/>
                <w:noProof w:val="0"/>
                <w:sz w:val="22"/>
                <w:szCs w:val="22"/>
                <w:lang w:val="en-GB"/>
              </w:rPr>
              <w:t>Charities</w:t>
            </w:r>
            <w:r>
              <w:br/>
            </w:r>
            <w:r w:rsidRPr="59627245" w:rsidR="2D0FCDAA">
              <w:rPr>
                <w:rFonts w:ascii="Calibri" w:hAnsi="Calibri" w:eastAsia="Calibri" w:cs="Calibri" w:asciiTheme="minorAscii" w:hAnsiTheme="minorAscii" w:eastAsiaTheme="minorAscii" w:cstheme="minorAscii"/>
                <w:noProof w:val="0"/>
                <w:sz w:val="22"/>
                <w:szCs w:val="22"/>
                <w:lang w:val="en-GB"/>
              </w:rPr>
              <w:t>(BAME</w:t>
            </w:r>
            <w:r w:rsidRPr="59627245" w:rsidR="4C9F40B7">
              <w:rPr>
                <w:rFonts w:ascii="Calibri" w:hAnsi="Calibri" w:eastAsia="Calibri" w:cs="Calibri" w:asciiTheme="minorAscii" w:hAnsiTheme="minorAscii" w:eastAsiaTheme="minorAscii" w:cstheme="minorAscii"/>
                <w:noProof w:val="0"/>
                <w:sz w:val="22"/>
                <w:szCs w:val="22"/>
                <w:lang w:val="en-GB"/>
              </w:rPr>
              <w:t xml:space="preserve"> </w:t>
            </w:r>
            <w:r w:rsidRPr="59627245" w:rsidR="2D0FCDAA">
              <w:rPr>
                <w:rFonts w:ascii="Calibri" w:hAnsi="Calibri" w:eastAsia="Calibri" w:cs="Calibri" w:asciiTheme="minorAscii" w:hAnsiTheme="minorAscii" w:eastAsiaTheme="minorAscii" w:cstheme="minorAscii"/>
                <w:noProof w:val="0"/>
                <w:sz w:val="22"/>
                <w:szCs w:val="22"/>
                <w:lang w:val="en-GB"/>
              </w:rPr>
              <w:t>infrast</w:t>
            </w:r>
            <w:r w:rsidRPr="59627245" w:rsidR="7DAEFB6E">
              <w:rPr>
                <w:rFonts w:ascii="Calibri" w:hAnsi="Calibri" w:eastAsia="Calibri" w:cs="Calibri" w:asciiTheme="minorAscii" w:hAnsiTheme="minorAscii" w:eastAsiaTheme="minorAscii" w:cstheme="minorAscii"/>
                <w:noProof w:val="0"/>
                <w:sz w:val="22"/>
                <w:szCs w:val="22"/>
                <w:lang w:val="en-GB"/>
              </w:rPr>
              <w:t>ructure</w:t>
            </w:r>
            <w:r w:rsidRPr="59627245" w:rsidR="2D0FCDAA">
              <w:rPr>
                <w:rFonts w:ascii="Calibri" w:hAnsi="Calibri" w:eastAsia="Calibri" w:cs="Calibri" w:asciiTheme="minorAscii" w:hAnsiTheme="minorAscii" w:eastAsiaTheme="minorAscii" w:cstheme="minorAscii"/>
                <w:noProof w:val="0"/>
                <w:sz w:val="22"/>
                <w:szCs w:val="22"/>
                <w:lang w:val="en-GB"/>
              </w:rPr>
              <w:t xml:space="preserve"> </w:t>
            </w:r>
            <w:r w:rsidRPr="59627245" w:rsidR="2D0FCDAA">
              <w:rPr>
                <w:rFonts w:ascii="Calibri" w:hAnsi="Calibri" w:eastAsia="Calibri" w:cs="Calibri" w:asciiTheme="minorAscii" w:hAnsiTheme="minorAscii" w:eastAsiaTheme="minorAscii" w:cstheme="minorAscii"/>
                <w:noProof w:val="0"/>
                <w:sz w:val="22"/>
                <w:szCs w:val="22"/>
                <w:lang w:val="en-GB"/>
              </w:rPr>
              <w:t>service providers that support other BAME groups to devel</w:t>
            </w:r>
            <w:r w:rsidRPr="59627245" w:rsidR="4B46AFEA">
              <w:rPr>
                <w:rFonts w:ascii="Calibri" w:hAnsi="Calibri" w:eastAsia="Calibri" w:cs="Calibri" w:asciiTheme="minorAscii" w:hAnsiTheme="minorAscii" w:eastAsiaTheme="minorAscii" w:cstheme="minorAscii"/>
                <w:noProof w:val="0"/>
                <w:sz w:val="22"/>
                <w:szCs w:val="22"/>
                <w:lang w:val="en-GB"/>
              </w:rPr>
              <w:t>o</w:t>
            </w:r>
            <w:r w:rsidRPr="59627245" w:rsidR="2D0FCDAA">
              <w:rPr>
                <w:rFonts w:ascii="Calibri" w:hAnsi="Calibri" w:eastAsia="Calibri" w:cs="Calibri" w:asciiTheme="minorAscii" w:hAnsiTheme="minorAscii" w:eastAsiaTheme="minorAscii" w:cstheme="minorAscii"/>
                <w:noProof w:val="0"/>
                <w:sz w:val="22"/>
                <w:szCs w:val="22"/>
                <w:lang w:val="en-GB"/>
              </w:rPr>
              <w:t>p project / grant applicatio</w:t>
            </w:r>
            <w:r w:rsidRPr="59627245" w:rsidR="53A432C4">
              <w:rPr>
                <w:rFonts w:ascii="Calibri" w:hAnsi="Calibri" w:eastAsia="Calibri" w:cs="Calibri" w:asciiTheme="minorAscii" w:hAnsiTheme="minorAscii" w:eastAsiaTheme="minorAscii" w:cstheme="minorAscii"/>
                <w:noProof w:val="0"/>
                <w:sz w:val="22"/>
                <w:szCs w:val="22"/>
                <w:lang w:val="en-GB"/>
              </w:rPr>
              <w:t>ns)</w:t>
            </w:r>
          </w:p>
        </w:tc>
        <w:tc>
          <w:tcPr>
            <w:tcW w:w="1342" w:type="dxa"/>
            <w:tcBorders>
              <w:top w:val="single" w:color="auto" w:sz="4" w:space="0"/>
              <w:left w:val="single" w:color="auto" w:sz="4" w:space="0"/>
              <w:bottom w:val="single" w:color="auto" w:sz="4" w:space="0"/>
              <w:right w:val="single" w:color="auto" w:sz="4" w:space="0"/>
            </w:tcBorders>
            <w:tcMar/>
          </w:tcPr>
          <w:p w:rsidR="2288827D" w:rsidP="70B3743E" w:rsidRDefault="2288827D" w14:paraId="33AAC1A7" w14:textId="3AB1FD11">
            <w:pPr>
              <w:pStyle w:val="Normal"/>
              <w:spacing w:line="240" w:lineRule="auto"/>
            </w:pPr>
            <w:hyperlink r:id="R547e0904fd084a14">
              <w:r w:rsidRPr="70B3743E" w:rsidR="2288827D">
                <w:rPr>
                  <w:rStyle w:val="Hyperlink"/>
                </w:rPr>
                <w:t>Click</w:t>
              </w:r>
            </w:hyperlink>
          </w:p>
        </w:tc>
      </w:tr>
      <w:tr w:rsidR="392E86F3" w:rsidTr="44BD2571" w14:paraId="551CB5C6">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5CE15D2" w:rsidP="392E86F3" w:rsidRDefault="25CE15D2" w14:paraId="7A183132" w14:textId="10569C4D">
            <w:pPr>
              <w:pStyle w:val="Heading1"/>
              <w:rPr>
                <w:rFonts w:ascii="Calibri" w:hAnsi="Calibri" w:eastAsia="Calibri" w:cs="Calibri"/>
                <w:b w:val="1"/>
                <w:bCs w:val="1"/>
                <w:noProof w:val="0"/>
                <w:color w:val="auto"/>
                <w:sz w:val="22"/>
                <w:szCs w:val="22"/>
                <w:lang w:val="en-GB"/>
              </w:rPr>
            </w:pPr>
            <w:r w:rsidRPr="392E86F3" w:rsidR="25CE15D2">
              <w:rPr>
                <w:rFonts w:ascii="Calibri" w:hAnsi="Calibri" w:eastAsia="Calibri" w:cs="Calibri"/>
                <w:b w:val="1"/>
                <w:bCs w:val="1"/>
                <w:noProof w:val="0"/>
                <w:color w:val="auto"/>
                <w:sz w:val="22"/>
                <w:szCs w:val="22"/>
                <w:lang w:val="en-GB"/>
              </w:rPr>
              <w:t xml:space="preserve">Julia and Hans </w:t>
            </w:r>
            <w:proofErr w:type="spellStart"/>
            <w:r w:rsidRPr="392E86F3" w:rsidR="25CE15D2">
              <w:rPr>
                <w:rFonts w:ascii="Calibri" w:hAnsi="Calibri" w:eastAsia="Calibri" w:cs="Calibri"/>
                <w:b w:val="1"/>
                <w:bCs w:val="1"/>
                <w:noProof w:val="0"/>
                <w:color w:val="auto"/>
                <w:sz w:val="22"/>
                <w:szCs w:val="22"/>
                <w:lang w:val="en-GB"/>
              </w:rPr>
              <w:t>Rausing</w:t>
            </w:r>
            <w:proofErr w:type="spellEnd"/>
            <w:r w:rsidRPr="392E86F3" w:rsidR="25CE15D2">
              <w:rPr>
                <w:rFonts w:ascii="Calibri" w:hAnsi="Calibri" w:eastAsia="Calibri" w:cs="Calibri"/>
                <w:b w:val="1"/>
                <w:bCs w:val="1"/>
                <w:noProof w:val="0"/>
                <w:color w:val="auto"/>
                <w:sz w:val="22"/>
                <w:szCs w:val="22"/>
                <w:lang w:val="en-GB"/>
              </w:rPr>
              <w:t xml:space="preserve"> Trust</w:t>
            </w:r>
          </w:p>
        </w:tc>
        <w:tc>
          <w:tcPr>
            <w:tcW w:w="4697" w:type="dxa"/>
            <w:tcBorders>
              <w:top w:val="single" w:color="auto" w:sz="4" w:space="0"/>
              <w:left w:val="single" w:color="auto" w:sz="4" w:space="0"/>
              <w:bottom w:val="single" w:color="auto" w:sz="4" w:space="0"/>
              <w:right w:val="single" w:color="auto" w:sz="4" w:space="0"/>
            </w:tcBorders>
            <w:tcMar/>
          </w:tcPr>
          <w:p w:rsidR="25CE15D2" w:rsidP="3B100232" w:rsidRDefault="25CE15D2" w14:paraId="4E66152E" w14:textId="7540290C">
            <w:pPr>
              <w:pStyle w:val="Heading1"/>
              <w:rPr>
                <w:rFonts w:ascii="Calibri" w:hAnsi="Calibri" w:eastAsia="Calibri" w:cs="Calibri"/>
                <w:b w:val="1"/>
                <w:bCs w:val="1"/>
                <w:noProof w:val="0"/>
                <w:color w:val="auto"/>
                <w:sz w:val="22"/>
                <w:szCs w:val="22"/>
                <w:lang w:val="en-GB"/>
              </w:rPr>
            </w:pPr>
            <w:r w:rsidRPr="3B100232" w:rsidR="25CE15D2">
              <w:rPr>
                <w:rFonts w:ascii="Calibri" w:hAnsi="Calibri" w:eastAsia="Calibri" w:cs="Calibri"/>
                <w:b w:val="1"/>
                <w:bCs w:val="1"/>
                <w:noProof w:val="0"/>
                <w:color w:val="auto"/>
                <w:sz w:val="22"/>
                <w:szCs w:val="22"/>
                <w:lang w:val="en-GB"/>
              </w:rPr>
              <w:t>Charity Survival Fund</w:t>
            </w:r>
          </w:p>
          <w:p w:rsidR="392E86F3" w:rsidP="392E86F3" w:rsidRDefault="392E86F3" w14:paraId="6429E588" w14:textId="7FF35358">
            <w:pPr>
              <w:pStyle w:val="Normal"/>
              <w:rPr>
                <w:noProof w:val="0"/>
                <w:lang w:val="en-GB"/>
              </w:rPr>
            </w:pPr>
          </w:p>
          <w:p w:rsidR="65CBB9ED" w:rsidP="392E86F3" w:rsidRDefault="65CBB9ED" w14:paraId="1E73AFCC" w14:textId="27790B1E">
            <w:pPr>
              <w:pStyle w:val="Normal"/>
            </w:pPr>
            <w:r w:rsidRPr="392E86F3" w:rsidR="65CBB9ED">
              <w:rPr>
                <w:rFonts w:ascii="Calibri" w:hAnsi="Calibri" w:eastAsia="Calibri" w:cs="Calibri"/>
                <w:noProof w:val="0"/>
                <w:sz w:val="22"/>
                <w:szCs w:val="22"/>
                <w:lang w:val="en-GB"/>
              </w:rPr>
              <w:t>Available to UK charities, to provide core funding to offset lost income and help support them through the impact of Covid-19.</w:t>
            </w:r>
          </w:p>
          <w:p w:rsidR="65CBB9ED" w:rsidP="392E86F3" w:rsidRDefault="65CBB9ED" w14:paraId="588C76B5" w14:textId="6B5669DE">
            <w:pPr>
              <w:pStyle w:val="Normal"/>
              <w:rPr>
                <w:rFonts w:ascii="Calibri" w:hAnsi="Calibri" w:eastAsia="Calibri" w:cs="Calibri"/>
                <w:noProof w:val="0"/>
                <w:sz w:val="22"/>
                <w:szCs w:val="22"/>
                <w:lang w:val="en-GB"/>
              </w:rPr>
            </w:pPr>
            <w:r w:rsidRPr="392E86F3" w:rsidR="65CBB9ED">
              <w:rPr>
                <w:rFonts w:ascii="Calibri" w:hAnsi="Calibri" w:eastAsia="Calibri" w:cs="Calibri"/>
                <w:noProof w:val="0"/>
                <w:sz w:val="22"/>
                <w:szCs w:val="22"/>
                <w:lang w:val="en-GB"/>
              </w:rPr>
              <w:t xml:space="preserve">Key themes: </w:t>
            </w:r>
          </w:p>
          <w:p w:rsidR="0E09E02F" w:rsidP="392E86F3" w:rsidRDefault="0E09E02F" w14:paraId="2AAF8F92" w14:textId="719849EA">
            <w:pPr>
              <w:pStyle w:val="Normal"/>
            </w:pPr>
            <w:r w:rsidRPr="392E86F3" w:rsidR="0E09E02F">
              <w:rPr>
                <w:rFonts w:ascii="Calibri" w:hAnsi="Calibri" w:eastAsia="Calibri" w:cs="Calibri"/>
                <w:noProof w:val="0"/>
                <w:sz w:val="22"/>
                <w:szCs w:val="22"/>
                <w:u w:val="single"/>
                <w:lang w:val="en-GB"/>
              </w:rPr>
              <w:t>Health and Wellbeing</w:t>
            </w:r>
            <w:r w:rsidRPr="392E86F3" w:rsidR="0E09E02F">
              <w:rPr>
                <w:rFonts w:ascii="Calibri" w:hAnsi="Calibri" w:eastAsia="Calibri" w:cs="Calibri"/>
                <w:noProof w:val="0"/>
                <w:sz w:val="22"/>
                <w:szCs w:val="22"/>
                <w:lang w:val="en-GB"/>
              </w:rPr>
              <w:t>.</w:t>
            </w:r>
            <w:r w:rsidRPr="392E86F3" w:rsidR="116F3558">
              <w:rPr>
                <w:rFonts w:ascii="Calibri" w:hAnsi="Calibri" w:eastAsia="Calibri" w:cs="Calibri"/>
                <w:noProof w:val="0"/>
                <w:sz w:val="22"/>
                <w:szCs w:val="22"/>
                <w:lang w:val="en-GB"/>
              </w:rPr>
              <w:t xml:space="preserve"> </w:t>
            </w:r>
            <w:r w:rsidRPr="392E86F3" w:rsidR="0E09E02F">
              <w:rPr>
                <w:rFonts w:ascii="Calibri" w:hAnsi="Calibri" w:eastAsia="Calibri" w:cs="Calibri"/>
                <w:noProof w:val="0"/>
                <w:sz w:val="22"/>
                <w:szCs w:val="22"/>
                <w:lang w:val="en-GB"/>
              </w:rPr>
              <w:t xml:space="preserve">This includes charities working within the areas of disease and patient care; mental health and addiction recovery; disability, aged and palliative care. </w:t>
            </w:r>
          </w:p>
          <w:p w:rsidR="0E09E02F" w:rsidP="392E86F3" w:rsidRDefault="0E09E02F" w14:paraId="55A3810C" w14:textId="60946703">
            <w:pPr>
              <w:pStyle w:val="Normal"/>
            </w:pPr>
            <w:r w:rsidRPr="392E86F3" w:rsidR="0E09E02F">
              <w:rPr>
                <w:rFonts w:ascii="Calibri" w:hAnsi="Calibri" w:eastAsia="Calibri" w:cs="Calibri"/>
                <w:noProof w:val="0"/>
                <w:sz w:val="22"/>
                <w:szCs w:val="22"/>
                <w:u w:val="single"/>
                <w:lang w:val="en-GB"/>
              </w:rPr>
              <w:t>Welfare and Education.</w:t>
            </w:r>
            <w:r w:rsidRPr="392E86F3" w:rsidR="0E09E02F">
              <w:rPr>
                <w:rFonts w:ascii="Calibri" w:hAnsi="Calibri" w:eastAsia="Calibri" w:cs="Calibri"/>
                <w:noProof w:val="0"/>
                <w:sz w:val="22"/>
                <w:szCs w:val="22"/>
                <w:lang w:val="en-GB"/>
              </w:rPr>
              <w:t xml:space="preserve"> This includes charities addressing poverty and disadvantage, especially in relation to young people; and </w:t>
            </w:r>
            <w:proofErr w:type="gramStart"/>
            <w:r w:rsidRPr="392E86F3" w:rsidR="0E09E02F">
              <w:rPr>
                <w:rFonts w:ascii="Calibri" w:hAnsi="Calibri" w:eastAsia="Calibri" w:cs="Calibri"/>
                <w:noProof w:val="0"/>
                <w:sz w:val="22"/>
                <w:szCs w:val="22"/>
                <w:lang w:val="en-GB"/>
              </w:rPr>
              <w:t>also</w:t>
            </w:r>
            <w:proofErr w:type="gramEnd"/>
            <w:r w:rsidRPr="392E86F3" w:rsidR="0E09E02F">
              <w:rPr>
                <w:rFonts w:ascii="Calibri" w:hAnsi="Calibri" w:eastAsia="Calibri" w:cs="Calibri"/>
                <w:noProof w:val="0"/>
                <w:sz w:val="22"/>
                <w:szCs w:val="22"/>
                <w:lang w:val="en-GB"/>
              </w:rPr>
              <w:t xml:space="preserve"> those working in areas such as food insecurity and criminal justice. </w:t>
            </w:r>
          </w:p>
          <w:p w:rsidR="0E09E02F" w:rsidP="392E86F3" w:rsidRDefault="0E09E02F" w14:paraId="0EBC6327" w14:textId="0E14AC5E">
            <w:pPr>
              <w:pStyle w:val="Normal"/>
            </w:pPr>
            <w:r w:rsidRPr="392E86F3" w:rsidR="0E09E02F">
              <w:rPr>
                <w:rFonts w:ascii="Calibri" w:hAnsi="Calibri" w:eastAsia="Calibri" w:cs="Calibri"/>
                <w:noProof w:val="0"/>
                <w:sz w:val="22"/>
                <w:szCs w:val="22"/>
                <w:u w:val="single"/>
                <w:lang w:val="en-GB"/>
              </w:rPr>
              <w:t>Arts and Culture.</w:t>
            </w:r>
            <w:r w:rsidRPr="392E86F3" w:rsidR="0E09E02F">
              <w:rPr>
                <w:rFonts w:ascii="Calibri" w:hAnsi="Calibri" w:eastAsia="Calibri" w:cs="Calibri"/>
                <w:noProof w:val="0"/>
                <w:sz w:val="22"/>
                <w:szCs w:val="22"/>
                <w:lang w:val="en-GB"/>
              </w:rPr>
              <w:t xml:space="preserve"> This includes charities working in the performing arts; independent (</w:t>
            </w:r>
            <w:proofErr w:type="spellStart"/>
            <w:r w:rsidRPr="392E86F3" w:rsidR="0E09E02F">
              <w:rPr>
                <w:rFonts w:ascii="Calibri" w:hAnsi="Calibri" w:eastAsia="Calibri" w:cs="Calibri"/>
                <w:noProof w:val="0"/>
                <w:sz w:val="22"/>
                <w:szCs w:val="22"/>
                <w:lang w:val="en-GB"/>
              </w:rPr>
              <w:t>i</w:t>
            </w:r>
            <w:proofErr w:type="spellEnd"/>
            <w:r w:rsidRPr="392E86F3" w:rsidR="0E09E02F">
              <w:rPr>
                <w:rFonts w:ascii="Calibri" w:hAnsi="Calibri" w:eastAsia="Calibri" w:cs="Calibri"/>
                <w:noProof w:val="0"/>
                <w:sz w:val="22"/>
                <w:szCs w:val="22"/>
                <w:lang w:val="en-GB"/>
              </w:rPr>
              <w:t>.e. not local authority controlled) museums and galleries; heritage sites and historic buildings.</w:t>
            </w:r>
          </w:p>
          <w:p w:rsidR="727EC1D0" w:rsidP="392E86F3" w:rsidRDefault="727EC1D0" w14:paraId="168EC8FE" w14:textId="1777AC3C">
            <w:pPr>
              <w:pStyle w:val="Normal"/>
              <w:rPr>
                <w:b w:val="1"/>
                <w:bCs w:val="1"/>
                <w:noProof w:val="0"/>
                <w:color w:val="auto"/>
                <w:sz w:val="22"/>
                <w:szCs w:val="22"/>
                <w:u w:val="single"/>
                <w:lang w:val="en-GB"/>
              </w:rPr>
            </w:pPr>
            <w:r w:rsidRPr="392E86F3" w:rsidR="727EC1D0">
              <w:rPr>
                <w:b w:val="1"/>
                <w:bCs w:val="1"/>
                <w:noProof w:val="0"/>
                <w:color w:val="auto"/>
                <w:sz w:val="22"/>
                <w:szCs w:val="22"/>
                <w:u w:val="single"/>
                <w:lang w:val="en-GB"/>
              </w:rPr>
              <w:t>Deadline: 27 July 2020</w:t>
            </w:r>
          </w:p>
          <w:p w:rsidR="392E86F3" w:rsidP="392E86F3" w:rsidRDefault="392E86F3" w14:paraId="3CEF6E33" w14:textId="45F1804E">
            <w:pPr>
              <w:pStyle w:val="Normal"/>
              <w:rPr>
                <w:color w:val="auto"/>
                <w:sz w:val="22"/>
                <w:szCs w:val="22"/>
              </w:rPr>
            </w:pPr>
          </w:p>
        </w:tc>
        <w:tc>
          <w:tcPr>
            <w:tcW w:w="1745" w:type="dxa"/>
            <w:tcBorders>
              <w:top w:val="single" w:color="auto" w:sz="4" w:space="0"/>
              <w:left w:val="single" w:color="auto" w:sz="4" w:space="0"/>
              <w:bottom w:val="single" w:color="auto" w:sz="4" w:space="0"/>
              <w:right w:val="single" w:color="auto" w:sz="4" w:space="0"/>
            </w:tcBorders>
            <w:tcMar/>
          </w:tcPr>
          <w:p w:rsidR="25CE15D2" w:rsidP="392E86F3" w:rsidRDefault="25CE15D2" w14:paraId="17E429AE" w14:textId="66C0DED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392E86F3" w:rsidR="25CE15D2">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25CE15D2" w:rsidP="392E86F3" w:rsidRDefault="25CE15D2" w14:paraId="346D7664" w14:textId="4574DCE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392E86F3" w:rsidR="25CE15D2">
              <w:rPr>
                <w:rFonts w:ascii="Calibri" w:hAnsi="Calibri" w:eastAsia="ＭＳ 明朝" w:cs="Arial" w:asciiTheme="minorAscii" w:hAnsiTheme="minorAscii" w:eastAsiaTheme="minorEastAsia" w:cstheme="minorBidi"/>
                <w:sz w:val="22"/>
                <w:szCs w:val="22"/>
                <w:lang w:eastAsia="en-US"/>
              </w:rPr>
              <w:t>£1,000-£250,000</w:t>
            </w:r>
          </w:p>
        </w:tc>
        <w:tc>
          <w:tcPr>
            <w:tcW w:w="2550" w:type="dxa"/>
            <w:tcBorders>
              <w:top w:val="single" w:color="auto" w:sz="4" w:space="0"/>
              <w:left w:val="single" w:color="auto" w:sz="4" w:space="0"/>
              <w:bottom w:val="single" w:color="auto" w:sz="4" w:space="0"/>
              <w:right w:val="single" w:color="auto" w:sz="4" w:space="0"/>
            </w:tcBorders>
            <w:tcMar/>
          </w:tcPr>
          <w:p w:rsidR="25CE15D2" w:rsidP="392E86F3" w:rsidRDefault="25CE15D2" w14:paraId="35C2FA78" w14:textId="61CE88B0">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92E86F3" w:rsidR="25CE15D2">
              <w:rPr>
                <w:rFonts w:ascii="Calibri" w:hAnsi="Calibri" w:eastAsia="Calibri" w:cs="Calibri" w:asciiTheme="minorAscii" w:hAnsiTheme="minorAscii" w:eastAsiaTheme="minorAscii" w:cstheme="minorAscii"/>
                <w:sz w:val="22"/>
                <w:szCs w:val="22"/>
                <w:lang w:eastAsia="en-US"/>
              </w:rPr>
              <w:t>Small / Medium Charities under £5m income pa</w:t>
            </w:r>
          </w:p>
          <w:p w:rsidR="392E86F3" w:rsidP="392E86F3" w:rsidRDefault="392E86F3" w14:paraId="793D8070" w14:textId="1497A0B5">
            <w:pPr>
              <w:pStyle w:val="Normal"/>
              <w:spacing w:line="240" w:lineRule="auto"/>
              <w:rPr>
                <w:rFonts w:ascii="Calibri" w:hAnsi="Calibri" w:eastAsia="Calibri" w:cs="Calibri" w:asciiTheme="minorAscii" w:hAnsiTheme="minorAscii" w:eastAsiaTheme="minorAscii" w:cstheme="minorAscii"/>
                <w:sz w:val="22"/>
                <w:szCs w:val="22"/>
                <w:lang w:eastAsia="en-US"/>
              </w:rPr>
            </w:pPr>
          </w:p>
          <w:p w:rsidR="71659507" w:rsidP="392E86F3" w:rsidRDefault="71659507" w14:paraId="55126E8F" w14:textId="19CD05FB">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92E86F3" w:rsidR="71659507">
              <w:rPr>
                <w:rFonts w:ascii="Calibri" w:hAnsi="Calibri" w:eastAsia="Calibri" w:cs="Calibri" w:asciiTheme="minorAscii" w:hAnsiTheme="minorAscii" w:eastAsiaTheme="minorAscii" w:cstheme="minorAscii"/>
                <w:sz w:val="22"/>
                <w:szCs w:val="22"/>
                <w:lang w:eastAsia="en-US"/>
              </w:rPr>
              <w:t>See webpage for grant groupings</w:t>
            </w:r>
          </w:p>
        </w:tc>
        <w:tc>
          <w:tcPr>
            <w:tcW w:w="1342" w:type="dxa"/>
            <w:tcBorders>
              <w:top w:val="single" w:color="auto" w:sz="4" w:space="0"/>
              <w:left w:val="single" w:color="auto" w:sz="4" w:space="0"/>
              <w:bottom w:val="single" w:color="auto" w:sz="4" w:space="0"/>
              <w:right w:val="single" w:color="auto" w:sz="4" w:space="0"/>
            </w:tcBorders>
            <w:tcMar/>
          </w:tcPr>
          <w:p w:rsidR="2406C057" w:rsidP="392E86F3" w:rsidRDefault="2406C057" w14:paraId="41E180FA" w14:textId="3372799F">
            <w:pPr>
              <w:pStyle w:val="Normal"/>
              <w:spacing w:line="240" w:lineRule="auto"/>
            </w:pPr>
            <w:hyperlink r:id="R01e3ca119cd0426f">
              <w:r w:rsidRPr="26FB0B27" w:rsidR="2406C057">
                <w:rPr>
                  <w:rStyle w:val="Hyperlink"/>
                </w:rPr>
                <w:t>Click</w:t>
              </w:r>
            </w:hyperlink>
          </w:p>
        </w:tc>
      </w:tr>
      <w:tr w:rsidR="023851F1" w:rsidTr="44BD2571" w14:paraId="2FC1930D">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1187072" w:rsidP="023851F1" w:rsidRDefault="41187072" w14:paraId="22EFE063" w14:textId="3737B008">
            <w:pPr>
              <w:pStyle w:val="Normal"/>
              <w:spacing w:line="240" w:lineRule="auto"/>
              <w:rPr>
                <w:rFonts w:ascii="Calibri" w:hAnsi="Calibri" w:eastAsia="Calibri" w:cs="Calibri" w:asciiTheme="minorAscii" w:hAnsiTheme="minorAscii" w:eastAsiaTheme="minorAscii" w:cstheme="minorAscii"/>
                <w:b w:val="1"/>
                <w:bCs w:val="1"/>
                <w:i w:val="0"/>
                <w:iCs w:val="0"/>
                <w:noProof w:val="0"/>
                <w:color w:val="auto"/>
                <w:sz w:val="22"/>
                <w:szCs w:val="22"/>
                <w:lang w:val="en-GB"/>
              </w:rPr>
            </w:pPr>
            <w:r w:rsidRPr="023851F1" w:rsidR="41187072">
              <w:rPr>
                <w:rFonts w:ascii="Calibri" w:hAnsi="Calibri" w:eastAsia="Calibri" w:cs="Calibri" w:asciiTheme="minorAscii" w:hAnsiTheme="minorAscii" w:eastAsiaTheme="minorAscii" w:cstheme="minorAscii"/>
                <w:b w:val="1"/>
                <w:bCs w:val="1"/>
                <w:i w:val="0"/>
                <w:iCs w:val="0"/>
                <w:noProof w:val="0"/>
                <w:color w:val="auto"/>
                <w:sz w:val="22"/>
                <w:szCs w:val="22"/>
                <w:lang w:val="en-GB"/>
              </w:rPr>
              <w:t>Ofcom – Community Radios Fund</w:t>
            </w:r>
          </w:p>
        </w:tc>
        <w:tc>
          <w:tcPr>
            <w:tcW w:w="4697" w:type="dxa"/>
            <w:tcBorders>
              <w:top w:val="single" w:color="auto" w:sz="4" w:space="0"/>
              <w:left w:val="single" w:color="auto" w:sz="4" w:space="0"/>
              <w:bottom w:val="single" w:color="auto" w:sz="4" w:space="0"/>
              <w:right w:val="single" w:color="auto" w:sz="4" w:space="0"/>
            </w:tcBorders>
            <w:tcMar/>
          </w:tcPr>
          <w:p w:rsidR="41187072" w:rsidP="023851F1" w:rsidRDefault="41187072" w14:paraId="5F60073D" w14:textId="2A1BA1C9">
            <w:pPr>
              <w:spacing w:line="360" w:lineRule="auto"/>
              <w:rPr>
                <w:rFonts w:ascii="Calibri" w:hAnsi="Calibri" w:eastAsia="Calibri" w:cs="Calibri" w:asciiTheme="minorAscii" w:hAnsiTheme="minorAscii" w:eastAsiaTheme="minorAscii" w:cstheme="minorAscii"/>
                <w:noProof w:val="0"/>
                <w:color w:val="505050"/>
                <w:sz w:val="22"/>
                <w:szCs w:val="22"/>
                <w:lang w:val="en-GB"/>
              </w:rPr>
            </w:pPr>
            <w:r w:rsidRPr="023851F1" w:rsidR="41187072">
              <w:rPr>
                <w:rFonts w:ascii="Calibri" w:hAnsi="Calibri" w:eastAsia="Calibri" w:cs="Calibri" w:asciiTheme="minorAscii" w:hAnsiTheme="minorAscii" w:eastAsiaTheme="minorAscii" w:cstheme="minorAscii"/>
                <w:noProof w:val="0"/>
                <w:color w:val="505050"/>
                <w:sz w:val="22"/>
                <w:szCs w:val="22"/>
                <w:lang w:val="en-GB"/>
              </w:rPr>
              <w:t xml:space="preserve">Community radio stations that are facing severe financial difficulty and are at risk of closure due to the Covid-19 crisis can bid for grants to meet their urgent needs. The £400,000 Community Radio Fund administered by Ofcom will be redirected to provide emergency support for relevant stations to help meet their core costs. There is no limit to how much can be applied for but those who request smaller amounts are more likely to be awarded the full amount requested. Applicants must be community radio licensees in the UK and be on air by the time applications are considered. Guidance will be provided from Ofcom on how radio stations can bid for funding. </w:t>
            </w:r>
            <w:r w:rsidRPr="023851F1" w:rsidR="41187072">
              <w:rPr>
                <w:rFonts w:ascii="Calibri" w:hAnsi="Calibri" w:eastAsia="Calibri" w:cs="Calibri" w:asciiTheme="minorAscii" w:hAnsiTheme="minorAscii" w:eastAsiaTheme="minorAscii" w:cstheme="minorAscii"/>
                <w:noProof w:val="0"/>
                <w:color w:val="505050"/>
                <w:sz w:val="22"/>
                <w:szCs w:val="22"/>
                <w:u w:val="single"/>
                <w:lang w:val="en-GB"/>
              </w:rPr>
              <w:t>Applications can be submitted until 5pm on the 3rd August 2020.</w:t>
            </w:r>
          </w:p>
          <w:p w:rsidR="023851F1" w:rsidP="023851F1" w:rsidRDefault="023851F1" w14:paraId="4A39A038" w14:textId="2504315A">
            <w:pPr>
              <w:pStyle w:val="Normal"/>
              <w:rPr>
                <w:rFonts w:ascii="Calibri" w:hAnsi="Calibri" w:eastAsia="Calibri" w:cs="Calibri" w:asciiTheme="minorAscii" w:hAnsiTheme="minorAscii" w:eastAsiaTheme="minorAscii" w:cstheme="minorAscii"/>
                <w:b w:val="1"/>
                <w:bCs w:val="1"/>
                <w:color w:val="auto"/>
                <w:sz w:val="22"/>
                <w:szCs w:val="22"/>
              </w:rPr>
            </w:pPr>
          </w:p>
        </w:tc>
        <w:tc>
          <w:tcPr>
            <w:tcW w:w="1745" w:type="dxa"/>
            <w:tcBorders>
              <w:top w:val="single" w:color="auto" w:sz="4" w:space="0"/>
              <w:left w:val="single" w:color="auto" w:sz="4" w:space="0"/>
              <w:bottom w:val="single" w:color="auto" w:sz="4" w:space="0"/>
              <w:right w:val="single" w:color="auto" w:sz="4" w:space="0"/>
            </w:tcBorders>
            <w:tcMar/>
          </w:tcPr>
          <w:p w:rsidR="41187072" w:rsidP="023851F1" w:rsidRDefault="41187072" w14:paraId="79952D1E" w14:textId="60B6CA5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23851F1" w:rsidR="41187072">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2E57F182" w:rsidP="023851F1" w:rsidRDefault="2E57F182" w14:paraId="457AE2DB" w14:textId="2EBD528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23851F1" w:rsidR="2E57F182">
              <w:rPr>
                <w:rFonts w:ascii="Calibri" w:hAnsi="Calibri" w:eastAsia="ＭＳ 明朝" w:cs="Arial" w:asciiTheme="minorAscii" w:hAnsiTheme="minorAscii" w:eastAsiaTheme="minorEastAsia" w:cstheme="minorBidi"/>
                <w:sz w:val="22"/>
                <w:szCs w:val="22"/>
                <w:lang w:eastAsia="en-US"/>
              </w:rPr>
              <w:t>£2,000-£7,000</w:t>
            </w:r>
          </w:p>
        </w:tc>
        <w:tc>
          <w:tcPr>
            <w:tcW w:w="2550" w:type="dxa"/>
            <w:tcBorders>
              <w:top w:val="single" w:color="auto" w:sz="4" w:space="0"/>
              <w:left w:val="single" w:color="auto" w:sz="4" w:space="0"/>
              <w:bottom w:val="single" w:color="auto" w:sz="4" w:space="0"/>
              <w:right w:val="single" w:color="auto" w:sz="4" w:space="0"/>
            </w:tcBorders>
            <w:tcMar/>
          </w:tcPr>
          <w:p w:rsidR="41187072" w:rsidP="023851F1" w:rsidRDefault="41187072" w14:paraId="4B4B79A2" w14:textId="4ECD3C3F">
            <w:pPr>
              <w:pStyle w:val="Normal"/>
              <w:spacing w:line="240" w:lineRule="auto"/>
              <w:rPr>
                <w:rFonts w:ascii="Calibri" w:hAnsi="Calibri" w:eastAsia="Calibri" w:cs="Calibri" w:asciiTheme="minorAscii" w:hAnsiTheme="minorAscii" w:eastAsiaTheme="minorAscii" w:cstheme="minorAscii"/>
                <w:sz w:val="22"/>
                <w:szCs w:val="22"/>
                <w:lang w:eastAsia="en-US"/>
              </w:rPr>
            </w:pPr>
            <w:r w:rsidRPr="023851F1" w:rsidR="41187072">
              <w:rPr>
                <w:rFonts w:ascii="Calibri" w:hAnsi="Calibri" w:eastAsia="Calibri" w:cs="Calibri" w:asciiTheme="minorAscii" w:hAnsiTheme="minorAscii" w:eastAsiaTheme="minorAscii" w:cstheme="minorAscii"/>
                <w:sz w:val="22"/>
                <w:szCs w:val="22"/>
                <w:lang w:eastAsia="en-US"/>
              </w:rPr>
              <w:t>Community Radio Stations (not for profit)</w:t>
            </w:r>
          </w:p>
        </w:tc>
        <w:tc>
          <w:tcPr>
            <w:tcW w:w="1342" w:type="dxa"/>
            <w:tcBorders>
              <w:top w:val="single" w:color="auto" w:sz="4" w:space="0"/>
              <w:left w:val="single" w:color="auto" w:sz="4" w:space="0"/>
              <w:bottom w:val="single" w:color="auto" w:sz="4" w:space="0"/>
              <w:right w:val="single" w:color="auto" w:sz="4" w:space="0"/>
            </w:tcBorders>
            <w:tcMar/>
          </w:tcPr>
          <w:p w:rsidR="41187072" w:rsidP="023851F1" w:rsidRDefault="41187072" w14:paraId="09108A66" w14:textId="4684C662">
            <w:pPr>
              <w:pStyle w:val="Normal"/>
              <w:spacing w:line="240" w:lineRule="auto"/>
            </w:pPr>
            <w:hyperlink r:id="R36d3aa5804454882">
              <w:r w:rsidRPr="023851F1" w:rsidR="41187072">
                <w:rPr>
                  <w:rStyle w:val="Hyperlink"/>
                </w:rPr>
                <w:t>Click</w:t>
              </w:r>
            </w:hyperlink>
          </w:p>
        </w:tc>
      </w:tr>
      <w:tr w:rsidR="7DA43072" w:rsidTr="44BD2571" w14:paraId="38B2B3F6">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106B1772" w:rsidP="34D0C6F6" w:rsidRDefault="106B1772" w14:paraId="22F4DE88" w14:textId="6FC30026">
            <w:pPr>
              <w:pStyle w:val="Normal"/>
              <w:spacing w:line="240" w:lineRule="auto"/>
              <w:rPr>
                <w:rFonts w:ascii="Calibri" w:hAnsi="Calibri" w:eastAsia="Calibri" w:cs="Calibri"/>
                <w:b w:val="1"/>
                <w:bCs w:val="1"/>
                <w:i w:val="0"/>
                <w:iCs w:val="0"/>
                <w:noProof w:val="0"/>
                <w:color w:val="auto" w:themeColor="text1" w:themeTint="FF" w:themeShade="FF"/>
                <w:sz w:val="22"/>
                <w:szCs w:val="22"/>
                <w:lang w:val="en-GB"/>
              </w:rPr>
            </w:pPr>
            <w:r w:rsidRPr="34D0C6F6" w:rsidR="106B1772">
              <w:rPr>
                <w:rFonts w:ascii="Calibri" w:hAnsi="Calibri" w:eastAsia="Calibri" w:cs="Calibri"/>
                <w:b w:val="1"/>
                <w:bCs w:val="1"/>
                <w:i w:val="0"/>
                <w:iCs w:val="0"/>
                <w:noProof w:val="0"/>
                <w:color w:val="auto"/>
                <w:sz w:val="22"/>
                <w:szCs w:val="22"/>
                <w:lang w:val="en-GB"/>
              </w:rPr>
              <w:t>The Foyle Foundation</w:t>
            </w:r>
          </w:p>
        </w:tc>
        <w:tc>
          <w:tcPr>
            <w:tcW w:w="4697" w:type="dxa"/>
            <w:tcBorders>
              <w:top w:val="single" w:color="auto" w:sz="4" w:space="0"/>
              <w:left w:val="single" w:color="auto" w:sz="4" w:space="0"/>
              <w:bottom w:val="single" w:color="auto" w:sz="4" w:space="0"/>
              <w:right w:val="single" w:color="auto" w:sz="4" w:space="0"/>
            </w:tcBorders>
            <w:tcMar/>
          </w:tcPr>
          <w:p w:rsidR="106B1772" w:rsidP="34D0C6F6" w:rsidRDefault="106B1772" w14:paraId="1E9A3D2C" w14:textId="42F9E2EB">
            <w:pPr>
              <w:rPr>
                <w:color w:val="auto"/>
                <w:sz w:val="22"/>
                <w:szCs w:val="22"/>
              </w:rPr>
            </w:pPr>
            <w:r w:rsidRPr="59627245" w:rsidR="106B1772">
              <w:rPr>
                <w:b w:val="1"/>
                <w:bCs w:val="1"/>
                <w:color w:val="auto"/>
                <w:sz w:val="22"/>
                <w:szCs w:val="22"/>
              </w:rPr>
              <w:t>Small Grants Scheme</w:t>
            </w:r>
            <w:r w:rsidRPr="59627245" w:rsidR="106B1772">
              <w:rPr>
                <w:color w:val="auto"/>
                <w:sz w:val="22"/>
                <w:szCs w:val="22"/>
              </w:rPr>
              <w:t xml:space="preserve"> Re-Opens to Support Charities Affected by Covid-19 (UK) </w:t>
            </w:r>
            <w:r>
              <w:br/>
            </w:r>
            <w:r w:rsidRPr="59627245" w:rsidR="106B1772">
              <w:rPr>
                <w:color w:val="auto"/>
                <w:sz w:val="22"/>
                <w:szCs w:val="22"/>
              </w:rPr>
              <w:t xml:space="preserve">The Foyle Foundation has re-opened its Small Grants Scheme to support smaller, </w:t>
            </w:r>
            <w:proofErr w:type="gramStart"/>
            <w:r w:rsidRPr="59627245" w:rsidR="106B1772">
              <w:rPr>
                <w:color w:val="auto"/>
                <w:sz w:val="22"/>
                <w:szCs w:val="22"/>
              </w:rPr>
              <w:t>grass-roots</w:t>
            </w:r>
            <w:proofErr w:type="gramEnd"/>
            <w:r w:rsidRPr="59627245" w:rsidR="106B1772">
              <w:rPr>
                <w:color w:val="auto"/>
                <w:sz w:val="22"/>
                <w:szCs w:val="22"/>
              </w:rPr>
              <w:t xml:space="preserve"> and local charities across the UK during the Covid-19 crisis. Organisations which are currently delivering services to the young, vulnerable, elderly, disadvantaged or the general community either directly or through online support can apply for grants of between £1,000 and £10,000.</w:t>
            </w:r>
          </w:p>
          <w:p w:rsidR="106B1772" w:rsidP="34D0C6F6" w:rsidRDefault="106B1772" w14:paraId="0FFDAB45" w14:textId="03C6D885">
            <w:pPr>
              <w:rPr>
                <w:color w:val="auto"/>
                <w:sz w:val="22"/>
                <w:szCs w:val="22"/>
              </w:rPr>
            </w:pPr>
            <w:r w:rsidRPr="34D0C6F6" w:rsidR="106B1772">
              <w:rPr>
                <w:color w:val="auto"/>
                <w:sz w:val="22"/>
                <w:szCs w:val="22"/>
              </w:rPr>
              <w:t>Funding can be used to cover core costs or essential equipment, to enable ongoing service provision, homeworking, or delivery of online digital services for charities with a turnover of less than £150,000 per annum that can show financial stability and a clear need for their services. Competition for funding is expected to be strong. Applications can be submitted at any time.</w:t>
            </w:r>
          </w:p>
          <w:p w:rsidR="106B1772" w:rsidP="34D0C6F6" w:rsidRDefault="106B1772" w14:paraId="0B114CE6" w14:textId="4E089DFF">
            <w:pPr>
              <w:pStyle w:val="Normal"/>
              <w:spacing w:line="240" w:lineRule="auto"/>
              <w:rPr>
                <w:rFonts w:ascii="Calibri" w:hAnsi="Calibri" w:eastAsia="Calibri" w:cs="Calibri" w:asciiTheme="minorAscii" w:hAnsiTheme="minorAscii" w:eastAsiaTheme="minorAscii" w:cstheme="minorAscii"/>
                <w:color w:val="auto"/>
                <w:sz w:val="22"/>
                <w:szCs w:val="22"/>
                <w:lang w:eastAsia="en-US"/>
              </w:rPr>
            </w:pPr>
            <w:r w:rsidRPr="34D0C6F6" w:rsidR="106B1772">
              <w:rPr>
                <w:rFonts w:ascii="Calibri" w:hAnsi="Calibri" w:eastAsia="Calibri" w:cs="Calibri" w:asciiTheme="minorAscii" w:hAnsiTheme="minorAscii" w:eastAsiaTheme="minorAscii" w:cstheme="minorAscii"/>
                <w:color w:val="auto"/>
                <w:sz w:val="22"/>
                <w:szCs w:val="22"/>
                <w:lang w:eastAsia="en-US"/>
              </w:rPr>
              <w:t xml:space="preserve"> </w:t>
            </w:r>
          </w:p>
        </w:tc>
        <w:tc>
          <w:tcPr>
            <w:tcW w:w="1745" w:type="dxa"/>
            <w:tcBorders>
              <w:top w:val="single" w:color="auto" w:sz="4" w:space="0"/>
              <w:left w:val="single" w:color="auto" w:sz="4" w:space="0"/>
              <w:bottom w:val="single" w:color="auto" w:sz="4" w:space="0"/>
              <w:right w:val="single" w:color="auto" w:sz="4" w:space="0"/>
            </w:tcBorders>
            <w:tcMar/>
          </w:tcPr>
          <w:p w:rsidR="106B1772" w:rsidP="7DA43072" w:rsidRDefault="106B1772" w14:paraId="5EB6D47D" w14:textId="31AD4A2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DA43072" w:rsidR="106B1772">
              <w:rPr>
                <w:rFonts w:ascii="Calibri" w:hAnsi="Calibri" w:eastAsia="ＭＳ 明朝" w:cs="Arial" w:asciiTheme="minorAscii" w:hAnsiTheme="minorAscii" w:eastAsiaTheme="minorEastAsia" w:cstheme="minorBidi"/>
                <w:sz w:val="22"/>
                <w:szCs w:val="22"/>
                <w:lang w:eastAsia="en-US"/>
              </w:rPr>
              <w:t>Revenue / Capital (equipment)</w:t>
            </w:r>
          </w:p>
        </w:tc>
        <w:tc>
          <w:tcPr>
            <w:tcW w:w="1343" w:type="dxa"/>
            <w:tcBorders>
              <w:top w:val="single" w:color="auto" w:sz="4" w:space="0"/>
              <w:left w:val="single" w:color="auto" w:sz="4" w:space="0"/>
              <w:bottom w:val="single" w:color="auto" w:sz="4" w:space="0"/>
              <w:right w:val="single" w:color="auto" w:sz="4" w:space="0"/>
            </w:tcBorders>
            <w:tcMar/>
          </w:tcPr>
          <w:p w:rsidR="106B1772" w:rsidP="7DA43072" w:rsidRDefault="106B1772" w14:paraId="3204F7EE" w14:textId="790DE96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DA43072" w:rsidR="106B1772">
              <w:rPr>
                <w:rFonts w:ascii="Calibri" w:hAnsi="Calibri" w:eastAsia="ＭＳ 明朝" w:cs="Arial" w:asciiTheme="minorAscii" w:hAnsiTheme="minorAscii" w:eastAsiaTheme="minorEastAsia" w:cstheme="minorBidi"/>
                <w:sz w:val="22"/>
                <w:szCs w:val="22"/>
                <w:lang w:eastAsia="en-US"/>
              </w:rPr>
              <w:t>£1,000-£10,000</w:t>
            </w:r>
          </w:p>
        </w:tc>
        <w:tc>
          <w:tcPr>
            <w:tcW w:w="2550" w:type="dxa"/>
            <w:tcBorders>
              <w:top w:val="single" w:color="auto" w:sz="4" w:space="0"/>
              <w:left w:val="single" w:color="auto" w:sz="4" w:space="0"/>
              <w:bottom w:val="single" w:color="auto" w:sz="4" w:space="0"/>
              <w:right w:val="single" w:color="auto" w:sz="4" w:space="0"/>
            </w:tcBorders>
            <w:tcMar/>
          </w:tcPr>
          <w:p w:rsidR="106B1772" w:rsidP="7DA43072" w:rsidRDefault="106B1772" w14:paraId="0CBD4750" w14:textId="58C82FF0">
            <w:pPr>
              <w:pStyle w:val="Normal"/>
              <w:spacing w:line="240" w:lineRule="auto"/>
              <w:rPr>
                <w:rFonts w:ascii="Calibri" w:hAnsi="Calibri" w:eastAsia="Calibri" w:cs="Calibri" w:asciiTheme="minorAscii" w:hAnsiTheme="minorAscii" w:eastAsiaTheme="minorAscii" w:cstheme="minorAscii"/>
                <w:sz w:val="22"/>
                <w:szCs w:val="22"/>
                <w:lang w:eastAsia="en-US"/>
              </w:rPr>
            </w:pPr>
            <w:r w:rsidRPr="7DA43072" w:rsidR="106B1772">
              <w:rPr>
                <w:rFonts w:ascii="Calibri" w:hAnsi="Calibri" w:eastAsia="Calibri" w:cs="Calibri" w:asciiTheme="minorAscii" w:hAnsiTheme="minorAscii" w:eastAsiaTheme="minorAscii" w:cstheme="minorAscii"/>
                <w:sz w:val="22"/>
                <w:szCs w:val="22"/>
                <w:lang w:eastAsia="en-US"/>
              </w:rPr>
              <w:t xml:space="preserve">Small Charities </w:t>
            </w:r>
          </w:p>
          <w:p w:rsidR="7DA43072" w:rsidP="7DA43072" w:rsidRDefault="7DA43072" w14:paraId="282062D3" w14:textId="0FFC623D">
            <w:pPr>
              <w:pStyle w:val="Normal"/>
              <w:spacing w:line="240" w:lineRule="auto"/>
              <w:rPr>
                <w:rFonts w:ascii="Calibri" w:hAnsi="Calibri" w:eastAsia="Calibri" w:cs="Calibri" w:asciiTheme="minorAscii" w:hAnsiTheme="minorAscii" w:eastAsiaTheme="minorAscii" w:cstheme="minorAscii"/>
                <w:sz w:val="22"/>
                <w:szCs w:val="22"/>
                <w:lang w:eastAsia="en-US"/>
              </w:rPr>
            </w:pPr>
          </w:p>
          <w:p w:rsidR="106B1772" w:rsidP="7DA43072" w:rsidRDefault="106B1772" w14:paraId="771E30E6" w14:textId="562957D4">
            <w:pPr>
              <w:pStyle w:val="Normal"/>
              <w:spacing w:line="240" w:lineRule="auto"/>
              <w:rPr>
                <w:rFonts w:ascii="Calibri" w:hAnsi="Calibri" w:eastAsia="Calibri" w:cs="Calibri" w:asciiTheme="minorAscii" w:hAnsiTheme="minorAscii" w:eastAsiaTheme="minorAscii" w:cstheme="minorAscii"/>
                <w:sz w:val="22"/>
                <w:szCs w:val="22"/>
                <w:lang w:eastAsia="en-US"/>
              </w:rPr>
            </w:pPr>
            <w:r w:rsidRPr="7DA43072" w:rsidR="106B1772">
              <w:rPr>
                <w:rFonts w:ascii="Calibri" w:hAnsi="Calibri" w:eastAsia="Calibri" w:cs="Calibri" w:asciiTheme="minorAscii" w:hAnsiTheme="minorAscii" w:eastAsiaTheme="minorAscii" w:cstheme="minorAscii"/>
                <w:sz w:val="22"/>
                <w:szCs w:val="22"/>
                <w:lang w:eastAsia="en-US"/>
              </w:rPr>
              <w:t>Income Under £150,000 per annum</w:t>
            </w:r>
          </w:p>
        </w:tc>
        <w:tc>
          <w:tcPr>
            <w:tcW w:w="1342" w:type="dxa"/>
            <w:tcBorders>
              <w:top w:val="single" w:color="auto" w:sz="4" w:space="0"/>
              <w:left w:val="single" w:color="auto" w:sz="4" w:space="0"/>
              <w:bottom w:val="single" w:color="auto" w:sz="4" w:space="0"/>
              <w:right w:val="single" w:color="auto" w:sz="4" w:space="0"/>
            </w:tcBorders>
            <w:tcMar/>
          </w:tcPr>
          <w:p w:rsidR="69EC238D" w:rsidP="7DA43072" w:rsidRDefault="69EC238D" w14:paraId="07C529B3" w14:textId="5DE190EB">
            <w:pPr>
              <w:pStyle w:val="Normal"/>
              <w:spacing w:line="240" w:lineRule="auto"/>
            </w:pPr>
            <w:hyperlink r:id="Rd521bb5cf52d4cd4">
              <w:r w:rsidRPr="023851F1" w:rsidR="346A2901">
                <w:rPr>
                  <w:rStyle w:val="Hyperlink"/>
                </w:rPr>
                <w:t>Click</w:t>
              </w:r>
            </w:hyperlink>
          </w:p>
        </w:tc>
      </w:tr>
      <w:tr w:rsidR="392E86F3" w:rsidTr="44BD2571" w14:paraId="48C44A88">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641A5D63" w:rsidP="392E86F3" w:rsidRDefault="641A5D63" w14:paraId="73B782DE" w14:textId="3EA76318">
            <w:pPr>
              <w:pStyle w:val="Normal"/>
              <w:spacing w:line="240" w:lineRule="auto"/>
              <w:rPr>
                <w:rFonts w:ascii="Calibri" w:hAnsi="Calibri" w:eastAsia="Calibri" w:cs="Calibri" w:asciiTheme="minorAscii" w:hAnsiTheme="minorAscii" w:eastAsiaTheme="minorAscii" w:cstheme="minorAscii"/>
                <w:b w:val="1"/>
                <w:bCs w:val="1"/>
                <w:i w:val="0"/>
                <w:iCs w:val="0"/>
                <w:noProof w:val="0"/>
                <w:color w:val="auto"/>
                <w:sz w:val="22"/>
                <w:szCs w:val="22"/>
                <w:lang w:val="en-GB"/>
              </w:rPr>
            </w:pPr>
            <w:r w:rsidRPr="392E86F3" w:rsidR="641A5D63">
              <w:rPr>
                <w:rFonts w:ascii="Calibri" w:hAnsi="Calibri" w:eastAsia="Calibri" w:cs="Calibri" w:asciiTheme="minorAscii" w:hAnsiTheme="minorAscii" w:eastAsiaTheme="minorAscii" w:cstheme="minorAscii"/>
                <w:b w:val="1"/>
                <w:bCs w:val="1"/>
                <w:i w:val="0"/>
                <w:iCs w:val="0"/>
                <w:noProof w:val="0"/>
                <w:color w:val="auto"/>
                <w:sz w:val="22"/>
                <w:szCs w:val="22"/>
                <w:lang w:val="en-GB"/>
              </w:rPr>
              <w:t>Government</w:t>
            </w:r>
          </w:p>
        </w:tc>
        <w:tc>
          <w:tcPr>
            <w:tcW w:w="4697" w:type="dxa"/>
            <w:tcBorders>
              <w:top w:val="single" w:color="auto" w:sz="4" w:space="0"/>
              <w:left w:val="single" w:color="auto" w:sz="4" w:space="0"/>
              <w:bottom w:val="single" w:color="auto" w:sz="4" w:space="0"/>
              <w:right w:val="single" w:color="auto" w:sz="4" w:space="0"/>
            </w:tcBorders>
            <w:tcMar/>
          </w:tcPr>
          <w:p w:rsidR="641A5D63" w:rsidP="392E86F3" w:rsidRDefault="641A5D63" w14:paraId="38237D70" w14:textId="4F2323C5">
            <w:pPr>
              <w:rPr>
                <w:rFonts w:ascii="Calibri" w:hAnsi="Calibri" w:eastAsia="Calibri" w:cs="Calibri" w:asciiTheme="minorAscii" w:hAnsiTheme="minorAscii" w:eastAsiaTheme="minorAscii" w:cstheme="minorAscii"/>
                <w:b w:val="1"/>
                <w:bCs w:val="1"/>
                <w:noProof w:val="0"/>
                <w:color w:val="333333"/>
                <w:sz w:val="22"/>
                <w:szCs w:val="22"/>
                <w:lang w:val="en-GB"/>
              </w:rPr>
            </w:pPr>
            <w:r w:rsidRPr="392E86F3" w:rsidR="641A5D63">
              <w:rPr>
                <w:rFonts w:ascii="Calibri" w:hAnsi="Calibri" w:eastAsia="Calibri" w:cs="Calibri" w:asciiTheme="minorAscii" w:hAnsiTheme="minorAscii" w:eastAsiaTheme="minorAscii" w:cstheme="minorAscii"/>
                <w:b w:val="1"/>
                <w:bCs w:val="1"/>
                <w:noProof w:val="0"/>
                <w:color w:val="333333"/>
                <w:sz w:val="22"/>
                <w:szCs w:val="22"/>
                <w:lang w:val="en-GB"/>
              </w:rPr>
              <w:t>Chancellor Announces £1.57 Billion for Arts, Culture and Heritage Institutions</w:t>
            </w:r>
          </w:p>
          <w:p w:rsidR="641A5D63" w:rsidP="392E86F3" w:rsidRDefault="641A5D63" w14:paraId="689FEB57" w14:textId="20D0C790">
            <w:pPr>
              <w:rPr>
                <w:rFonts w:ascii="Calibri" w:hAnsi="Calibri" w:eastAsia="Calibri" w:cs="Calibri" w:asciiTheme="minorAscii" w:hAnsiTheme="minorAscii" w:eastAsiaTheme="minorAscii" w:cstheme="minorAscii"/>
                <w:noProof w:val="0"/>
                <w:color w:val="333333"/>
                <w:sz w:val="22"/>
                <w:szCs w:val="22"/>
                <w:lang w:val="en-GB"/>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Arts, culture and heritage industries across the UK that have been severely impacted during the coronavirus pandemic are to be supported by a £1.57 billion government rescue package.</w:t>
            </w:r>
          </w:p>
          <w:p w:rsidR="641A5D63" w:rsidP="392E86F3" w:rsidRDefault="641A5D63" w14:paraId="570A53D1" w14:textId="0E025312">
            <w:pPr>
              <w:rPr>
                <w:rFonts w:ascii="Calibri" w:hAnsi="Calibri" w:eastAsia="Calibri" w:cs="Calibri" w:asciiTheme="minorAscii" w:hAnsiTheme="minorAscii" w:eastAsiaTheme="minorAscii" w:cstheme="minorAscii"/>
                <w:noProof w:val="0"/>
                <w:color w:val="333333"/>
                <w:sz w:val="22"/>
                <w:szCs w:val="22"/>
                <w:lang w:val="en-GB"/>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Emergency grants and loans will soon be available to help thousands of organisations across a range of sectors, including theatres and performing arts companies, heritage sites, museums, galleries, live music venues and independent cinemas.</w:t>
            </w:r>
          </w:p>
          <w:p w:rsidR="641A5D63" w:rsidP="392E86F3" w:rsidRDefault="641A5D63" w14:paraId="51F8FE64" w14:textId="1F2B30A5">
            <w:pPr>
              <w:rPr>
                <w:rFonts w:ascii="Calibri" w:hAnsi="Calibri" w:eastAsia="Calibri" w:cs="Calibri" w:asciiTheme="minorAscii" w:hAnsiTheme="minorAscii" w:eastAsiaTheme="minorAscii" w:cstheme="minorAscii"/>
                <w:noProof w:val="0"/>
                <w:color w:val="333333"/>
                <w:sz w:val="22"/>
                <w:szCs w:val="22"/>
                <w:lang w:val="en-GB"/>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The funding is intended to help these organisations stay afloat while they remain closed to the public. Funding to restart paused construction projects will also be provided, helping to support employment, including freelancers working in these sectors.</w:t>
            </w:r>
          </w:p>
          <w:p w:rsidR="641A5D63" w:rsidP="392E86F3" w:rsidRDefault="641A5D63" w14:paraId="48D29CCE" w14:textId="1ACB7138">
            <w:pPr>
              <w:rPr>
                <w:rFonts w:ascii="Calibri" w:hAnsi="Calibri" w:eastAsia="Calibri" w:cs="Calibri" w:asciiTheme="minorAscii" w:hAnsiTheme="minorAscii" w:eastAsiaTheme="minorAscii" w:cstheme="minorAscii"/>
                <w:noProof w:val="0"/>
                <w:color w:val="333333"/>
                <w:sz w:val="22"/>
                <w:szCs w:val="22"/>
                <w:lang w:val="en-GB"/>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The package includes:</w:t>
            </w:r>
          </w:p>
          <w:p w:rsidR="641A5D63" w:rsidP="392E86F3" w:rsidRDefault="641A5D63" w14:paraId="48A91929" w14:textId="287ACE44">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 xml:space="preserve">£1.15 billion for national cultural organisations in England, delivered through a combination of grants and loans. This will be made up of £270 </w:t>
            </w:r>
            <w:proofErr w:type="gramStart"/>
            <w:r w:rsidRPr="392E86F3" w:rsidR="641A5D63">
              <w:rPr>
                <w:rFonts w:ascii="Calibri" w:hAnsi="Calibri" w:eastAsia="Calibri" w:cs="Calibri" w:asciiTheme="minorAscii" w:hAnsiTheme="minorAscii" w:eastAsiaTheme="minorAscii" w:cstheme="minorAscii"/>
                <w:noProof w:val="0"/>
                <w:color w:val="333333"/>
                <w:sz w:val="22"/>
                <w:szCs w:val="22"/>
                <w:lang w:val="en-GB"/>
              </w:rPr>
              <w:t>million</w:t>
            </w:r>
            <w:proofErr w:type="gramEnd"/>
            <w:r w:rsidRPr="392E86F3" w:rsidR="641A5D63">
              <w:rPr>
                <w:rFonts w:ascii="Calibri" w:hAnsi="Calibri" w:eastAsia="Calibri" w:cs="Calibri" w:asciiTheme="minorAscii" w:hAnsiTheme="minorAscii" w:eastAsiaTheme="minorAscii" w:cstheme="minorAscii"/>
                <w:noProof w:val="0"/>
                <w:color w:val="333333"/>
                <w:sz w:val="22"/>
                <w:szCs w:val="22"/>
                <w:lang w:val="en-GB"/>
              </w:rPr>
              <w:t xml:space="preserve"> of repayable finance and £880 </w:t>
            </w:r>
            <w:proofErr w:type="gramStart"/>
            <w:r w:rsidRPr="392E86F3" w:rsidR="641A5D63">
              <w:rPr>
                <w:rFonts w:ascii="Calibri" w:hAnsi="Calibri" w:eastAsia="Calibri" w:cs="Calibri" w:asciiTheme="minorAscii" w:hAnsiTheme="minorAscii" w:eastAsiaTheme="minorAscii" w:cstheme="minorAscii"/>
                <w:noProof w:val="0"/>
                <w:color w:val="333333"/>
                <w:sz w:val="22"/>
                <w:szCs w:val="22"/>
                <w:lang w:val="en-GB"/>
              </w:rPr>
              <w:t>million</w:t>
            </w:r>
            <w:proofErr w:type="gramEnd"/>
            <w:r w:rsidRPr="392E86F3" w:rsidR="641A5D63">
              <w:rPr>
                <w:rFonts w:ascii="Calibri" w:hAnsi="Calibri" w:eastAsia="Calibri" w:cs="Calibri" w:asciiTheme="minorAscii" w:hAnsiTheme="minorAscii" w:eastAsiaTheme="minorAscii" w:cstheme="minorAscii"/>
                <w:noProof w:val="0"/>
                <w:color w:val="333333"/>
                <w:sz w:val="22"/>
                <w:szCs w:val="22"/>
                <w:lang w:val="en-GB"/>
              </w:rPr>
              <w:t xml:space="preserve"> of grants.</w:t>
            </w:r>
          </w:p>
          <w:p w:rsidR="641A5D63" w:rsidP="392E86F3" w:rsidRDefault="641A5D63" w14:paraId="317EA461" w14:textId="56CB7FDC">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 xml:space="preserve">£100 </w:t>
            </w:r>
            <w:proofErr w:type="gramStart"/>
            <w:r w:rsidRPr="392E86F3" w:rsidR="641A5D63">
              <w:rPr>
                <w:rFonts w:ascii="Calibri" w:hAnsi="Calibri" w:eastAsia="Calibri" w:cs="Calibri" w:asciiTheme="minorAscii" w:hAnsiTheme="minorAscii" w:eastAsiaTheme="minorAscii" w:cstheme="minorAscii"/>
                <w:noProof w:val="0"/>
                <w:color w:val="333333"/>
                <w:sz w:val="22"/>
                <w:szCs w:val="22"/>
                <w:lang w:val="en-GB"/>
              </w:rPr>
              <w:t>million</w:t>
            </w:r>
            <w:proofErr w:type="gramEnd"/>
            <w:r w:rsidRPr="392E86F3" w:rsidR="641A5D63">
              <w:rPr>
                <w:rFonts w:ascii="Calibri" w:hAnsi="Calibri" w:eastAsia="Calibri" w:cs="Calibri" w:asciiTheme="minorAscii" w:hAnsiTheme="minorAscii" w:eastAsiaTheme="minorAscii" w:cstheme="minorAscii"/>
                <w:noProof w:val="0"/>
                <w:color w:val="333333"/>
                <w:sz w:val="22"/>
                <w:szCs w:val="22"/>
                <w:lang w:val="en-GB"/>
              </w:rPr>
              <w:t xml:space="preserve"> of targeted support for national cultural institutions in England and the English Heritage Trust.</w:t>
            </w:r>
          </w:p>
          <w:p w:rsidR="641A5D63" w:rsidP="392E86F3" w:rsidRDefault="641A5D63" w14:paraId="2EDBE359" w14:textId="2C08EE86">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392E86F3" w:rsidR="641A5D63">
              <w:rPr>
                <w:rFonts w:ascii="Calibri" w:hAnsi="Calibri" w:eastAsia="Calibri" w:cs="Calibri" w:asciiTheme="minorAscii" w:hAnsiTheme="minorAscii" w:eastAsiaTheme="minorAscii" w:cstheme="minorAscii"/>
                <w:noProof w:val="0"/>
                <w:color w:val="333333"/>
                <w:sz w:val="22"/>
                <w:szCs w:val="22"/>
                <w:lang w:val="en-GB"/>
              </w:rPr>
              <w:t>£120 million of capital investment to restart construction on cultural infrastructure and for heritage construction projects in England which were halted due to the coronavirus outbreak.</w:t>
            </w:r>
          </w:p>
          <w:p w:rsidR="641A5D63" w:rsidP="392E86F3" w:rsidRDefault="641A5D63" w14:paraId="140EC476" w14:textId="59B95004">
            <w:pPr>
              <w:pStyle w:val="Normal"/>
              <w:rPr>
                <w:rFonts w:ascii="Calibri" w:hAnsi="Calibri" w:eastAsia="Calibri" w:cs="Calibri" w:asciiTheme="minorAscii" w:hAnsiTheme="minorAscii" w:eastAsiaTheme="minorAscii" w:cstheme="minorAscii"/>
                <w:color w:val="auto"/>
                <w:sz w:val="22"/>
                <w:szCs w:val="22"/>
              </w:rPr>
            </w:pPr>
            <w:r w:rsidRPr="392E86F3" w:rsidR="641A5D63">
              <w:rPr>
                <w:rFonts w:ascii="Calibri" w:hAnsi="Calibri" w:eastAsia="Calibri" w:cs="Calibri" w:asciiTheme="minorAscii" w:hAnsiTheme="minorAscii" w:eastAsiaTheme="minorAscii" w:cstheme="minorAscii"/>
                <w:color w:val="auto"/>
                <w:sz w:val="22"/>
                <w:szCs w:val="22"/>
              </w:rPr>
              <w:t>For info to be advised.</w:t>
            </w:r>
          </w:p>
        </w:tc>
        <w:tc>
          <w:tcPr>
            <w:tcW w:w="1745" w:type="dxa"/>
            <w:tcBorders>
              <w:top w:val="single" w:color="auto" w:sz="4" w:space="0"/>
              <w:left w:val="single" w:color="auto" w:sz="4" w:space="0"/>
              <w:bottom w:val="single" w:color="auto" w:sz="4" w:space="0"/>
              <w:right w:val="single" w:color="auto" w:sz="4" w:space="0"/>
            </w:tcBorders>
            <w:tcMar/>
          </w:tcPr>
          <w:p w:rsidR="392E86F3" w:rsidP="392E86F3" w:rsidRDefault="392E86F3" w14:paraId="52524FFD" w14:textId="695425D5">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1343" w:type="dxa"/>
            <w:tcBorders>
              <w:top w:val="single" w:color="auto" w:sz="4" w:space="0"/>
              <w:left w:val="single" w:color="auto" w:sz="4" w:space="0"/>
              <w:bottom w:val="single" w:color="auto" w:sz="4" w:space="0"/>
              <w:right w:val="single" w:color="auto" w:sz="4" w:space="0"/>
            </w:tcBorders>
            <w:tcMar/>
          </w:tcPr>
          <w:p w:rsidR="392E86F3" w:rsidP="392E86F3" w:rsidRDefault="392E86F3" w14:paraId="218DDE64" w14:textId="176729AB">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2550" w:type="dxa"/>
            <w:tcBorders>
              <w:top w:val="single" w:color="auto" w:sz="4" w:space="0"/>
              <w:left w:val="single" w:color="auto" w:sz="4" w:space="0"/>
              <w:bottom w:val="single" w:color="auto" w:sz="4" w:space="0"/>
              <w:right w:val="single" w:color="auto" w:sz="4" w:space="0"/>
            </w:tcBorders>
            <w:tcMar/>
          </w:tcPr>
          <w:p w:rsidR="392E86F3" w:rsidP="392E86F3" w:rsidRDefault="392E86F3" w14:paraId="0955DFBD" w14:textId="0DF76C07">
            <w:pPr>
              <w:pStyle w:val="Normal"/>
              <w:spacing w:line="240" w:lineRule="auto"/>
              <w:rPr>
                <w:rFonts w:ascii="Calibri" w:hAnsi="Calibri" w:eastAsia="Calibri" w:cs="Calibri" w:asciiTheme="minorAscii" w:hAnsiTheme="minorAscii" w:eastAsiaTheme="minorAscii" w:cstheme="minorAscii"/>
                <w:sz w:val="22"/>
                <w:szCs w:val="22"/>
                <w:lang w:eastAsia="en-US"/>
              </w:rPr>
            </w:pPr>
          </w:p>
        </w:tc>
        <w:tc>
          <w:tcPr>
            <w:tcW w:w="1342" w:type="dxa"/>
            <w:tcBorders>
              <w:top w:val="single" w:color="auto" w:sz="4" w:space="0"/>
              <w:left w:val="single" w:color="auto" w:sz="4" w:space="0"/>
              <w:bottom w:val="single" w:color="auto" w:sz="4" w:space="0"/>
              <w:right w:val="single" w:color="auto" w:sz="4" w:space="0"/>
            </w:tcBorders>
            <w:tcMar/>
          </w:tcPr>
          <w:p w:rsidR="392E86F3" w:rsidP="392E86F3" w:rsidRDefault="392E86F3" w14:paraId="2B2FCB21" w14:textId="231B937D">
            <w:pPr>
              <w:pStyle w:val="Normal"/>
              <w:spacing w:line="240" w:lineRule="auto"/>
            </w:pPr>
          </w:p>
        </w:tc>
      </w:tr>
      <w:tr w:rsidR="12DDC087" w:rsidTr="44BD2571" w14:paraId="70F4C7F2">
        <w:trPr>
          <w:trHeight w:val="841"/>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B4A38AD" w:rsidP="34D0C6F6" w:rsidRDefault="5B4A38AD" w14:paraId="21D4425D" w14:textId="521C37B2">
            <w:pPr>
              <w:pStyle w:val="Normal"/>
              <w:spacing w:line="240" w:lineRule="auto"/>
              <w:rPr>
                <w:rFonts w:ascii="Calibri" w:hAnsi="Calibri" w:eastAsia="Calibri" w:cs="Calibri"/>
                <w:b w:val="1"/>
                <w:bCs w:val="1"/>
                <w:i w:val="0"/>
                <w:iCs w:val="0"/>
                <w:noProof w:val="0"/>
                <w:color w:val="auto" w:themeColor="text1" w:themeTint="FF" w:themeShade="FF"/>
                <w:sz w:val="22"/>
                <w:szCs w:val="22"/>
                <w:lang w:val="en-GB"/>
              </w:rPr>
            </w:pPr>
            <w:r w:rsidRPr="34D0C6F6" w:rsidR="5B4A38AD">
              <w:rPr>
                <w:rFonts w:ascii="Calibri" w:hAnsi="Calibri" w:eastAsia="Calibri" w:cs="Calibri"/>
                <w:b w:val="1"/>
                <w:bCs w:val="1"/>
                <w:i w:val="0"/>
                <w:iCs w:val="0"/>
                <w:noProof w:val="0"/>
                <w:color w:val="auto"/>
                <w:sz w:val="22"/>
                <w:szCs w:val="22"/>
                <w:lang w:val="en-GB"/>
              </w:rPr>
              <w:t>The Austin and Hope Pilkington Trust</w:t>
            </w:r>
          </w:p>
        </w:tc>
        <w:tc>
          <w:tcPr>
            <w:tcW w:w="4697" w:type="dxa"/>
            <w:tcBorders>
              <w:top w:val="single" w:color="auto" w:sz="4" w:space="0"/>
              <w:left w:val="single" w:color="auto" w:sz="4" w:space="0"/>
              <w:bottom w:val="single" w:color="auto" w:sz="4" w:space="0"/>
              <w:right w:val="single" w:color="auto" w:sz="4" w:space="0"/>
            </w:tcBorders>
            <w:tcMar/>
          </w:tcPr>
          <w:p w:rsidR="5B4A38AD" w:rsidP="12DDC087" w:rsidRDefault="5B4A38AD" w14:paraId="6249E56C" w14:textId="41DDDFB9">
            <w:pPr>
              <w:rPr>
                <w:color w:val="auto"/>
                <w:sz w:val="22"/>
                <w:szCs w:val="22"/>
              </w:rPr>
            </w:pPr>
            <w:r w:rsidRPr="34D0C6F6" w:rsidR="5B4A38AD">
              <w:rPr>
                <w:color w:val="auto"/>
                <w:sz w:val="22"/>
                <w:szCs w:val="22"/>
              </w:rPr>
              <w:t xml:space="preserve">The Trust awards grants to UK registered charities or organisations that are exempt from registration with projects that address specific categories set out by the Trust each year. </w:t>
            </w:r>
          </w:p>
          <w:p w:rsidR="5B4A38AD" w:rsidP="12DDC087" w:rsidRDefault="5B4A38AD" w14:paraId="52004766" w14:textId="29BB9819">
            <w:pPr>
              <w:rPr>
                <w:color w:val="auto"/>
                <w:sz w:val="22"/>
                <w:szCs w:val="22"/>
              </w:rPr>
            </w:pPr>
            <w:r w:rsidRPr="34D0C6F6" w:rsidR="5B4A38AD">
              <w:rPr>
                <w:color w:val="auto"/>
                <w:sz w:val="22"/>
                <w:szCs w:val="22"/>
              </w:rPr>
              <w:t xml:space="preserve">The next round of funding will be aimed at supporting </w:t>
            </w:r>
            <w:r w:rsidRPr="34D0C6F6" w:rsidR="5B4A38AD">
              <w:rPr>
                <w:color w:val="auto"/>
                <w:sz w:val="22"/>
                <w:szCs w:val="22"/>
                <w:u w:val="single"/>
              </w:rPr>
              <w:t>disadvantaged and vulnerable people aged 60 and over affected by the crisis</w:t>
            </w:r>
            <w:r w:rsidRPr="34D0C6F6" w:rsidR="5B4A38AD">
              <w:rPr>
                <w:color w:val="auto"/>
                <w:sz w:val="22"/>
                <w:szCs w:val="22"/>
              </w:rPr>
              <w:t xml:space="preserve">. UK registered charities with an income and expenditure </w:t>
            </w:r>
            <w:r w:rsidRPr="34D0C6F6" w:rsidR="42D9998F">
              <w:rPr>
                <w:color w:val="auto"/>
                <w:sz w:val="22"/>
                <w:szCs w:val="22"/>
              </w:rPr>
              <w:t>between</w:t>
            </w:r>
            <w:r w:rsidRPr="34D0C6F6" w:rsidR="42D9998F">
              <w:rPr>
                <w:color w:val="auto"/>
                <w:sz w:val="22"/>
                <w:szCs w:val="22"/>
              </w:rPr>
              <w:t xml:space="preserve"> £100,000 - </w:t>
            </w:r>
            <w:r w:rsidRPr="34D0C6F6" w:rsidR="5B4A38AD">
              <w:rPr>
                <w:color w:val="auto"/>
                <w:sz w:val="22"/>
                <w:szCs w:val="22"/>
              </w:rPr>
              <w:t>£1,000,000 and over will be able to apply for grants of £1,000 to continue their much-needed support. The next round of funding will be open for applications from the 1st of July 2020 through to the 31st July 2020.</w:t>
            </w:r>
          </w:p>
        </w:tc>
        <w:tc>
          <w:tcPr>
            <w:tcW w:w="1745" w:type="dxa"/>
            <w:tcBorders>
              <w:top w:val="single" w:color="auto" w:sz="4" w:space="0"/>
              <w:left w:val="single" w:color="auto" w:sz="4" w:space="0"/>
              <w:bottom w:val="single" w:color="auto" w:sz="4" w:space="0"/>
              <w:right w:val="single" w:color="auto" w:sz="4" w:space="0"/>
            </w:tcBorders>
            <w:tcMar/>
          </w:tcPr>
          <w:p w:rsidR="4BCDDEAD" w:rsidP="12DDC087" w:rsidRDefault="4BCDDEAD" w14:paraId="341378EF" w14:textId="7104EB7C">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12DDC087" w:rsidR="4BCDDEAD">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4BCDDEAD" w:rsidP="12DDC087" w:rsidRDefault="4BCDDEAD" w14:paraId="0BA3F490" w14:textId="01DCF4CF">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12DDC087" w:rsidR="4BCDDEAD">
              <w:rPr>
                <w:rFonts w:ascii="Calibri" w:hAnsi="Calibri" w:eastAsia="ＭＳ 明朝" w:cs="Arial" w:asciiTheme="minorAscii" w:hAnsiTheme="minorAscii" w:eastAsiaTheme="minorEastAsia" w:cstheme="minorBidi"/>
                <w:sz w:val="22"/>
                <w:szCs w:val="22"/>
                <w:lang w:eastAsia="en-US"/>
              </w:rPr>
              <w:t>£1,000</w:t>
            </w:r>
          </w:p>
        </w:tc>
        <w:tc>
          <w:tcPr>
            <w:tcW w:w="2550" w:type="dxa"/>
            <w:tcBorders>
              <w:top w:val="single" w:color="auto" w:sz="4" w:space="0"/>
              <w:left w:val="single" w:color="auto" w:sz="4" w:space="0"/>
              <w:bottom w:val="single" w:color="auto" w:sz="4" w:space="0"/>
              <w:right w:val="single" w:color="auto" w:sz="4" w:space="0"/>
            </w:tcBorders>
            <w:tcMar/>
          </w:tcPr>
          <w:p w:rsidR="4BCDDEAD" w:rsidP="12DDC087" w:rsidRDefault="4BCDDEAD" w14:paraId="277A6957" w14:textId="0CD42F8A">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2DDC087" w:rsidR="4BCDDEAD">
              <w:rPr>
                <w:rFonts w:ascii="Calibri" w:hAnsi="Calibri" w:eastAsia="Calibri" w:cs="Calibri" w:asciiTheme="minorAscii" w:hAnsiTheme="minorAscii" w:eastAsiaTheme="minorAscii" w:cstheme="minorAscii"/>
                <w:sz w:val="22"/>
                <w:szCs w:val="22"/>
                <w:lang w:eastAsia="en-US"/>
              </w:rPr>
              <w:t xml:space="preserve">Charities </w:t>
            </w:r>
          </w:p>
          <w:p w:rsidR="12DDC087" w:rsidP="12DDC087" w:rsidRDefault="12DDC087" w14:paraId="3E4A73BD" w14:textId="36082F33">
            <w:pPr>
              <w:pStyle w:val="Normal"/>
              <w:spacing w:line="240" w:lineRule="auto"/>
              <w:rPr>
                <w:rFonts w:ascii="Calibri" w:hAnsi="Calibri" w:eastAsia="Calibri" w:cs="Calibri" w:asciiTheme="minorAscii" w:hAnsiTheme="minorAscii" w:eastAsiaTheme="minorAscii" w:cstheme="minorAscii"/>
                <w:sz w:val="22"/>
                <w:szCs w:val="22"/>
                <w:lang w:eastAsia="en-US"/>
              </w:rPr>
            </w:pPr>
          </w:p>
          <w:p w:rsidR="00F481B7" w:rsidP="12DDC087" w:rsidRDefault="00F481B7" w14:paraId="77ACA9A1" w14:textId="29713601">
            <w:pPr>
              <w:rPr>
                <w:sz w:val="22"/>
                <w:szCs w:val="22"/>
              </w:rPr>
            </w:pPr>
            <w:r w:rsidRPr="12DDC087" w:rsidR="00F481B7">
              <w:rPr>
                <w:sz w:val="22"/>
                <w:szCs w:val="22"/>
              </w:rPr>
              <w:t>Eligibility</w:t>
            </w:r>
          </w:p>
          <w:p w:rsidR="00F481B7" w:rsidP="12DDC087" w:rsidRDefault="00F481B7" w14:paraId="3C3B1C8C" w14:textId="1FCBD634">
            <w:pPr>
              <w:rPr>
                <w:sz w:val="22"/>
                <w:szCs w:val="22"/>
              </w:rPr>
            </w:pPr>
            <w:r w:rsidRPr="12DDC087" w:rsidR="00F481B7">
              <w:rPr>
                <w:sz w:val="22"/>
                <w:szCs w:val="22"/>
              </w:rPr>
              <w:t>Minimum operating income and operating expenditure: £100,000.</w:t>
            </w:r>
          </w:p>
          <w:p w:rsidR="00F481B7" w:rsidP="12DDC087" w:rsidRDefault="00F481B7" w14:paraId="13315E16" w14:textId="2242F073">
            <w:pPr>
              <w:rPr>
                <w:sz w:val="22"/>
                <w:szCs w:val="22"/>
              </w:rPr>
            </w:pPr>
            <w:r w:rsidRPr="12DDC087" w:rsidR="00F481B7">
              <w:rPr>
                <w:sz w:val="22"/>
                <w:szCs w:val="22"/>
              </w:rPr>
              <w:t>Maximum operating income and operating expenditure: £1,000,000.</w:t>
            </w:r>
          </w:p>
          <w:p w:rsidR="12DDC087" w:rsidP="12DDC087" w:rsidRDefault="12DDC087" w14:paraId="30BEC6EF" w14:textId="637BEA07">
            <w:pPr>
              <w:pStyle w:val="Normal"/>
              <w:spacing w:line="240" w:lineRule="auto"/>
              <w:rPr>
                <w:rFonts w:ascii="Calibri" w:hAnsi="Calibri" w:eastAsia="Calibri" w:cs="Calibri" w:asciiTheme="minorAscii" w:hAnsiTheme="minorAscii" w:eastAsiaTheme="minorAscii" w:cstheme="minorAscii"/>
                <w:sz w:val="22"/>
                <w:szCs w:val="22"/>
                <w:lang w:eastAsia="en-US"/>
              </w:rPr>
            </w:pPr>
          </w:p>
        </w:tc>
        <w:tc>
          <w:tcPr>
            <w:tcW w:w="1342" w:type="dxa"/>
            <w:tcBorders>
              <w:top w:val="single" w:color="auto" w:sz="4" w:space="0"/>
              <w:left w:val="single" w:color="auto" w:sz="4" w:space="0"/>
              <w:bottom w:val="single" w:color="auto" w:sz="4" w:space="0"/>
              <w:right w:val="single" w:color="auto" w:sz="4" w:space="0"/>
            </w:tcBorders>
            <w:tcMar/>
          </w:tcPr>
          <w:p w:rsidR="4BCDDEAD" w:rsidP="12DDC087" w:rsidRDefault="4BCDDEAD" w14:paraId="3F5F7F3B" w14:textId="24412018">
            <w:pPr>
              <w:pStyle w:val="Normal"/>
              <w:spacing w:line="240" w:lineRule="auto"/>
            </w:pPr>
            <w:hyperlink r:id="R703d9c045f8b47c6">
              <w:r w:rsidRPr="12DDC087" w:rsidR="4BCDDEAD">
                <w:rPr>
                  <w:rStyle w:val="Hyperlink"/>
                </w:rPr>
                <w:t>Click</w:t>
              </w:r>
            </w:hyperlink>
          </w:p>
        </w:tc>
      </w:tr>
      <w:tr w:rsidR="25EF505D" w:rsidTr="44BD2571" w14:paraId="70539E34">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725C0C91" w:rsidP="123DD091" w:rsidRDefault="725C0C91" w14:paraId="26F6ECF2" w14:textId="0F6860C6">
            <w:pPr>
              <w:pStyle w:val="Normal"/>
              <w:rPr>
                <w:rFonts w:ascii="Calibri" w:hAnsi="Calibri" w:eastAsia="Calibri" w:cs="Calibri"/>
                <w:b w:val="1"/>
                <w:bCs w:val="1"/>
                <w:i w:val="0"/>
                <w:iCs w:val="0"/>
                <w:noProof w:val="0"/>
                <w:color w:val="auto"/>
                <w:sz w:val="22"/>
                <w:szCs w:val="22"/>
                <w:lang w:val="en-GB"/>
              </w:rPr>
            </w:pPr>
            <w:r w:rsidRPr="123DD091" w:rsidR="1629BE28">
              <w:rPr>
                <w:rFonts w:ascii="Calibri" w:hAnsi="Calibri" w:eastAsia="Calibri" w:cs="Calibri"/>
                <w:b w:val="1"/>
                <w:bCs w:val="1"/>
                <w:i w:val="0"/>
                <w:iCs w:val="0"/>
                <w:noProof w:val="0"/>
                <w:color w:val="auto"/>
                <w:sz w:val="22"/>
                <w:szCs w:val="22"/>
                <w:lang w:val="en-GB"/>
              </w:rPr>
              <w:t xml:space="preserve">The Antonio </w:t>
            </w:r>
            <w:proofErr w:type="spellStart"/>
            <w:r w:rsidRPr="123DD091" w:rsidR="1629BE28">
              <w:rPr>
                <w:rFonts w:ascii="Calibri" w:hAnsi="Calibri" w:eastAsia="Calibri" w:cs="Calibri"/>
                <w:b w:val="1"/>
                <w:bCs w:val="1"/>
                <w:i w:val="0"/>
                <w:iCs w:val="0"/>
                <w:noProof w:val="0"/>
                <w:color w:val="auto"/>
                <w:sz w:val="22"/>
                <w:szCs w:val="22"/>
                <w:lang w:val="en-GB"/>
              </w:rPr>
              <w:t>Carluccio</w:t>
            </w:r>
            <w:proofErr w:type="spellEnd"/>
            <w:r w:rsidRPr="123DD091" w:rsidR="1629BE28">
              <w:rPr>
                <w:rFonts w:ascii="Calibri" w:hAnsi="Calibri" w:eastAsia="Calibri" w:cs="Calibri"/>
                <w:b w:val="1"/>
                <w:bCs w:val="1"/>
                <w:i w:val="0"/>
                <w:iCs w:val="0"/>
                <w:noProof w:val="0"/>
                <w:color w:val="auto"/>
                <w:sz w:val="22"/>
                <w:szCs w:val="22"/>
                <w:lang w:val="en-GB"/>
              </w:rPr>
              <w:t xml:space="preserve"> Foundation</w:t>
            </w:r>
          </w:p>
        </w:tc>
        <w:tc>
          <w:tcPr>
            <w:tcW w:w="4697" w:type="dxa"/>
            <w:tcBorders>
              <w:top w:val="single" w:color="auto" w:sz="4" w:space="0"/>
              <w:left w:val="single" w:color="auto" w:sz="4" w:space="0"/>
              <w:bottom w:val="single" w:color="auto" w:sz="4" w:space="0"/>
              <w:right w:val="single" w:color="auto" w:sz="4" w:space="0"/>
            </w:tcBorders>
            <w:tcMar/>
          </w:tcPr>
          <w:p w:rsidR="57E16865" w:rsidP="123DD091" w:rsidRDefault="57E16865" w14:paraId="1ECC555A" w14:textId="0E294253">
            <w:pPr>
              <w:pStyle w:val="Normal"/>
              <w:rPr>
                <w:rFonts w:ascii="Calibri" w:hAnsi="Calibri" w:eastAsia="Calibri" w:cs="Calibri"/>
                <w:b w:val="0"/>
                <w:bCs w:val="0"/>
                <w:i w:val="0"/>
                <w:iCs w:val="0"/>
                <w:noProof w:val="0"/>
                <w:color w:val="auto"/>
                <w:sz w:val="22"/>
                <w:szCs w:val="22"/>
                <w:lang w:val="en-GB"/>
              </w:rPr>
            </w:pPr>
            <w:r w:rsidRPr="123DD091" w:rsidR="2FB383A9">
              <w:rPr>
                <w:rFonts w:ascii="Calibri" w:hAnsi="Calibri" w:eastAsia="Calibri" w:cs="Calibri"/>
                <w:b w:val="0"/>
                <w:bCs w:val="0"/>
                <w:i w:val="0"/>
                <w:iCs w:val="0"/>
                <w:noProof w:val="0"/>
                <w:color w:val="auto"/>
                <w:sz w:val="22"/>
                <w:szCs w:val="22"/>
                <w:lang w:val="en-GB"/>
              </w:rPr>
              <w:t xml:space="preserve">We support hospitality related training and development, to promote a better understanding of food origins and nutrition and </w:t>
            </w:r>
            <w:r w:rsidRPr="123DD091" w:rsidR="2FB383A9">
              <w:rPr>
                <w:rFonts w:ascii="Calibri" w:hAnsi="Calibri" w:eastAsia="Calibri" w:cs="Calibri"/>
                <w:b w:val="1"/>
                <w:bCs w:val="1"/>
                <w:i w:val="0"/>
                <w:iCs w:val="0"/>
                <w:noProof w:val="0"/>
                <w:color w:val="auto"/>
                <w:sz w:val="22"/>
                <w:szCs w:val="22"/>
                <w:u w:val="single"/>
                <w:lang w:val="en-GB"/>
              </w:rPr>
              <w:t>to make direct support available for organisations working to feed those in need</w:t>
            </w:r>
            <w:r w:rsidRPr="123DD091" w:rsidR="2FB383A9">
              <w:rPr>
                <w:rFonts w:ascii="Calibri" w:hAnsi="Calibri" w:eastAsia="Calibri" w:cs="Calibri"/>
                <w:b w:val="0"/>
                <w:bCs w:val="0"/>
                <w:i w:val="0"/>
                <w:iCs w:val="0"/>
                <w:noProof w:val="0"/>
                <w:color w:val="auto"/>
                <w:sz w:val="22"/>
                <w:szCs w:val="22"/>
                <w:lang w:val="en-GB"/>
              </w:rPr>
              <w:t>.</w:t>
            </w:r>
          </w:p>
          <w:p w:rsidR="3ACD2DEC" w:rsidP="123DD091" w:rsidRDefault="3ACD2DEC" w14:paraId="1863395E" w14:textId="1445DB0C">
            <w:pPr>
              <w:pStyle w:val="Normal"/>
              <w:rPr>
                <w:rFonts w:ascii="Calibri" w:hAnsi="Calibri" w:eastAsia="Calibri" w:cs="Calibri"/>
                <w:b w:val="0"/>
                <w:bCs w:val="0"/>
                <w:i w:val="0"/>
                <w:iCs w:val="0"/>
                <w:noProof w:val="0"/>
                <w:color w:val="auto"/>
                <w:sz w:val="22"/>
                <w:szCs w:val="22"/>
                <w:lang w:val="en-GB"/>
              </w:rPr>
            </w:pPr>
            <w:r w:rsidRPr="123DD091" w:rsidR="51AE8A91">
              <w:rPr>
                <w:rFonts w:ascii="Calibri" w:hAnsi="Calibri" w:eastAsia="Calibri" w:cs="Calibri"/>
                <w:b w:val="0"/>
                <w:bCs w:val="0"/>
                <w:i w:val="0"/>
                <w:iCs w:val="0"/>
                <w:noProof w:val="0"/>
                <w:color w:val="auto"/>
                <w:sz w:val="22"/>
                <w:szCs w:val="22"/>
                <w:lang w:val="en-GB"/>
              </w:rPr>
              <w:t xml:space="preserve">Increased funding programme to </w:t>
            </w:r>
            <w:r w:rsidRPr="123DD091" w:rsidR="51AE8A91">
              <w:rPr>
                <w:rFonts w:ascii="Calibri" w:hAnsi="Calibri" w:eastAsia="Calibri" w:cs="Calibri"/>
                <w:b w:val="0"/>
                <w:bCs w:val="0"/>
                <w:i w:val="0"/>
                <w:iCs w:val="0"/>
                <w:noProof w:val="0"/>
                <w:color w:val="auto"/>
                <w:sz w:val="22"/>
                <w:szCs w:val="22"/>
                <w:lang w:val="en-GB"/>
              </w:rPr>
              <w:t>respond</w:t>
            </w:r>
            <w:r w:rsidRPr="123DD091" w:rsidR="51AE8A91">
              <w:rPr>
                <w:rFonts w:ascii="Calibri" w:hAnsi="Calibri" w:eastAsia="Calibri" w:cs="Calibri"/>
                <w:b w:val="0"/>
                <w:bCs w:val="0"/>
                <w:i w:val="0"/>
                <w:iCs w:val="0"/>
                <w:noProof w:val="0"/>
                <w:color w:val="auto"/>
                <w:sz w:val="22"/>
                <w:szCs w:val="22"/>
                <w:lang w:val="en-GB"/>
              </w:rPr>
              <w:t xml:space="preserve"> to </w:t>
            </w:r>
            <w:proofErr w:type="spellStart"/>
            <w:r w:rsidRPr="123DD091" w:rsidR="51AE8A91">
              <w:rPr>
                <w:rFonts w:ascii="Calibri" w:hAnsi="Calibri" w:eastAsia="Calibri" w:cs="Calibri"/>
                <w:b w:val="0"/>
                <w:bCs w:val="0"/>
                <w:i w:val="0"/>
                <w:iCs w:val="0"/>
                <w:noProof w:val="0"/>
                <w:color w:val="auto"/>
                <w:sz w:val="22"/>
                <w:szCs w:val="22"/>
                <w:lang w:val="en-GB"/>
              </w:rPr>
              <w:t>Covid</w:t>
            </w:r>
            <w:proofErr w:type="spellEnd"/>
            <w:r w:rsidRPr="123DD091" w:rsidR="51AE8A91">
              <w:rPr>
                <w:rFonts w:ascii="Calibri" w:hAnsi="Calibri" w:eastAsia="Calibri" w:cs="Calibri"/>
                <w:b w:val="0"/>
                <w:bCs w:val="0"/>
                <w:i w:val="0"/>
                <w:iCs w:val="0"/>
                <w:noProof w:val="0"/>
                <w:color w:val="auto"/>
                <w:sz w:val="22"/>
                <w:szCs w:val="22"/>
                <w:lang w:val="en-GB"/>
              </w:rPr>
              <w:t xml:space="preserve"> 19 needs.</w:t>
            </w:r>
          </w:p>
        </w:tc>
        <w:tc>
          <w:tcPr>
            <w:tcW w:w="1745" w:type="dxa"/>
            <w:tcBorders>
              <w:top w:val="single" w:color="auto" w:sz="4" w:space="0"/>
              <w:left w:val="single" w:color="auto" w:sz="4" w:space="0"/>
              <w:bottom w:val="single" w:color="auto" w:sz="4" w:space="0"/>
              <w:right w:val="single" w:color="auto" w:sz="4" w:space="0"/>
            </w:tcBorders>
            <w:tcMar/>
          </w:tcPr>
          <w:p w:rsidR="725C0C91" w:rsidP="25EF505D" w:rsidRDefault="725C0C91" w14:paraId="1C5CC509" w14:textId="5A2A0D51">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5EF505D" w:rsidR="725C0C91">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6141D75D" w:rsidP="25EF505D" w:rsidRDefault="6141D75D" w14:paraId="56EEDAD7" w14:textId="01EB778B">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5EF505D" w:rsidR="6141D75D">
              <w:rPr>
                <w:rFonts w:ascii="Calibri" w:hAnsi="Calibri" w:eastAsia="ＭＳ 明朝" w:cs="Arial" w:asciiTheme="minorAscii" w:hAnsiTheme="minorAscii" w:eastAsiaTheme="minorEastAsia" w:cstheme="minorBidi"/>
                <w:sz w:val="22"/>
                <w:szCs w:val="22"/>
                <w:lang w:eastAsia="en-US"/>
              </w:rPr>
              <w:t>Up to £10,000</w:t>
            </w:r>
          </w:p>
        </w:tc>
        <w:tc>
          <w:tcPr>
            <w:tcW w:w="2550" w:type="dxa"/>
            <w:tcBorders>
              <w:top w:val="single" w:color="auto" w:sz="4" w:space="0"/>
              <w:left w:val="single" w:color="auto" w:sz="4" w:space="0"/>
              <w:bottom w:val="single" w:color="auto" w:sz="4" w:space="0"/>
              <w:right w:val="single" w:color="auto" w:sz="4" w:space="0"/>
            </w:tcBorders>
            <w:tcMar/>
          </w:tcPr>
          <w:p w:rsidR="725C0C91" w:rsidP="25EF505D" w:rsidRDefault="725C0C91" w14:paraId="06B89F46" w14:textId="0DA9B9BD">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25EF505D" w:rsidR="725C0C91">
              <w:rPr>
                <w:rFonts w:ascii="Calibri" w:hAnsi="Calibri" w:eastAsia="ＭＳ 明朝" w:cs="Arial" w:asciiTheme="minorAscii" w:hAnsiTheme="minorAscii" w:eastAsiaTheme="minorEastAsia" w:cstheme="minorBidi"/>
                <w:sz w:val="22"/>
                <w:szCs w:val="22"/>
                <w:lang w:eastAsia="en-US"/>
              </w:rPr>
              <w:t>Charities</w:t>
            </w:r>
          </w:p>
        </w:tc>
        <w:tc>
          <w:tcPr>
            <w:tcW w:w="1342" w:type="dxa"/>
            <w:tcBorders>
              <w:top w:val="single" w:color="auto" w:sz="4" w:space="0"/>
              <w:left w:val="single" w:color="auto" w:sz="4" w:space="0"/>
              <w:bottom w:val="single" w:color="auto" w:sz="4" w:space="0"/>
              <w:right w:val="single" w:color="auto" w:sz="4" w:space="0"/>
            </w:tcBorders>
            <w:tcMar/>
          </w:tcPr>
          <w:p w:rsidR="725C0C91" w:rsidP="25EF505D" w:rsidRDefault="725C0C91" w14:paraId="1B3B1C4C" w14:textId="055C47B1">
            <w:pPr>
              <w:pStyle w:val="Normal"/>
              <w:spacing w:line="240" w:lineRule="auto"/>
            </w:pPr>
            <w:hyperlink r:id="R2a3a3c38efc245db">
              <w:r w:rsidRPr="6F43EE84" w:rsidR="725C0C91">
                <w:rPr>
                  <w:rStyle w:val="Hyperlink"/>
                </w:rPr>
                <w:t>Click</w:t>
              </w:r>
            </w:hyperlink>
          </w:p>
        </w:tc>
      </w:tr>
      <w:tr w:rsidR="6F43EE84" w:rsidTr="44BD2571" w14:paraId="38C3A069">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2574ED9" w:rsidP="34D0C6F6" w:rsidRDefault="52574ED9" w14:paraId="3DFD462D" w14:textId="0B375371">
            <w:pPr>
              <w:pStyle w:val="Normal"/>
              <w:rPr>
                <w:rFonts w:ascii="Calibri" w:hAnsi="Calibri" w:eastAsia="Calibri" w:cs="Calibri"/>
                <w:b w:val="1"/>
                <w:bCs w:val="1"/>
                <w:i w:val="0"/>
                <w:iCs w:val="0"/>
                <w:noProof w:val="0"/>
                <w:color w:val="auto"/>
                <w:sz w:val="22"/>
                <w:szCs w:val="22"/>
                <w:lang w:val="en-GB"/>
              </w:rPr>
            </w:pPr>
            <w:r w:rsidRPr="34D0C6F6" w:rsidR="52574ED9">
              <w:rPr>
                <w:rFonts w:ascii="Calibri" w:hAnsi="Calibri" w:eastAsia="Calibri" w:cs="Calibri"/>
                <w:b w:val="1"/>
                <w:bCs w:val="1"/>
                <w:i w:val="0"/>
                <w:iCs w:val="0"/>
                <w:noProof w:val="0"/>
                <w:color w:val="auto"/>
                <w:sz w:val="22"/>
                <w:szCs w:val="22"/>
                <w:lang w:val="en-GB"/>
              </w:rPr>
              <w:t xml:space="preserve">Rosa </w:t>
            </w:r>
            <w:proofErr w:type="gramStart"/>
            <w:r w:rsidRPr="34D0C6F6" w:rsidR="52574ED9">
              <w:rPr>
                <w:rFonts w:ascii="Calibri" w:hAnsi="Calibri" w:eastAsia="Calibri" w:cs="Calibri"/>
                <w:b w:val="1"/>
                <w:bCs w:val="1"/>
                <w:i w:val="0"/>
                <w:iCs w:val="0"/>
                <w:noProof w:val="0"/>
                <w:color w:val="auto"/>
                <w:sz w:val="22"/>
                <w:szCs w:val="22"/>
                <w:lang w:val="en-GB"/>
              </w:rPr>
              <w:t xml:space="preserve">Fund </w:t>
            </w:r>
            <w:r w:rsidRPr="34D0C6F6" w:rsidR="345BDB7A">
              <w:rPr>
                <w:rFonts w:ascii="Calibri" w:hAnsi="Calibri" w:eastAsia="Calibri" w:cs="Calibri"/>
                <w:b w:val="1"/>
                <w:bCs w:val="1"/>
                <w:i w:val="0"/>
                <w:iCs w:val="0"/>
                <w:noProof w:val="0"/>
                <w:color w:val="auto"/>
                <w:sz w:val="22"/>
                <w:szCs w:val="22"/>
                <w:lang w:val="en-GB"/>
              </w:rPr>
              <w:t xml:space="preserve"> -</w:t>
            </w:r>
            <w:proofErr w:type="gramEnd"/>
            <w:r w:rsidRPr="34D0C6F6" w:rsidR="345BDB7A">
              <w:rPr>
                <w:rFonts w:ascii="Calibri" w:hAnsi="Calibri" w:eastAsia="Calibri" w:cs="Calibri"/>
                <w:b w:val="1"/>
                <w:bCs w:val="1"/>
                <w:i w:val="0"/>
                <w:iCs w:val="0"/>
                <w:noProof w:val="0"/>
                <w:color w:val="auto"/>
                <w:sz w:val="22"/>
                <w:szCs w:val="22"/>
                <w:lang w:val="en-GB"/>
              </w:rPr>
              <w:t xml:space="preserve"> </w:t>
            </w:r>
            <w:proofErr w:type="spellStart"/>
            <w:r w:rsidRPr="34D0C6F6" w:rsidR="345BDB7A">
              <w:rPr>
                <w:rFonts w:ascii="Calibri" w:hAnsi="Calibri" w:eastAsia="Calibri" w:cs="Calibri"/>
                <w:b w:val="1"/>
                <w:bCs w:val="1"/>
                <w:i w:val="0"/>
                <w:iCs w:val="0"/>
                <w:noProof w:val="0"/>
                <w:color w:val="auto"/>
                <w:sz w:val="22"/>
                <w:szCs w:val="22"/>
                <w:lang w:val="en-GB"/>
              </w:rPr>
              <w:t>Covid</w:t>
            </w:r>
            <w:proofErr w:type="spellEnd"/>
            <w:r w:rsidRPr="34D0C6F6" w:rsidR="345BDB7A">
              <w:rPr>
                <w:rFonts w:ascii="Calibri" w:hAnsi="Calibri" w:eastAsia="Calibri" w:cs="Calibri"/>
                <w:b w:val="1"/>
                <w:bCs w:val="1"/>
                <w:i w:val="0"/>
                <w:iCs w:val="0"/>
                <w:noProof w:val="0"/>
                <w:color w:val="auto"/>
                <w:sz w:val="22"/>
                <w:szCs w:val="22"/>
                <w:lang w:val="en-GB"/>
              </w:rPr>
              <w:t xml:space="preserve"> 19</w:t>
            </w:r>
          </w:p>
        </w:tc>
        <w:tc>
          <w:tcPr>
            <w:tcW w:w="4697" w:type="dxa"/>
            <w:tcBorders>
              <w:top w:val="single" w:color="auto" w:sz="4" w:space="0"/>
              <w:left w:val="single" w:color="auto" w:sz="4" w:space="0"/>
              <w:bottom w:val="single" w:color="auto" w:sz="4" w:space="0"/>
              <w:right w:val="single" w:color="auto" w:sz="4" w:space="0"/>
            </w:tcBorders>
            <w:tcMar/>
          </w:tcPr>
          <w:p w:rsidR="52574ED9" w:rsidP="34D0C6F6" w:rsidRDefault="52574ED9" w14:paraId="33995D2A" w14:textId="68E4340B">
            <w:pPr>
              <w:rPr>
                <w:rFonts w:ascii="Calibri" w:hAnsi="Calibri" w:eastAsia="Calibri" w:cs="Calibri" w:asciiTheme="minorAscii" w:hAnsiTheme="minorAscii" w:eastAsiaTheme="minorAscii" w:cstheme="minorAscii"/>
                <w:b w:val="1"/>
                <w:bCs w:val="1"/>
                <w:noProof w:val="0"/>
                <w:color w:val="auto"/>
                <w:sz w:val="22"/>
                <w:szCs w:val="22"/>
                <w:lang w:val="en-GB"/>
              </w:rPr>
            </w:pPr>
            <w:r w:rsidRPr="34D0C6F6" w:rsidR="52574ED9">
              <w:rPr>
                <w:rFonts w:ascii="Calibri" w:hAnsi="Calibri" w:eastAsia="Calibri" w:cs="Calibri" w:asciiTheme="minorAscii" w:hAnsiTheme="minorAscii" w:eastAsiaTheme="minorAscii" w:cstheme="minorAscii"/>
                <w:b w:val="1"/>
                <w:bCs w:val="1"/>
                <w:noProof w:val="0"/>
                <w:color w:val="auto"/>
                <w:sz w:val="22"/>
                <w:szCs w:val="22"/>
                <w:lang w:val="en-GB"/>
              </w:rPr>
              <w:t>Women – small grants programme</w:t>
            </w:r>
          </w:p>
          <w:p w:rsidR="52574ED9" w:rsidP="34D0C6F6" w:rsidRDefault="52574ED9" w14:paraId="115BB739" w14:textId="2A39DE22">
            <w:pPr>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Organisations that are non-profitable and run predominantly by, for and with women can now apply for grants of between £1,000 and £10,000 to meet short-term funding needs for a period of up to six months.</w:t>
            </w:r>
          </w:p>
          <w:p w:rsidR="52574ED9" w:rsidP="34D0C6F6" w:rsidRDefault="52574ED9" w14:paraId="146304E8" w14:textId="68B93543">
            <w:pPr>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To be eligible, organisations do not have to be registered charities, but their activities must be charitable, legal and for the benefit of women in one or more of the following areas:</w:t>
            </w:r>
          </w:p>
          <w:p w:rsidR="52574ED9" w:rsidP="34D0C6F6" w:rsidRDefault="52574ED9" w14:paraId="00F92115" w14:textId="25E70CEB">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Economic justice.</w:t>
            </w:r>
          </w:p>
          <w:p w:rsidR="52574ED9" w:rsidP="34D0C6F6" w:rsidRDefault="52574ED9" w14:paraId="5B4C23D0" w14:textId="7024BDEC">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Health and wellbeing.</w:t>
            </w:r>
          </w:p>
          <w:p w:rsidR="52574ED9" w:rsidP="34D0C6F6" w:rsidRDefault="52574ED9" w14:paraId="39F81BA3" w14:textId="51D6D43A">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Leadership and representation.</w:t>
            </w:r>
          </w:p>
          <w:p w:rsidR="52574ED9" w:rsidP="34D0C6F6" w:rsidRDefault="52574ED9" w14:paraId="5A399A30" w14:textId="0C58E0D8">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Safety.</w:t>
            </w:r>
          </w:p>
          <w:p w:rsidR="52574ED9" w:rsidP="34D0C6F6" w:rsidRDefault="52574ED9" w14:paraId="20E12913" w14:textId="13E9A15E">
            <w:pPr>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Applications are particularly welcome from women’s organisations that:</w:t>
            </w:r>
          </w:p>
          <w:p w:rsidR="52574ED9" w:rsidP="34D0C6F6" w:rsidRDefault="52574ED9" w14:paraId="78A405EA" w14:textId="5181ED66">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 xml:space="preserve">Address the critical needs of women and girls that miss out the most, including: </w:t>
            </w:r>
          </w:p>
          <w:p w:rsidR="52574ED9" w:rsidP="34D0C6F6" w:rsidRDefault="52574ED9" w14:paraId="4B4553DA" w14:textId="64E88195">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Marginalised populations.</w:t>
            </w:r>
          </w:p>
          <w:p w:rsidR="52574ED9" w:rsidP="34D0C6F6" w:rsidRDefault="52574ED9" w14:paraId="14262F6A" w14:textId="4A7886A2">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BME women.</w:t>
            </w:r>
          </w:p>
          <w:p w:rsidR="52574ED9" w:rsidP="34D0C6F6" w:rsidRDefault="52574ED9" w14:paraId="34C3B60C" w14:textId="1CBBD512">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LGBTQ+ women and girls.</w:t>
            </w:r>
          </w:p>
          <w:p w:rsidR="52574ED9" w:rsidP="34D0C6F6" w:rsidRDefault="52574ED9" w14:paraId="1AFE3F41" w14:textId="7CCB7E3C">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Women and girls with disabilities.</w:t>
            </w:r>
          </w:p>
          <w:p w:rsidR="52574ED9" w:rsidP="34D0C6F6" w:rsidRDefault="52574ED9" w14:paraId="732D2737" w14:textId="397F0270">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Older women.</w:t>
            </w:r>
          </w:p>
          <w:p w:rsidR="52574ED9" w:rsidP="34D0C6F6" w:rsidRDefault="52574ED9" w14:paraId="13028F45" w14:textId="1C3DCA28">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Homeless women.</w:t>
            </w:r>
          </w:p>
          <w:p w:rsidR="52574ED9" w:rsidP="34D0C6F6" w:rsidRDefault="52574ED9" w14:paraId="1ED0FE8C" w14:textId="11F6D726">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Survivors of gender violence.</w:t>
            </w:r>
          </w:p>
          <w:p w:rsidR="52574ED9" w:rsidP="34D0C6F6" w:rsidRDefault="52574ED9" w14:paraId="293CAFEA" w14:textId="74F2D544">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Women in prison and ex-offenders</w:t>
            </w:r>
          </w:p>
          <w:p w:rsidR="52574ED9" w:rsidP="34D0C6F6" w:rsidRDefault="52574ED9" w14:paraId="7DAB19F8" w14:textId="7464B063">
            <w:pPr>
              <w:pStyle w:val="Normal"/>
              <w:ind w:left="0"/>
              <w:rPr>
                <w:rFonts w:ascii="Arial" w:hAnsi="Arial" w:eastAsia="Arial" w:cs="Arial"/>
                <w:noProof w:val="0"/>
                <w:color w:val="auto"/>
                <w:sz w:val="22"/>
                <w:szCs w:val="22"/>
                <w:lang w:val="en-GB"/>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Other underserved and disadvantaged groups of women.</w:t>
            </w:r>
            <w:r>
              <w:br/>
            </w:r>
          </w:p>
          <w:p w:rsidR="52574ED9" w:rsidP="34D0C6F6" w:rsidRDefault="52574ED9" w14:paraId="55FFE177" w14:textId="3AC2BE9A">
            <w:pPr>
              <w:pStyle w:val="ListParagraph"/>
              <w:numPr>
                <w:ilvl w:val="0"/>
                <w:numId w:val="43"/>
              </w:numPr>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52574ED9">
              <w:rPr>
                <w:rFonts w:ascii="Calibri" w:hAnsi="Calibri" w:eastAsia="Calibri" w:cs="Calibri" w:asciiTheme="minorAscii" w:hAnsiTheme="minorAscii" w:eastAsiaTheme="minorAscii" w:cstheme="minorAscii"/>
                <w:noProof w:val="0"/>
                <w:color w:val="auto"/>
                <w:sz w:val="22"/>
                <w:szCs w:val="22"/>
                <w:lang w:val="en-GB"/>
              </w:rPr>
              <w:t>Operate in less economically resilient towns, cities and rural areas within the UK.</w:t>
            </w:r>
          </w:p>
          <w:p w:rsidR="52574ED9" w:rsidP="34D0C6F6" w:rsidRDefault="52574ED9" w14:paraId="78EFB1B4" w14:textId="2C0626C3">
            <w:pPr>
              <w:rPr>
                <w:rFonts w:ascii="Calibri" w:hAnsi="Calibri" w:eastAsia="Calibri" w:cs="Calibri"/>
                <w:noProof w:val="0"/>
                <w:color w:val="auto"/>
                <w:sz w:val="22"/>
                <w:szCs w:val="22"/>
                <w:lang w:val="en-GB"/>
              </w:rPr>
            </w:pPr>
            <w:r w:rsidRPr="34D0C6F6" w:rsidR="52574ED9">
              <w:rPr>
                <w:rFonts w:ascii="Calibri" w:hAnsi="Calibri" w:eastAsia="Calibri" w:cs="Calibri"/>
                <w:noProof w:val="0"/>
                <w:color w:val="auto"/>
                <w:sz w:val="22"/>
                <w:szCs w:val="22"/>
                <w:lang w:val="en-GB"/>
              </w:rPr>
              <w:t xml:space="preserve">Both existing and new work can be funded. Eligible organisations can apply for unrestricted funding towards core </w:t>
            </w:r>
            <w:proofErr w:type="gramStart"/>
            <w:r w:rsidRPr="34D0C6F6" w:rsidR="52574ED9">
              <w:rPr>
                <w:rFonts w:ascii="Calibri" w:hAnsi="Calibri" w:eastAsia="Calibri" w:cs="Calibri"/>
                <w:noProof w:val="0"/>
                <w:color w:val="auto"/>
                <w:sz w:val="22"/>
                <w:szCs w:val="22"/>
                <w:lang w:val="en-GB"/>
              </w:rPr>
              <w:t>costs</w:t>
            </w:r>
            <w:proofErr w:type="gramEnd"/>
            <w:r w:rsidRPr="34D0C6F6" w:rsidR="52574ED9">
              <w:rPr>
                <w:rFonts w:ascii="Calibri" w:hAnsi="Calibri" w:eastAsia="Calibri" w:cs="Calibri"/>
                <w:noProof w:val="0"/>
                <w:color w:val="auto"/>
                <w:sz w:val="22"/>
                <w:szCs w:val="22"/>
                <w:lang w:val="en-GB"/>
              </w:rPr>
              <w:t xml:space="preserve"> but the application must directly relate to challenges emerging from the coronavirus/COVID-19 crisis.</w:t>
            </w:r>
          </w:p>
          <w:p w:rsidR="52574ED9" w:rsidP="34D0C6F6" w:rsidRDefault="52574ED9" w14:paraId="3878B77D" w14:textId="70BD0A24">
            <w:pPr>
              <w:rPr>
                <w:rFonts w:ascii="Calibri" w:hAnsi="Calibri" w:eastAsia="Calibri" w:cs="Calibri" w:asciiTheme="minorAscii" w:hAnsiTheme="minorAscii" w:eastAsiaTheme="minorAscii" w:cstheme="minorAscii"/>
                <w:b w:val="0"/>
                <w:bCs w:val="0"/>
                <w:noProof w:val="0"/>
                <w:color w:val="auto"/>
                <w:sz w:val="22"/>
                <w:szCs w:val="22"/>
                <w:lang w:val="en-GB"/>
              </w:rPr>
            </w:pPr>
            <w:r w:rsidRPr="34D0C6F6" w:rsidR="52574ED9">
              <w:rPr>
                <w:rFonts w:ascii="Calibri" w:hAnsi="Calibri" w:eastAsia="Calibri" w:cs="Calibri" w:asciiTheme="minorAscii" w:hAnsiTheme="minorAscii" w:eastAsiaTheme="minorAscii" w:cstheme="minorAscii"/>
                <w:b w:val="0"/>
                <w:bCs w:val="0"/>
                <w:noProof w:val="0"/>
                <w:color w:val="auto"/>
                <w:sz w:val="22"/>
                <w:szCs w:val="22"/>
                <w:lang w:val="en-GB"/>
              </w:rPr>
              <w:t>Applications are considered on a rolling basis.</w:t>
            </w:r>
          </w:p>
        </w:tc>
        <w:tc>
          <w:tcPr>
            <w:tcW w:w="1745" w:type="dxa"/>
            <w:tcBorders>
              <w:top w:val="single" w:color="auto" w:sz="4" w:space="0"/>
              <w:left w:val="single" w:color="auto" w:sz="4" w:space="0"/>
              <w:bottom w:val="single" w:color="auto" w:sz="4" w:space="0"/>
              <w:right w:val="single" w:color="auto" w:sz="4" w:space="0"/>
            </w:tcBorders>
            <w:tcMar/>
          </w:tcPr>
          <w:p w:rsidR="52574ED9" w:rsidP="6F43EE84" w:rsidRDefault="52574ED9" w14:paraId="390E8B63" w14:textId="2A6DF9D8">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6F43EE84" w:rsidR="52574ED9">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52574ED9" w:rsidP="6F43EE84" w:rsidRDefault="52574ED9" w14:paraId="74C9F119" w14:textId="2109A01C">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6F43EE84" w:rsidR="52574ED9">
              <w:rPr>
                <w:rFonts w:ascii="Calibri" w:hAnsi="Calibri" w:eastAsia="ＭＳ 明朝" w:cs="Arial" w:asciiTheme="minorAscii" w:hAnsiTheme="minorAscii" w:eastAsiaTheme="minorEastAsia" w:cstheme="minorBidi"/>
                <w:sz w:val="22"/>
                <w:szCs w:val="22"/>
                <w:lang w:eastAsia="en-US"/>
              </w:rPr>
              <w:t>£1,000-£10,000</w:t>
            </w:r>
          </w:p>
        </w:tc>
        <w:tc>
          <w:tcPr>
            <w:tcW w:w="2550" w:type="dxa"/>
            <w:tcBorders>
              <w:top w:val="single" w:color="auto" w:sz="4" w:space="0"/>
              <w:left w:val="single" w:color="auto" w:sz="4" w:space="0"/>
              <w:bottom w:val="single" w:color="auto" w:sz="4" w:space="0"/>
              <w:right w:val="single" w:color="auto" w:sz="4" w:space="0"/>
            </w:tcBorders>
            <w:tcMar/>
          </w:tcPr>
          <w:p w:rsidR="52574ED9" w:rsidP="6F43EE84" w:rsidRDefault="52574ED9" w14:paraId="2FB386DD" w14:textId="0A17A35F">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6F43EE84" w:rsidR="52574ED9">
              <w:rPr>
                <w:rFonts w:ascii="Calibri" w:hAnsi="Calibri" w:eastAsia="ＭＳ 明朝" w:cs="Arial" w:asciiTheme="minorAscii" w:hAnsiTheme="minorAscii" w:eastAsiaTheme="minorEastAsia" w:cstheme="minorBidi"/>
                <w:sz w:val="22"/>
                <w:szCs w:val="22"/>
                <w:lang w:eastAsia="en-US"/>
              </w:rPr>
              <w:t xml:space="preserve">Not for </w:t>
            </w:r>
            <w:r w:rsidRPr="6F43EE84" w:rsidR="24FA0F78">
              <w:rPr>
                <w:rFonts w:ascii="Calibri" w:hAnsi="Calibri" w:eastAsia="ＭＳ 明朝" w:cs="Arial" w:asciiTheme="minorAscii" w:hAnsiTheme="minorAscii" w:eastAsiaTheme="minorEastAsia" w:cstheme="minorBidi"/>
                <w:sz w:val="22"/>
                <w:szCs w:val="22"/>
                <w:lang w:eastAsia="en-US"/>
              </w:rPr>
              <w:t>profits</w:t>
            </w:r>
          </w:p>
        </w:tc>
        <w:tc>
          <w:tcPr>
            <w:tcW w:w="1342" w:type="dxa"/>
            <w:tcBorders>
              <w:top w:val="single" w:color="auto" w:sz="4" w:space="0"/>
              <w:left w:val="single" w:color="auto" w:sz="4" w:space="0"/>
              <w:bottom w:val="single" w:color="auto" w:sz="4" w:space="0"/>
              <w:right w:val="single" w:color="auto" w:sz="4" w:space="0"/>
            </w:tcBorders>
            <w:tcMar/>
          </w:tcPr>
          <w:p w:rsidR="52574ED9" w:rsidP="6F43EE84" w:rsidRDefault="52574ED9" w14:paraId="704A4DFD" w14:textId="538B3F17">
            <w:pPr>
              <w:pStyle w:val="Normal"/>
              <w:spacing w:line="240" w:lineRule="auto"/>
            </w:pPr>
            <w:hyperlink r:id="R87f665004a8840aa">
              <w:r w:rsidRPr="6F43EE84" w:rsidR="52574ED9">
                <w:rPr>
                  <w:rStyle w:val="Hyperlink"/>
                </w:rPr>
                <w:t>Click</w:t>
              </w:r>
            </w:hyperlink>
          </w:p>
        </w:tc>
      </w:tr>
      <w:tr w:rsidR="131BBA98" w:rsidTr="44BD2571" w14:paraId="30D14112">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39FEC2E0" w:rsidP="34D0C6F6" w:rsidRDefault="39FEC2E0" w14:paraId="7A5332C1" w14:textId="21188B1F">
            <w:pPr>
              <w:pStyle w:val="Normal"/>
              <w:rPr>
                <w:rFonts w:ascii="Calibri" w:hAnsi="Calibri" w:eastAsia="Calibri" w:cs="Calibri"/>
                <w:b w:val="1"/>
                <w:bCs w:val="1"/>
                <w:i w:val="0"/>
                <w:iCs w:val="0"/>
                <w:noProof w:val="0"/>
                <w:color w:val="auto"/>
                <w:sz w:val="22"/>
                <w:szCs w:val="22"/>
                <w:lang w:val="en-GB"/>
              </w:rPr>
            </w:pPr>
            <w:r w:rsidRPr="34D0C6F6" w:rsidR="39FEC2E0">
              <w:rPr>
                <w:rFonts w:ascii="Calibri" w:hAnsi="Calibri" w:eastAsia="Calibri" w:cs="Calibri"/>
                <w:b w:val="1"/>
                <w:bCs w:val="1"/>
                <w:i w:val="0"/>
                <w:iCs w:val="0"/>
                <w:noProof w:val="0"/>
                <w:color w:val="auto"/>
                <w:sz w:val="22"/>
                <w:szCs w:val="22"/>
                <w:lang w:val="en-GB"/>
              </w:rPr>
              <w:t>Government – Ministry of Justice (</w:t>
            </w:r>
            <w:proofErr w:type="spellStart"/>
            <w:r w:rsidRPr="34D0C6F6" w:rsidR="39FEC2E0">
              <w:rPr>
                <w:rFonts w:ascii="Calibri" w:hAnsi="Calibri" w:eastAsia="Calibri" w:cs="Calibri"/>
                <w:b w:val="1"/>
                <w:bCs w:val="1"/>
                <w:i w:val="0"/>
                <w:iCs w:val="0"/>
                <w:noProof w:val="0"/>
                <w:color w:val="auto"/>
                <w:sz w:val="22"/>
                <w:szCs w:val="22"/>
                <w:lang w:val="en-GB"/>
              </w:rPr>
              <w:t>MoJ</w:t>
            </w:r>
            <w:proofErr w:type="spellEnd"/>
            <w:r w:rsidRPr="34D0C6F6" w:rsidR="39FEC2E0">
              <w:rPr>
                <w:rFonts w:ascii="Calibri" w:hAnsi="Calibri" w:eastAsia="Calibri" w:cs="Calibri"/>
                <w:b w:val="1"/>
                <w:bCs w:val="1"/>
                <w:i w:val="0"/>
                <w:iCs w:val="0"/>
                <w:noProof w:val="0"/>
                <w:color w:val="auto"/>
                <w:sz w:val="22"/>
                <w:szCs w:val="22"/>
                <w:lang w:val="en-GB"/>
              </w:rPr>
              <w:t>)</w:t>
            </w:r>
          </w:p>
        </w:tc>
        <w:tc>
          <w:tcPr>
            <w:tcW w:w="4697" w:type="dxa"/>
            <w:tcBorders>
              <w:top w:val="single" w:color="auto" w:sz="4" w:space="0"/>
              <w:left w:val="single" w:color="auto" w:sz="4" w:space="0"/>
              <w:bottom w:val="single" w:color="auto" w:sz="4" w:space="0"/>
              <w:right w:val="single" w:color="auto" w:sz="4" w:space="0"/>
            </w:tcBorders>
            <w:tcMar/>
          </w:tcPr>
          <w:p w:rsidR="39FEC2E0" w:rsidP="34D0C6F6" w:rsidRDefault="39FEC2E0" w14:paraId="26CCDD17" w14:textId="31214EAA">
            <w:pPr>
              <w:rPr>
                <w:rFonts w:ascii="Calibri" w:hAnsi="Calibri" w:eastAsia="Calibri" w:cs="Calibri" w:asciiTheme="minorAscii" w:hAnsiTheme="minorAscii" w:eastAsiaTheme="minorAscii" w:cstheme="minorAscii"/>
                <w:b w:val="1"/>
                <w:bCs w:val="1"/>
                <w:noProof w:val="0"/>
                <w:color w:val="auto"/>
                <w:sz w:val="22"/>
                <w:szCs w:val="22"/>
                <w:lang w:val="en-GB"/>
              </w:rPr>
            </w:pPr>
            <w:r w:rsidRPr="34D0C6F6" w:rsidR="39FEC2E0">
              <w:rPr>
                <w:rFonts w:ascii="Calibri" w:hAnsi="Calibri" w:eastAsia="Calibri" w:cs="Calibri" w:asciiTheme="minorAscii" w:hAnsiTheme="minorAscii" w:eastAsiaTheme="minorAscii" w:cstheme="minorAscii"/>
                <w:b w:val="1"/>
                <w:bCs w:val="1"/>
                <w:noProof w:val="0"/>
                <w:color w:val="auto"/>
                <w:sz w:val="22"/>
                <w:szCs w:val="22"/>
                <w:lang w:val="en-GB"/>
              </w:rPr>
              <w:t>COVID-19 Extraordinary Funding for Domestic Abuse and Sexual Violence Support Services</w:t>
            </w:r>
          </w:p>
          <w:p w:rsidR="39FEC2E0" w:rsidP="34D0C6F6" w:rsidRDefault="39FEC2E0" w14:paraId="16E4E450" w14:textId="6E5F6143">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The Ministry of Justice is providing extraordinary COVID-19 funding which is being made available locally through Police and Crime Commissioners across England and Wales.</w:t>
            </w:r>
          </w:p>
          <w:p w:rsidR="39FEC2E0" w:rsidP="34D0C6F6" w:rsidRDefault="39FEC2E0" w14:paraId="0CF5ACE6" w14:textId="1542F365">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The funding is intended to meet the additional costs that charities and other not-for-profit organisations have faced as a result of adapting their services during the coronavirus/COVID-19 pandemic, and to cope with the associated increases in demand. The funding can be used to address costs associated with COVID-19 from 24 March 2020, the first day of lockdown to 31 October 2020.</w:t>
            </w:r>
          </w:p>
          <w:p w:rsidR="39FEC2E0" w:rsidP="34D0C6F6" w:rsidRDefault="39FEC2E0" w14:paraId="4369833F" w14:textId="024A7BB7">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For example, funding may be used to:</w:t>
            </w:r>
          </w:p>
          <w:p w:rsidR="39FEC2E0" w:rsidP="34D0C6F6" w:rsidRDefault="39FEC2E0" w14:paraId="376ACF80" w14:textId="13F1FB39">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Address short term income disruption.</w:t>
            </w:r>
          </w:p>
          <w:p w:rsidR="39FEC2E0" w:rsidP="34D0C6F6" w:rsidRDefault="39FEC2E0" w14:paraId="3202EF8A" w14:textId="0A970F4C">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Meet essential costs of sustaining current activities, such the purchasing of assets to support the move to remote and digital working, and additional staff to cover those unable to work for reasons related to the pandemic.</w:t>
            </w:r>
          </w:p>
          <w:p w:rsidR="39FEC2E0" w:rsidP="34D0C6F6" w:rsidRDefault="39FEC2E0" w14:paraId="08BDA5FB" w14:textId="7D919A81">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Address increased demand.</w:t>
            </w:r>
          </w:p>
          <w:p w:rsidR="39FEC2E0" w:rsidP="34D0C6F6" w:rsidRDefault="39FEC2E0" w14:paraId="7DA4670D" w14:textId="4E42737D">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The £25 million will be distributed via PCCs will be allocated as follows:</w:t>
            </w:r>
          </w:p>
          <w:p w:rsidR="39FEC2E0" w:rsidP="34D0C6F6" w:rsidRDefault="39FEC2E0" w14:paraId="4DE7B70F" w14:textId="1DD8B705">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Domestic abuse services that are already commissioned by local PCCs (£10 million).</w:t>
            </w:r>
          </w:p>
          <w:p w:rsidR="39FEC2E0" w:rsidP="34D0C6F6" w:rsidRDefault="39FEC2E0" w14:paraId="66DF681A" w14:textId="7F51EBF6">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Sexual violence services that are already commissioned by the PCC, and those that are not currently funded by the PCC (£5 million).</w:t>
            </w:r>
          </w:p>
          <w:p w:rsidR="39FEC2E0" w:rsidP="34D0C6F6" w:rsidRDefault="39FEC2E0" w14:paraId="0C7F00B1" w14:textId="71D68541">
            <w:pPr>
              <w:pStyle w:val="ListParagraph"/>
              <w:numPr>
                <w:ilvl w:val="0"/>
                <w:numId w:val="43"/>
              </w:numPr>
              <w:ind w:left="648" w:hanging="288"/>
              <w:rPr>
                <w:rFonts w:ascii="Calibri" w:hAnsi="Calibri" w:eastAsia="Calibri" w:cs="Calibri" w:asciiTheme="minorAscii" w:hAnsiTheme="minorAscii" w:eastAsiaTheme="minorAscii" w:cstheme="minorAscii"/>
                <w:color w:val="000000" w:themeColor="text1" w:themeTint="FF" w:themeShade="FF"/>
                <w:sz w:val="22"/>
                <w:szCs w:val="22"/>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Domestic abuse services that are not currently commissioned by the PCC (£5 million).</w:t>
            </w:r>
          </w:p>
          <w:p w:rsidR="39FEC2E0" w:rsidP="34D0C6F6" w:rsidRDefault="39FEC2E0" w14:paraId="13851833" w14:textId="2395A319">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Further details, including the level of grant, will be provided by each Police and Crime Commissioner.</w:t>
            </w:r>
          </w:p>
          <w:p w:rsidR="39FEC2E0" w:rsidP="34D0C6F6" w:rsidRDefault="39FEC2E0" w14:paraId="363BF08F" w14:textId="14D60F77">
            <w:pPr>
              <w:rPr>
                <w:rFonts w:ascii="Calibri" w:hAnsi="Calibri" w:eastAsia="Calibri" w:cs="Calibri" w:asciiTheme="minorAscii" w:hAnsiTheme="minorAscii" w:eastAsiaTheme="minorAscii" w:cstheme="minorAscii"/>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Groups should contact their local PCC for details.</w:t>
            </w:r>
            <w:r>
              <w:br/>
            </w:r>
            <w:hyperlink r:id="R5722c158d58e4f2f">
              <w:r w:rsidRPr="34D0C6F6" w:rsidR="7D3E150F">
                <w:rPr>
                  <w:rStyle w:val="Hyperlink"/>
                  <w:rFonts w:ascii="Calibri" w:hAnsi="Calibri" w:eastAsia="Calibri" w:cs="Calibri" w:asciiTheme="minorAscii" w:hAnsiTheme="minorAscii" w:eastAsiaTheme="minorAscii" w:cstheme="minorAscii"/>
                  <w:noProof w:val="0"/>
                  <w:color w:val="auto"/>
                  <w:sz w:val="22"/>
                  <w:szCs w:val="22"/>
                  <w:lang w:val="en-GB"/>
                </w:rPr>
                <w:t>www.suffolkcf.org.uk</w:t>
              </w:r>
            </w:hyperlink>
            <w:r w:rsidRPr="34D0C6F6" w:rsidR="7D3E150F">
              <w:rPr>
                <w:rFonts w:ascii="Calibri" w:hAnsi="Calibri" w:eastAsia="Calibri" w:cs="Calibri" w:asciiTheme="minorAscii" w:hAnsiTheme="minorAscii" w:eastAsiaTheme="minorAscii" w:cstheme="minorAscii"/>
                <w:noProof w:val="0"/>
                <w:color w:val="auto"/>
                <w:sz w:val="22"/>
                <w:szCs w:val="22"/>
                <w:lang w:val="en-GB"/>
              </w:rPr>
              <w:t xml:space="preserve"> </w:t>
            </w:r>
          </w:p>
          <w:p w:rsidR="39FEC2E0" w:rsidP="34D0C6F6" w:rsidRDefault="39FEC2E0" w14:paraId="657D320D" w14:textId="7D0EAC35">
            <w:pPr>
              <w:rPr>
                <w:rFonts w:ascii="Calibri" w:hAnsi="Calibri" w:eastAsia="Calibri" w:cs="Calibri" w:asciiTheme="minorAscii" w:hAnsiTheme="minorAscii" w:eastAsiaTheme="minorAscii" w:cstheme="minorAscii"/>
                <w:b w:val="1"/>
                <w:bCs w:val="1"/>
                <w:noProof w:val="0"/>
                <w:color w:val="auto"/>
                <w:sz w:val="22"/>
                <w:szCs w:val="22"/>
                <w:lang w:val="en-GB"/>
              </w:rPr>
            </w:pPr>
            <w:r w:rsidRPr="34D0C6F6" w:rsidR="39FEC2E0">
              <w:rPr>
                <w:rFonts w:ascii="Calibri" w:hAnsi="Calibri" w:eastAsia="Calibri" w:cs="Calibri" w:asciiTheme="minorAscii" w:hAnsiTheme="minorAscii" w:eastAsiaTheme="minorAscii" w:cstheme="minorAscii"/>
                <w:noProof w:val="0"/>
                <w:color w:val="auto"/>
                <w:sz w:val="22"/>
                <w:szCs w:val="22"/>
                <w:lang w:val="en-GB"/>
              </w:rPr>
              <w:t>Eligible organisations are urged not to delay applying for the funding, as there is a short window of opportunity for bids to be received.</w:t>
            </w:r>
          </w:p>
          <w:p w:rsidR="131BBA98" w:rsidP="34D0C6F6" w:rsidRDefault="131BBA98" w14:paraId="6651E257" w14:textId="1D6BA616">
            <w:pPr>
              <w:pStyle w:val="Normal"/>
              <w:rPr>
                <w:rFonts w:ascii="Calibri" w:hAnsi="Calibri" w:eastAsia="Calibri" w:cs="Calibri"/>
                <w:noProof w:val="0"/>
                <w:color w:val="auto"/>
                <w:sz w:val="22"/>
                <w:szCs w:val="22"/>
                <w:lang w:val="en-GB"/>
              </w:rPr>
            </w:pPr>
          </w:p>
        </w:tc>
        <w:tc>
          <w:tcPr>
            <w:tcW w:w="1745" w:type="dxa"/>
            <w:tcBorders>
              <w:top w:val="single" w:color="auto" w:sz="4" w:space="0"/>
              <w:left w:val="single" w:color="auto" w:sz="4" w:space="0"/>
              <w:bottom w:val="single" w:color="auto" w:sz="4" w:space="0"/>
              <w:right w:val="single" w:color="auto" w:sz="4" w:space="0"/>
            </w:tcBorders>
            <w:tcMar/>
          </w:tcPr>
          <w:p w:rsidR="39FEC2E0" w:rsidP="131BBA98" w:rsidRDefault="39FEC2E0" w14:paraId="5684CD84" w14:textId="1C363C94">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131BBA98" w:rsidR="39FEC2E0">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39FEC2E0" w:rsidP="131BBA98" w:rsidRDefault="39FEC2E0" w14:paraId="66F8EED6" w14:textId="068AF921">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131BBA98" w:rsidR="39FEC2E0">
              <w:rPr>
                <w:rFonts w:ascii="Calibri" w:hAnsi="Calibri" w:eastAsia="ＭＳ 明朝" w:cs="Arial" w:asciiTheme="minorAscii" w:hAnsiTheme="minorAscii" w:eastAsiaTheme="minorEastAsia" w:cstheme="minorBidi"/>
                <w:sz w:val="22"/>
                <w:szCs w:val="22"/>
                <w:lang w:eastAsia="en-US"/>
              </w:rPr>
              <w:t>TBA</w:t>
            </w:r>
          </w:p>
        </w:tc>
        <w:tc>
          <w:tcPr>
            <w:tcW w:w="2550" w:type="dxa"/>
            <w:tcBorders>
              <w:top w:val="single" w:color="auto" w:sz="4" w:space="0"/>
              <w:left w:val="single" w:color="auto" w:sz="4" w:space="0"/>
              <w:bottom w:val="single" w:color="auto" w:sz="4" w:space="0"/>
              <w:right w:val="single" w:color="auto" w:sz="4" w:space="0"/>
            </w:tcBorders>
            <w:tcMar/>
          </w:tcPr>
          <w:p w:rsidR="39FEC2E0" w:rsidP="131BBA98" w:rsidRDefault="39FEC2E0" w14:paraId="155AA39D" w14:textId="361964AC">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131BBA98" w:rsidR="39FEC2E0">
              <w:rPr>
                <w:rFonts w:ascii="Calibri" w:hAnsi="Calibri" w:eastAsia="ＭＳ 明朝" w:cs="Arial" w:asciiTheme="minorAscii" w:hAnsiTheme="minorAscii" w:eastAsiaTheme="minorEastAsia" w:cstheme="minorBidi"/>
                <w:sz w:val="22"/>
                <w:szCs w:val="22"/>
                <w:lang w:eastAsia="en-US"/>
              </w:rPr>
              <w:t>TBA</w:t>
            </w:r>
          </w:p>
        </w:tc>
        <w:tc>
          <w:tcPr>
            <w:tcW w:w="1342" w:type="dxa"/>
            <w:tcBorders>
              <w:top w:val="single" w:color="auto" w:sz="4" w:space="0"/>
              <w:left w:val="single" w:color="auto" w:sz="4" w:space="0"/>
              <w:bottom w:val="single" w:color="auto" w:sz="4" w:space="0"/>
              <w:right w:val="single" w:color="auto" w:sz="4" w:space="0"/>
            </w:tcBorders>
            <w:tcMar/>
          </w:tcPr>
          <w:p w:rsidR="39FEC2E0" w:rsidP="131BBA98" w:rsidRDefault="39FEC2E0" w14:paraId="40A623D7" w14:textId="19C22465">
            <w:pPr>
              <w:pStyle w:val="Normal"/>
              <w:spacing w:line="240" w:lineRule="auto"/>
            </w:pPr>
            <w:hyperlink r:id="R2fca00b47ea747a8">
              <w:r w:rsidRPr="131BBA98" w:rsidR="39FEC2E0">
                <w:rPr>
                  <w:rStyle w:val="Hyperlink"/>
                </w:rPr>
                <w:t>Click</w:t>
              </w:r>
            </w:hyperlink>
          </w:p>
        </w:tc>
      </w:tr>
      <w:tr w:rsidR="4EA897BD" w:rsidTr="44BD2571" w14:paraId="5FDAA498">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6DA6CEE1" w:rsidP="3B100232" w:rsidRDefault="6DA6CEE1" w14:paraId="0A3187A3" w14:textId="1952EA4D">
            <w:pPr>
              <w:pStyle w:val="Normal"/>
              <w:rPr>
                <w:rFonts w:ascii="Calibri" w:hAnsi="Calibri" w:eastAsia="Calibri" w:cs="Calibri" w:asciiTheme="minorAscii" w:hAnsiTheme="minorAscii" w:eastAsiaTheme="minorAscii" w:cstheme="minorAscii"/>
                <w:b w:val="1"/>
                <w:bCs w:val="1"/>
                <w:i w:val="0"/>
                <w:iCs w:val="0"/>
                <w:noProof w:val="0"/>
                <w:color w:val="auto"/>
                <w:sz w:val="22"/>
                <w:szCs w:val="22"/>
                <w:lang w:val="en-GB"/>
              </w:rPr>
            </w:pPr>
            <w:r w:rsidRPr="3B100232" w:rsidR="6DA6CEE1">
              <w:rPr>
                <w:rFonts w:ascii="Calibri" w:hAnsi="Calibri" w:eastAsia="Calibri" w:cs="Calibri" w:asciiTheme="minorAscii" w:hAnsiTheme="minorAscii" w:eastAsiaTheme="minorAscii" w:cstheme="minorAscii"/>
                <w:b w:val="1"/>
                <w:bCs w:val="1"/>
                <w:i w:val="0"/>
                <w:iCs w:val="0"/>
                <w:noProof w:val="0"/>
                <w:color w:val="auto"/>
                <w:sz w:val="22"/>
                <w:szCs w:val="22"/>
                <w:lang w:val="en-GB"/>
              </w:rPr>
              <w:t>Independent Age</w:t>
            </w:r>
          </w:p>
        </w:tc>
        <w:tc>
          <w:tcPr>
            <w:tcW w:w="4697" w:type="dxa"/>
            <w:tcBorders>
              <w:top w:val="single" w:color="auto" w:sz="4" w:space="0"/>
              <w:left w:val="single" w:color="auto" w:sz="4" w:space="0"/>
              <w:bottom w:val="single" w:color="auto" w:sz="4" w:space="0"/>
              <w:right w:val="single" w:color="auto" w:sz="4" w:space="0"/>
            </w:tcBorders>
            <w:tcMar/>
          </w:tcPr>
          <w:p w:rsidR="6DA6CEE1" w:rsidP="3B100232" w:rsidRDefault="6DA6CEE1" w14:paraId="3AD79408" w14:textId="1699DA79">
            <w:pPr>
              <w:rPr>
                <w:rFonts w:ascii="Calibri" w:hAnsi="Calibri" w:eastAsia="Calibri" w:cs="Calibri" w:asciiTheme="minorAscii" w:hAnsiTheme="minorAscii" w:eastAsiaTheme="minorAscii" w:cstheme="minorAscii"/>
                <w:b w:val="1"/>
                <w:bCs w:val="1"/>
                <w:noProof w:val="0"/>
                <w:color w:val="auto"/>
                <w:sz w:val="22"/>
                <w:szCs w:val="22"/>
                <w:lang w:val="en-GB"/>
              </w:rPr>
            </w:pPr>
            <w:r w:rsidRPr="3B100232" w:rsidR="6DA6CEE1">
              <w:rPr>
                <w:rFonts w:ascii="Calibri" w:hAnsi="Calibri" w:eastAsia="Calibri" w:cs="Calibri" w:asciiTheme="minorAscii" w:hAnsiTheme="minorAscii" w:eastAsiaTheme="minorAscii" w:cstheme="minorAscii"/>
                <w:b w:val="1"/>
                <w:bCs w:val="1"/>
                <w:noProof w:val="0"/>
                <w:color w:val="auto"/>
                <w:sz w:val="22"/>
                <w:szCs w:val="22"/>
                <w:lang w:val="en-GB"/>
              </w:rPr>
              <w:t>Funding to Support Older People Most Vulnerable to Impact of Coronavirus Crisis</w:t>
            </w:r>
          </w:p>
          <w:p w:rsidR="6DA6CEE1" w:rsidP="3B100232" w:rsidRDefault="6DA6CEE1" w14:paraId="51E1A690" w14:textId="6E5B295F">
            <w:pPr>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Applications are now being accepted for a new Fund that aims to support charities that are making a real and immediate difference to vulnerable older people during the coronavirus (COVID-19) crisis and beyond.</w:t>
            </w:r>
          </w:p>
          <w:p w:rsidR="6DA6CEE1" w:rsidP="3B100232" w:rsidRDefault="6DA6CEE1" w14:paraId="682E6A64" w14:textId="0E928A07">
            <w:pPr>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Registered charities that have at least one paid member of staff (part-time is fine) and an annual income of £1 million or less can apply for grants of between £5,000 and £15,000.</w:t>
            </w:r>
          </w:p>
          <w:p w:rsidR="6DA6CEE1" w:rsidP="3B100232" w:rsidRDefault="6DA6CEE1" w14:paraId="23E21F44" w14:textId="573731A4">
            <w:pPr>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The funding is for work in one of the following two priority areas:</w:t>
            </w:r>
          </w:p>
          <w:p w:rsidR="6DA6CEE1" w:rsidP="3B100232" w:rsidRDefault="6DA6CEE1" w14:paraId="3454E6D6" w14:textId="390A65FC">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 xml:space="preserve">Supporting older people living in particularly complex and challenging situations: </w:t>
            </w:r>
          </w:p>
          <w:p w:rsidR="6DA6CEE1" w:rsidP="3B100232" w:rsidRDefault="6DA6CEE1" w14:paraId="4AB29542" w14:textId="583363AF">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Providing targeted, practical services for older people who are managing additional difficulties in their lives.</w:t>
            </w:r>
          </w:p>
          <w:p w:rsidR="6DA6CEE1" w:rsidP="3B100232" w:rsidRDefault="6DA6CEE1" w14:paraId="1219DF84" w14:textId="4EB152B6">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 xml:space="preserve">Supporting older people in danger of being out of sight and out of mind: </w:t>
            </w:r>
          </w:p>
          <w:p w:rsidR="6DA6CEE1" w:rsidP="3B100232" w:rsidRDefault="6DA6CEE1" w14:paraId="28AA57B0" w14:textId="00FEF912">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Making connections with older people who are very isolated and most at risk of missing out on the help available from government or charities that serve a very wide client group.</w:t>
            </w:r>
          </w:p>
          <w:p w:rsidR="6DA6CEE1" w:rsidP="3B100232" w:rsidRDefault="6DA6CEE1" w14:paraId="3399DAB5" w14:textId="42AF7609">
            <w:pPr>
              <w:rPr>
                <w:rFonts w:ascii="Calibri" w:hAnsi="Calibri" w:eastAsia="Calibri" w:cs="Calibri" w:asciiTheme="minorAscii" w:hAnsiTheme="minorAscii" w:eastAsiaTheme="minorAscii" w:cstheme="minorAscii"/>
                <w:noProof w:val="0"/>
                <w:color w:val="auto"/>
                <w:sz w:val="22"/>
                <w:szCs w:val="22"/>
                <w:lang w:val="en-GB"/>
              </w:rPr>
            </w:pPr>
            <w:r w:rsidRPr="3B100232" w:rsidR="6DA6CEE1">
              <w:rPr>
                <w:rFonts w:ascii="Calibri" w:hAnsi="Calibri" w:eastAsia="Calibri" w:cs="Calibri" w:asciiTheme="minorAscii" w:hAnsiTheme="minorAscii" w:eastAsiaTheme="minorAscii" w:cstheme="minorAscii"/>
                <w:noProof w:val="0"/>
                <w:color w:val="auto"/>
                <w:sz w:val="22"/>
                <w:szCs w:val="22"/>
                <w:lang w:val="en-GB"/>
              </w:rPr>
              <w:t>A total of £2 million will be awarded in grants over four funding rounds, with £500,000 available during each round.</w:t>
            </w:r>
          </w:p>
          <w:p w:rsidR="6DA6CEE1" w:rsidP="3B100232" w:rsidRDefault="6DA6CEE1" w14:paraId="571895DC" w14:textId="3A8353E5">
            <w:pPr>
              <w:pStyle w:val="Normal"/>
              <w:rPr>
                <w:rFonts w:ascii="Calibri" w:hAnsi="Calibri" w:eastAsia="Calibri" w:cs="Calibri" w:asciiTheme="minorAscii" w:hAnsiTheme="minorAscii" w:eastAsiaTheme="minorAscii" w:cstheme="minorAscii"/>
                <w:b w:val="1"/>
                <w:bCs w:val="1"/>
                <w:noProof w:val="0"/>
                <w:color w:val="auto"/>
                <w:sz w:val="22"/>
                <w:szCs w:val="22"/>
                <w:lang w:val="en-GB"/>
              </w:rPr>
            </w:pPr>
            <w:r w:rsidRPr="3B100232" w:rsidR="61542659">
              <w:rPr>
                <w:rFonts w:ascii="Calibri" w:hAnsi="Calibri" w:eastAsia="Calibri" w:cs="Calibri" w:asciiTheme="minorAscii" w:hAnsiTheme="minorAscii" w:eastAsiaTheme="minorAscii" w:cstheme="minorAscii"/>
                <w:b w:val="1"/>
                <w:bCs w:val="1"/>
                <w:noProof w:val="0"/>
                <w:color w:val="auto"/>
                <w:sz w:val="22"/>
                <w:szCs w:val="22"/>
                <w:lang w:val="en-GB"/>
              </w:rPr>
              <w:t>The next funding round will be open from the 27th July 2020 until 9am on the 21st August 2020.</w:t>
            </w:r>
          </w:p>
        </w:tc>
        <w:tc>
          <w:tcPr>
            <w:tcW w:w="1745" w:type="dxa"/>
            <w:tcBorders>
              <w:top w:val="single" w:color="auto" w:sz="4" w:space="0"/>
              <w:left w:val="single" w:color="auto" w:sz="4" w:space="0"/>
              <w:bottom w:val="single" w:color="auto" w:sz="4" w:space="0"/>
              <w:right w:val="single" w:color="auto" w:sz="4" w:space="0"/>
            </w:tcBorders>
            <w:tcMar/>
          </w:tcPr>
          <w:p w:rsidR="6DA6CEE1" w:rsidP="4EA897BD" w:rsidRDefault="6DA6CEE1" w14:paraId="201FC08F" w14:textId="2F1AB013">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EA897BD" w:rsidR="6DA6CEE1">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6DA6CEE1" w:rsidP="4EA897BD" w:rsidRDefault="6DA6CEE1" w14:paraId="794351CF" w14:textId="303F1C0A">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EA897BD" w:rsidR="6DA6CEE1">
              <w:rPr>
                <w:rFonts w:ascii="Calibri" w:hAnsi="Calibri" w:eastAsia="ＭＳ 明朝" w:cs="Arial" w:asciiTheme="minorAscii" w:hAnsiTheme="minorAscii" w:eastAsiaTheme="minorEastAsia" w:cstheme="minorBidi"/>
                <w:sz w:val="22"/>
                <w:szCs w:val="22"/>
                <w:lang w:eastAsia="en-US"/>
              </w:rPr>
              <w:t>£5,000-£15,000</w:t>
            </w:r>
          </w:p>
        </w:tc>
        <w:tc>
          <w:tcPr>
            <w:tcW w:w="2550" w:type="dxa"/>
            <w:tcBorders>
              <w:top w:val="single" w:color="auto" w:sz="4" w:space="0"/>
              <w:left w:val="single" w:color="auto" w:sz="4" w:space="0"/>
              <w:bottom w:val="single" w:color="auto" w:sz="4" w:space="0"/>
              <w:right w:val="single" w:color="auto" w:sz="4" w:space="0"/>
            </w:tcBorders>
            <w:tcMar/>
          </w:tcPr>
          <w:p w:rsidR="6DA6CEE1" w:rsidP="4EA897BD" w:rsidRDefault="6DA6CEE1" w14:paraId="068EC030" w14:textId="49B04418">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EA897BD" w:rsidR="6DA6CEE1">
              <w:rPr>
                <w:rFonts w:ascii="Calibri" w:hAnsi="Calibri" w:eastAsia="ＭＳ 明朝" w:cs="Arial" w:asciiTheme="minorAscii" w:hAnsiTheme="minorAscii" w:eastAsiaTheme="minorEastAsia" w:cstheme="minorBidi"/>
                <w:sz w:val="22"/>
                <w:szCs w:val="22"/>
                <w:lang w:eastAsia="en-US"/>
              </w:rPr>
              <w:t>Charities</w:t>
            </w:r>
          </w:p>
        </w:tc>
        <w:tc>
          <w:tcPr>
            <w:tcW w:w="1342" w:type="dxa"/>
            <w:tcBorders>
              <w:top w:val="single" w:color="auto" w:sz="4" w:space="0"/>
              <w:left w:val="single" w:color="auto" w:sz="4" w:space="0"/>
              <w:bottom w:val="single" w:color="auto" w:sz="4" w:space="0"/>
              <w:right w:val="single" w:color="auto" w:sz="4" w:space="0"/>
            </w:tcBorders>
            <w:tcMar/>
          </w:tcPr>
          <w:p w:rsidR="6DA6CEE1" w:rsidP="4EA897BD" w:rsidRDefault="6DA6CEE1" w14:paraId="6BCF5528" w14:textId="617CBC7C">
            <w:pPr>
              <w:pStyle w:val="Normal"/>
              <w:spacing w:line="240" w:lineRule="auto"/>
            </w:pPr>
            <w:hyperlink r:id="R1b6bb4875b6d4dd8">
              <w:r w:rsidRPr="4EA897BD" w:rsidR="6DA6CEE1">
                <w:rPr>
                  <w:rStyle w:val="Hyperlink"/>
                </w:rPr>
                <w:t>Click</w:t>
              </w:r>
            </w:hyperlink>
          </w:p>
        </w:tc>
      </w:tr>
      <w:tr w:rsidR="1EAFA492" w:rsidTr="44BD2571" w14:paraId="1B71E5EF"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7613519" w:rsidP="1EAFA492" w:rsidRDefault="57613519" w14:paraId="0DA21557" w14:textId="654176CD">
            <w:pPr>
              <w:rPr>
                <w:rFonts w:eastAsia="Calibri" w:cs="Calibri"/>
                <w:b/>
                <w:bCs/>
                <w:sz w:val="22"/>
                <w:szCs w:val="22"/>
              </w:rPr>
            </w:pPr>
            <w:r w:rsidRPr="1EAFA492">
              <w:rPr>
                <w:rFonts w:eastAsia="Calibri" w:cs="Calibri"/>
                <w:b/>
                <w:bCs/>
                <w:sz w:val="22"/>
                <w:szCs w:val="22"/>
              </w:rPr>
              <w:t>The Yapp Charitable Trust</w:t>
            </w:r>
          </w:p>
          <w:p w:rsidR="1EAFA492" w:rsidP="1EAFA492" w:rsidRDefault="1EAFA492" w14:paraId="62CAD8C6" w14:textId="332D9FA5">
            <w:pPr>
              <w:spacing w:line="240" w:lineRule="auto"/>
              <w:rPr>
                <w:rFonts w:asciiTheme="minorHAnsi" w:hAnsiTheme="minorHAnsi" w:eastAsiaTheme="minorEastAsia" w:cstheme="minorBidi"/>
                <w:b/>
                <w:bCs/>
                <w:sz w:val="22"/>
                <w:szCs w:val="22"/>
                <w:lang w:eastAsia="en-US"/>
              </w:rPr>
            </w:pPr>
          </w:p>
        </w:tc>
        <w:tc>
          <w:tcPr>
            <w:tcW w:w="4697" w:type="dxa"/>
            <w:tcBorders>
              <w:top w:val="single" w:color="auto" w:sz="4" w:space="0"/>
              <w:left w:val="single" w:color="auto" w:sz="4" w:space="0"/>
              <w:bottom w:val="single" w:color="auto" w:sz="4" w:space="0"/>
              <w:right w:val="single" w:color="auto" w:sz="4" w:space="0"/>
            </w:tcBorders>
            <w:tcMar/>
          </w:tcPr>
          <w:p w:rsidR="57613519" w:rsidP="1EAFA492" w:rsidRDefault="57613519" w14:paraId="590B4BE5" w14:textId="2395FA09">
            <w:pPr>
              <w:rPr>
                <w:rFonts w:eastAsia="Calibri" w:cs="Calibri"/>
                <w:sz w:val="22"/>
                <w:szCs w:val="22"/>
              </w:rPr>
            </w:pPr>
            <w:r w:rsidRPr="1EAFA492">
              <w:rPr>
                <w:rFonts w:eastAsia="Calibri" w:cs="Calibri"/>
                <w:sz w:val="22"/>
                <w:szCs w:val="22"/>
              </w:rPr>
              <w:t>The Yapp Charitable Trust has invited small UK charities affected by the impact of COVID-19 to apply for grants of up to £3,000. Registered charities in England and Wales, with a total annual expenditure of less than £40,000, can apply for funding for core costs and staffing.</w:t>
            </w:r>
          </w:p>
        </w:tc>
        <w:tc>
          <w:tcPr>
            <w:tcW w:w="1745" w:type="dxa"/>
            <w:tcBorders>
              <w:top w:val="single" w:color="auto" w:sz="4" w:space="0"/>
              <w:left w:val="single" w:color="auto" w:sz="4" w:space="0"/>
              <w:bottom w:val="single" w:color="auto" w:sz="4" w:space="0"/>
              <w:right w:val="single" w:color="auto" w:sz="4" w:space="0"/>
            </w:tcBorders>
            <w:tcMar/>
          </w:tcPr>
          <w:p w:rsidR="57613519" w:rsidP="1EAFA492" w:rsidRDefault="57613519" w14:paraId="2AD78041" w14:textId="158CFD06">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57613519" w:rsidP="1EAFA492" w:rsidRDefault="57613519" w14:paraId="07B34864" w14:textId="5AEE53A0">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Up to £3,000</w:t>
            </w:r>
          </w:p>
        </w:tc>
        <w:tc>
          <w:tcPr>
            <w:tcW w:w="2550" w:type="dxa"/>
            <w:tcBorders>
              <w:top w:val="single" w:color="auto" w:sz="4" w:space="0"/>
              <w:left w:val="single" w:color="auto" w:sz="4" w:space="0"/>
              <w:bottom w:val="single" w:color="auto" w:sz="4" w:space="0"/>
              <w:right w:val="single" w:color="auto" w:sz="4" w:space="0"/>
            </w:tcBorders>
            <w:tcMar/>
          </w:tcPr>
          <w:p w:rsidR="57613519" w:rsidP="1EAFA492" w:rsidRDefault="57613519" w14:paraId="75FD583B" w14:textId="35EBD90B">
            <w:pPr>
              <w:spacing w:line="240" w:lineRule="auto"/>
              <w:rPr>
                <w:rFonts w:asciiTheme="minorHAnsi" w:hAnsiTheme="minorHAnsi" w:eastAsiaTheme="minorEastAsia" w:cstheme="minorBidi"/>
                <w:sz w:val="22"/>
                <w:szCs w:val="22"/>
                <w:lang w:eastAsia="en-US"/>
              </w:rPr>
            </w:pPr>
            <w:r w:rsidRPr="1EAFA492">
              <w:rPr>
                <w:rFonts w:asciiTheme="minorHAnsi" w:hAnsiTheme="minorHAnsi" w:eastAsiaTheme="minorEastAsia" w:cstheme="minorBidi"/>
                <w:sz w:val="22"/>
                <w:szCs w:val="22"/>
                <w:lang w:eastAsia="en-US"/>
              </w:rPr>
              <w:t>Charities (income less than £40,000 per annum)</w:t>
            </w:r>
          </w:p>
        </w:tc>
        <w:tc>
          <w:tcPr>
            <w:tcW w:w="1342" w:type="dxa"/>
            <w:tcBorders>
              <w:top w:val="single" w:color="auto" w:sz="4" w:space="0"/>
              <w:left w:val="single" w:color="auto" w:sz="4" w:space="0"/>
              <w:bottom w:val="single" w:color="auto" w:sz="4" w:space="0"/>
              <w:right w:val="single" w:color="auto" w:sz="4" w:space="0"/>
            </w:tcBorders>
            <w:tcMar/>
          </w:tcPr>
          <w:p w:rsidR="57613519" w:rsidP="1EAFA492" w:rsidRDefault="002B6665" w14:paraId="6594C4A3" w14:textId="0714D37C">
            <w:pPr>
              <w:spacing w:line="240" w:lineRule="auto"/>
            </w:pPr>
            <w:hyperlink r:id="R76bf35021ba74f09">
              <w:r w:rsidRPr="29B460BF" w:rsidR="57613519">
                <w:rPr>
                  <w:rStyle w:val="Hyperlink"/>
                </w:rPr>
                <w:t>Click</w:t>
              </w:r>
            </w:hyperlink>
          </w:p>
        </w:tc>
      </w:tr>
      <w:tr w:rsidR="4D475CCD" w:rsidTr="44BD2571" w14:paraId="1A827C38">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41D9F45" w:rsidP="4D475CCD" w:rsidRDefault="241D9F45" w14:paraId="448BEB0A" w14:textId="4993D756">
            <w:pPr>
              <w:pStyle w:val="Normal"/>
              <w:rPr>
                <w:rFonts w:eastAsia="Calibri" w:cs="Calibri"/>
                <w:b w:val="1"/>
                <w:bCs w:val="1"/>
                <w:sz w:val="22"/>
                <w:szCs w:val="22"/>
              </w:rPr>
            </w:pPr>
            <w:r w:rsidRPr="4D475CCD" w:rsidR="241D9F45">
              <w:rPr>
                <w:rFonts w:eastAsia="Calibri" w:cs="Calibri"/>
                <w:b w:val="1"/>
                <w:bCs w:val="1"/>
                <w:sz w:val="22"/>
                <w:szCs w:val="22"/>
              </w:rPr>
              <w:t>ASDA Foundation</w:t>
            </w:r>
          </w:p>
        </w:tc>
        <w:tc>
          <w:tcPr>
            <w:tcW w:w="4697" w:type="dxa"/>
            <w:tcBorders>
              <w:top w:val="single" w:color="auto" w:sz="4" w:space="0"/>
              <w:left w:val="single" w:color="auto" w:sz="4" w:space="0"/>
              <w:bottom w:val="single" w:color="auto" w:sz="4" w:space="0"/>
              <w:right w:val="single" w:color="auto" w:sz="4" w:space="0"/>
            </w:tcBorders>
            <w:tcMar/>
          </w:tcPr>
          <w:p w:rsidR="65E8EE33" w:rsidP="4D475CCD" w:rsidRDefault="65E8EE33" w14:paraId="266E8F88" w14:textId="1EB468FA">
            <w:pPr>
              <w:pStyle w:val="Normal"/>
              <w:rPr>
                <w:sz w:val="22"/>
                <w:szCs w:val="22"/>
              </w:rPr>
            </w:pPr>
            <w:r w:rsidRPr="4D475CCD" w:rsidR="65E8EE33">
              <w:rPr>
                <w:sz w:val="22"/>
                <w:szCs w:val="22"/>
              </w:rPr>
              <w:t xml:space="preserve">Covid 19: </w:t>
            </w:r>
            <w:r w:rsidRPr="4D475CCD" w:rsidR="1AFA0460">
              <w:rPr>
                <w:sz w:val="22"/>
                <w:szCs w:val="22"/>
              </w:rPr>
              <w:t>Healthy Holiday Grant</w:t>
            </w:r>
          </w:p>
          <w:p w:rsidR="1AFA0460" w:rsidP="4D475CCD" w:rsidRDefault="1AFA0460" w14:paraId="2BC8F82C" w14:textId="269CD037">
            <w:pPr>
              <w:pStyle w:val="Normal"/>
              <w:rPr>
                <w:rFonts w:ascii="Calibri" w:hAnsi="Calibri" w:eastAsia="Calibri" w:cs="Calibri" w:asciiTheme="minorAscii" w:hAnsiTheme="minorAscii" w:eastAsiaTheme="minorAscii" w:cstheme="minorAscii"/>
                <w:noProof w:val="0"/>
                <w:color w:val="505050"/>
                <w:sz w:val="22"/>
                <w:szCs w:val="22"/>
                <w:lang w:val="en-GB"/>
              </w:rPr>
            </w:pPr>
            <w:r w:rsidRPr="4D475CCD" w:rsidR="1AFA0460">
              <w:rPr>
                <w:sz w:val="22"/>
                <w:szCs w:val="22"/>
              </w:rPr>
              <w:t>This grant is designed to support groups that typically would be holding summer holiday activities to ensure children are provided with a hot meal. If social distancing is relaxed before school holidays, then standard (Transforming Communities Improving Lives (TCIL) criteria would apply (Option 1). If social distancing hasn’t relaxed, we would provide grants for groups to deliver provisions to children at home (Option 2).</w:t>
            </w:r>
            <w:r>
              <w:br/>
            </w:r>
          </w:p>
        </w:tc>
        <w:tc>
          <w:tcPr>
            <w:tcW w:w="1745" w:type="dxa"/>
            <w:tcBorders>
              <w:top w:val="single" w:color="auto" w:sz="4" w:space="0"/>
              <w:left w:val="single" w:color="auto" w:sz="4" w:space="0"/>
              <w:bottom w:val="single" w:color="auto" w:sz="4" w:space="0"/>
              <w:right w:val="single" w:color="auto" w:sz="4" w:space="0"/>
            </w:tcBorders>
            <w:tcMar/>
          </w:tcPr>
          <w:p w:rsidR="40C30C84" w:rsidP="4D475CCD" w:rsidRDefault="40C30C84" w14:paraId="4C19C2EA" w14:textId="4BACA87D">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D475CCD" w:rsidR="40C30C84">
              <w:rPr>
                <w:rFonts w:ascii="Calibri" w:hAnsi="Calibri" w:eastAsia="ＭＳ 明朝" w:cs="Arial" w:asciiTheme="minorAscii" w:hAnsiTheme="minorAscii" w:eastAsiaTheme="minorEastAsia" w:cstheme="minorBidi"/>
                <w:sz w:val="22"/>
                <w:szCs w:val="22"/>
                <w:lang w:eastAsia="en-US"/>
              </w:rPr>
              <w:t>Revenue / Equipment</w:t>
            </w:r>
          </w:p>
        </w:tc>
        <w:tc>
          <w:tcPr>
            <w:tcW w:w="1343" w:type="dxa"/>
            <w:tcBorders>
              <w:top w:val="single" w:color="auto" w:sz="4" w:space="0"/>
              <w:left w:val="single" w:color="auto" w:sz="4" w:space="0"/>
              <w:bottom w:val="single" w:color="auto" w:sz="4" w:space="0"/>
              <w:right w:val="single" w:color="auto" w:sz="4" w:space="0"/>
            </w:tcBorders>
            <w:tcMar/>
          </w:tcPr>
          <w:p w:rsidR="241D9F45" w:rsidP="4D475CCD" w:rsidRDefault="241D9F45" w14:paraId="0A382292" w14:textId="252D400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D475CCD" w:rsidR="241D9F45">
              <w:rPr>
                <w:rFonts w:ascii="Calibri" w:hAnsi="Calibri" w:eastAsia="ＭＳ 明朝" w:cs="Arial" w:asciiTheme="minorAscii" w:hAnsiTheme="minorAscii" w:eastAsiaTheme="minorEastAsia" w:cstheme="minorBidi"/>
                <w:sz w:val="22"/>
                <w:szCs w:val="22"/>
                <w:lang w:eastAsia="en-US"/>
              </w:rPr>
              <w:t>£500</w:t>
            </w:r>
          </w:p>
        </w:tc>
        <w:tc>
          <w:tcPr>
            <w:tcW w:w="2550" w:type="dxa"/>
            <w:tcBorders>
              <w:top w:val="single" w:color="auto" w:sz="4" w:space="0"/>
              <w:left w:val="single" w:color="auto" w:sz="4" w:space="0"/>
              <w:bottom w:val="single" w:color="auto" w:sz="4" w:space="0"/>
              <w:right w:val="single" w:color="auto" w:sz="4" w:space="0"/>
            </w:tcBorders>
            <w:tcMar/>
          </w:tcPr>
          <w:p w:rsidR="1127709D" w:rsidP="4D475CCD" w:rsidRDefault="1127709D" w14:paraId="622E1F43" w14:textId="1806BC74">
            <w:pPr>
              <w:pStyle w:val="Normal"/>
              <w:spacing w:line="240" w:lineRule="auto"/>
            </w:pPr>
            <w:r w:rsidR="1127709D">
              <w:rPr/>
              <w:t>a Charity • a not for profit company • a Community Interest Company (CIC) • an unincorporated Club or Association</w:t>
            </w:r>
          </w:p>
        </w:tc>
        <w:tc>
          <w:tcPr>
            <w:tcW w:w="1342" w:type="dxa"/>
            <w:tcBorders>
              <w:top w:val="single" w:color="auto" w:sz="4" w:space="0"/>
              <w:left w:val="single" w:color="auto" w:sz="4" w:space="0"/>
              <w:bottom w:val="single" w:color="auto" w:sz="4" w:space="0"/>
              <w:right w:val="single" w:color="auto" w:sz="4" w:space="0"/>
            </w:tcBorders>
            <w:tcMar/>
          </w:tcPr>
          <w:p w:rsidR="78964928" w:rsidP="4D475CCD" w:rsidRDefault="78964928" w14:paraId="1FC7657E" w14:textId="2710F707">
            <w:pPr>
              <w:pStyle w:val="Normal"/>
              <w:spacing w:line="240" w:lineRule="auto"/>
            </w:pPr>
            <w:hyperlink r:id="Rcdd48e8eddb24bbc">
              <w:r w:rsidRPr="4D475CCD" w:rsidR="78964928">
                <w:rPr>
                  <w:rStyle w:val="Hyperlink"/>
                </w:rPr>
                <w:t>Click</w:t>
              </w:r>
            </w:hyperlink>
          </w:p>
        </w:tc>
      </w:tr>
      <w:tr w:rsidR="4D475CCD" w:rsidTr="44BD2571" w14:paraId="2E01D28C">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D475CCD" w:rsidP="4D475CCD" w:rsidRDefault="4D475CCD" w14:paraId="14E756AF" w14:textId="3C35F689">
            <w:pPr>
              <w:pStyle w:val="Normal"/>
              <w:rPr>
                <w:rFonts w:eastAsia="Calibri" w:cs="Calibri"/>
                <w:b w:val="1"/>
                <w:bCs w:val="1"/>
                <w:sz w:val="22"/>
                <w:szCs w:val="22"/>
              </w:rPr>
            </w:pPr>
            <w:r w:rsidRPr="4D475CCD" w:rsidR="4D475CCD">
              <w:rPr>
                <w:rFonts w:eastAsia="Calibri" w:cs="Calibri"/>
                <w:b w:val="1"/>
                <w:bCs w:val="1"/>
                <w:sz w:val="22"/>
                <w:szCs w:val="22"/>
              </w:rPr>
              <w:t>ASDA Foundation</w:t>
            </w:r>
          </w:p>
        </w:tc>
        <w:tc>
          <w:tcPr>
            <w:tcW w:w="4697" w:type="dxa"/>
            <w:tcBorders>
              <w:top w:val="single" w:color="auto" w:sz="4" w:space="0"/>
              <w:left w:val="single" w:color="auto" w:sz="4" w:space="0"/>
              <w:bottom w:val="single" w:color="auto" w:sz="4" w:space="0"/>
              <w:right w:val="single" w:color="auto" w:sz="4" w:space="0"/>
            </w:tcBorders>
            <w:tcMar/>
          </w:tcPr>
          <w:p w:rsidR="36200D27" w:rsidP="4D475CCD" w:rsidRDefault="36200D27" w14:paraId="1CC230B2" w14:textId="55708E1C">
            <w:pPr>
              <w:pStyle w:val="Normal"/>
              <w:rPr>
                <w:sz w:val="22"/>
                <w:szCs w:val="22"/>
              </w:rPr>
            </w:pPr>
            <w:r w:rsidRPr="4D475CCD" w:rsidR="36200D27">
              <w:rPr>
                <w:sz w:val="22"/>
                <w:szCs w:val="22"/>
              </w:rPr>
              <w:t xml:space="preserve">Covid 19: </w:t>
            </w:r>
            <w:r w:rsidRPr="4D475CCD" w:rsidR="24C6A71E">
              <w:rPr>
                <w:sz w:val="22"/>
                <w:szCs w:val="22"/>
              </w:rPr>
              <w:t>Hygiene Grant</w:t>
            </w:r>
          </w:p>
          <w:p w:rsidR="24C6A71E" w:rsidP="4D475CCD" w:rsidRDefault="24C6A71E" w14:paraId="59761090" w14:textId="035D8D36">
            <w:pPr>
              <w:pStyle w:val="Normal"/>
              <w:rPr>
                <w:sz w:val="22"/>
                <w:szCs w:val="22"/>
              </w:rPr>
            </w:pPr>
            <w:r w:rsidRPr="4D475CCD" w:rsidR="24C6A71E">
              <w:rPr>
                <w:sz w:val="22"/>
                <w:szCs w:val="22"/>
              </w:rPr>
              <w:t>This grant is focused on personal hygiene dignity, supporting residents/patients in facilities, who are struggling and unable to provide their own toiletries either through lack of funds or access to family support. We would expect applications from care homes</w:t>
            </w:r>
            <w:r w:rsidRPr="4D475CCD" w:rsidR="42D20B6F">
              <w:rPr>
                <w:sz w:val="22"/>
                <w:szCs w:val="22"/>
              </w:rPr>
              <w:t xml:space="preserve"> (charity)</w:t>
            </w:r>
            <w:r w:rsidRPr="4D475CCD" w:rsidR="24C6A71E">
              <w:rPr>
                <w:sz w:val="22"/>
                <w:szCs w:val="22"/>
              </w:rPr>
              <w:t>, hospices</w:t>
            </w:r>
            <w:r w:rsidRPr="4D475CCD" w:rsidR="75E57418">
              <w:rPr>
                <w:sz w:val="22"/>
                <w:szCs w:val="22"/>
              </w:rPr>
              <w:t xml:space="preserve"> (charity)</w:t>
            </w:r>
            <w:r w:rsidRPr="4D475CCD" w:rsidR="24C6A71E">
              <w:rPr>
                <w:sz w:val="22"/>
                <w:szCs w:val="22"/>
              </w:rPr>
              <w:t>, hospitals</w:t>
            </w:r>
            <w:r w:rsidRPr="4D475CCD" w:rsidR="2930FA93">
              <w:rPr>
                <w:sz w:val="22"/>
                <w:szCs w:val="22"/>
              </w:rPr>
              <w:t xml:space="preserve"> (via NHS Charity Trust)</w:t>
            </w:r>
            <w:r w:rsidRPr="4D475CCD" w:rsidR="24C6A71E">
              <w:rPr>
                <w:sz w:val="22"/>
                <w:szCs w:val="22"/>
              </w:rPr>
              <w:t xml:space="preserve"> </w:t>
            </w:r>
            <w:r w:rsidRPr="4D475CCD" w:rsidR="24C6A71E">
              <w:rPr>
                <w:sz w:val="22"/>
                <w:szCs w:val="22"/>
              </w:rPr>
              <w:t>and homeless shelters</w:t>
            </w:r>
            <w:r w:rsidRPr="4D475CCD" w:rsidR="6B3FC023">
              <w:rPr>
                <w:sz w:val="22"/>
                <w:szCs w:val="22"/>
              </w:rPr>
              <w:t xml:space="preserve"> (not for profits)</w:t>
            </w:r>
            <w:r w:rsidRPr="4D475CCD" w:rsidR="24C6A71E">
              <w:rPr>
                <w:sz w:val="22"/>
                <w:szCs w:val="22"/>
              </w:rPr>
              <w:t>.</w:t>
            </w:r>
          </w:p>
        </w:tc>
        <w:tc>
          <w:tcPr>
            <w:tcW w:w="1745" w:type="dxa"/>
            <w:tcBorders>
              <w:top w:val="single" w:color="auto" w:sz="4" w:space="0"/>
              <w:left w:val="single" w:color="auto" w:sz="4" w:space="0"/>
              <w:bottom w:val="single" w:color="auto" w:sz="4" w:space="0"/>
              <w:right w:val="single" w:color="auto" w:sz="4" w:space="0"/>
            </w:tcBorders>
            <w:tcMar/>
          </w:tcPr>
          <w:p w:rsidR="47BAD0D3" w:rsidP="4D475CCD" w:rsidRDefault="47BAD0D3" w14:paraId="677AC760" w14:textId="5E28C95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D475CCD" w:rsidR="47BAD0D3">
              <w:rPr>
                <w:rFonts w:ascii="Calibri" w:hAnsi="Calibri" w:eastAsia="ＭＳ 明朝" w:cs="Arial" w:asciiTheme="minorAscii" w:hAnsiTheme="minorAscii" w:eastAsiaTheme="minorEastAsia" w:cstheme="minorBidi"/>
                <w:sz w:val="22"/>
                <w:szCs w:val="22"/>
                <w:lang w:eastAsia="en-US"/>
              </w:rPr>
              <w:t>Revenue / Equipment</w:t>
            </w:r>
          </w:p>
        </w:tc>
        <w:tc>
          <w:tcPr>
            <w:tcW w:w="1343" w:type="dxa"/>
            <w:tcBorders>
              <w:top w:val="single" w:color="auto" w:sz="4" w:space="0"/>
              <w:left w:val="single" w:color="auto" w:sz="4" w:space="0"/>
              <w:bottom w:val="single" w:color="auto" w:sz="4" w:space="0"/>
              <w:right w:val="single" w:color="auto" w:sz="4" w:space="0"/>
            </w:tcBorders>
            <w:tcMar/>
          </w:tcPr>
          <w:p w:rsidR="4D475CCD" w:rsidP="4D475CCD" w:rsidRDefault="4D475CCD" w14:paraId="3952594E" w14:textId="252D400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D475CCD" w:rsidR="4D475CCD">
              <w:rPr>
                <w:rFonts w:ascii="Calibri" w:hAnsi="Calibri" w:eastAsia="ＭＳ 明朝" w:cs="Arial" w:asciiTheme="minorAscii" w:hAnsiTheme="minorAscii" w:eastAsiaTheme="minorEastAsia" w:cstheme="minorBidi"/>
                <w:sz w:val="22"/>
                <w:szCs w:val="22"/>
                <w:lang w:eastAsia="en-US"/>
              </w:rPr>
              <w:t>£500</w:t>
            </w:r>
          </w:p>
        </w:tc>
        <w:tc>
          <w:tcPr>
            <w:tcW w:w="2550" w:type="dxa"/>
            <w:tcBorders>
              <w:top w:val="single" w:color="auto" w:sz="4" w:space="0"/>
              <w:left w:val="single" w:color="auto" w:sz="4" w:space="0"/>
              <w:bottom w:val="single" w:color="auto" w:sz="4" w:space="0"/>
              <w:right w:val="single" w:color="auto" w:sz="4" w:space="0"/>
            </w:tcBorders>
            <w:tcMar/>
          </w:tcPr>
          <w:p w:rsidR="3E3524EE" w:rsidP="4D475CCD" w:rsidRDefault="3E3524EE" w14:paraId="18B0FB72" w14:textId="69D445F1">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4D475CCD" w:rsidR="3E3524EE">
              <w:rPr>
                <w:rFonts w:ascii="Calibri" w:hAnsi="Calibri" w:eastAsia="ＭＳ 明朝" w:cs="Arial" w:asciiTheme="minorAscii" w:hAnsiTheme="minorAscii" w:eastAsiaTheme="minorEastAsia" w:cstheme="minorBidi"/>
                <w:sz w:val="22"/>
                <w:szCs w:val="22"/>
                <w:lang w:eastAsia="en-US"/>
              </w:rPr>
              <w:t xml:space="preserve"> Charity • a not for profit company • a Community Interest Company (CIC) • an unincorporated Club or Association</w:t>
            </w:r>
          </w:p>
        </w:tc>
        <w:tc>
          <w:tcPr>
            <w:tcW w:w="1342" w:type="dxa"/>
            <w:tcBorders>
              <w:top w:val="single" w:color="auto" w:sz="4" w:space="0"/>
              <w:left w:val="single" w:color="auto" w:sz="4" w:space="0"/>
              <w:bottom w:val="single" w:color="auto" w:sz="4" w:space="0"/>
              <w:right w:val="single" w:color="auto" w:sz="4" w:space="0"/>
            </w:tcBorders>
            <w:tcMar/>
          </w:tcPr>
          <w:p w:rsidR="4D475CCD" w:rsidP="4D475CCD" w:rsidRDefault="4D475CCD" w14:paraId="19A2952B" w14:textId="1056C307">
            <w:pPr>
              <w:pStyle w:val="Normal"/>
              <w:spacing w:line="240" w:lineRule="auto"/>
            </w:pPr>
            <w:hyperlink r:id="Re483f8f158324b8f">
              <w:r w:rsidRPr="4D475CCD" w:rsidR="4D475CCD">
                <w:rPr>
                  <w:rStyle w:val="Hyperlink"/>
                </w:rPr>
                <w:t>Click</w:t>
              </w:r>
            </w:hyperlink>
          </w:p>
          <w:p w:rsidR="6205B907" w:rsidP="4D475CCD" w:rsidRDefault="6205B907" w14:paraId="4CF5B133" w14:textId="0928ABBB">
            <w:pPr>
              <w:pStyle w:val="Normal"/>
              <w:spacing w:line="240" w:lineRule="auto"/>
            </w:pPr>
            <w:hyperlink r:id="R2d2d51c315bd47f6">
              <w:r w:rsidRPr="4D475CCD" w:rsidR="6205B907">
                <w:rPr>
                  <w:rStyle w:val="Hyperlink"/>
                </w:rPr>
                <w:t>Click</w:t>
              </w:r>
            </w:hyperlink>
          </w:p>
        </w:tc>
      </w:tr>
      <w:tr w:rsidRPr="008F51E4" w:rsidR="00E6160E" w:rsidTr="44BD2571" w14:paraId="0C3D8A67" w14:textId="77777777">
        <w:trPr>
          <w:trHeight w:val="1210"/>
        </w:trPr>
        <w:tc>
          <w:tcPr>
            <w:tcW w:w="2379" w:type="dxa"/>
            <w:shd w:val="clear" w:color="auto" w:fill="FFC000"/>
            <w:tcMar/>
          </w:tcPr>
          <w:p w:rsidRPr="008F51E4" w:rsidR="00E6160E" w:rsidP="00672408" w:rsidRDefault="00E6160E" w14:paraId="74702CED"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8F51E4">
              <w:rPr>
                <w:rFonts w:asciiTheme="minorHAnsi" w:hAnsiTheme="minorHAnsi" w:eastAsiaTheme="minorHAnsi" w:cstheme="minorHAnsi"/>
                <w:b/>
                <w:bCs/>
                <w:kern w:val="0"/>
                <w:sz w:val="22"/>
                <w:szCs w:val="22"/>
                <w:lang w:eastAsia="en-US"/>
                <w14:ligatures w14:val="none"/>
                <w14:cntxtAlts w14:val="0"/>
              </w:rPr>
              <w:t xml:space="preserve">Clothworkers Foundation </w:t>
            </w:r>
          </w:p>
        </w:tc>
        <w:tc>
          <w:tcPr>
            <w:tcW w:w="4697" w:type="dxa"/>
            <w:tcMar/>
          </w:tcPr>
          <w:p w:rsidRPr="00194238" w:rsidR="00E6160E" w:rsidP="00672408" w:rsidRDefault="00E6160E" w14:paraId="0E7870A5" w14:textId="77777777">
            <w:pPr>
              <w:autoSpaceDE w:val="0"/>
              <w:autoSpaceDN w:val="0"/>
              <w:adjustRightInd w:val="0"/>
              <w:spacing w:after="0" w:line="240" w:lineRule="auto"/>
              <w:rPr>
                <w:rFonts w:asciiTheme="minorHAnsi" w:hAnsiTheme="minorHAnsi" w:cstheme="minorHAnsi"/>
                <w:sz w:val="22"/>
                <w:szCs w:val="22"/>
                <w:shd w:val="clear" w:color="auto" w:fill="FFFFFF"/>
              </w:rPr>
            </w:pPr>
            <w:r w:rsidRPr="001C40CC">
              <w:rPr>
                <w:rFonts w:asciiTheme="minorHAnsi" w:hAnsiTheme="minorHAnsi" w:eastAsiaTheme="minorHAnsi" w:cstheme="minorHAnsi"/>
                <w:b/>
                <w:bCs/>
                <w:kern w:val="0"/>
                <w:sz w:val="22"/>
                <w:szCs w:val="22"/>
                <w:lang w:eastAsia="en-US"/>
                <w14:ligatures w14:val="none"/>
                <w14:cntxtAlts w14:val="0"/>
              </w:rPr>
              <w:t xml:space="preserve">COVID 19 </w:t>
            </w:r>
            <w:r>
              <w:rPr>
                <w:rFonts w:asciiTheme="minorHAnsi" w:hAnsiTheme="minorHAnsi" w:eastAsiaTheme="minorHAnsi" w:cstheme="minorHAnsi"/>
                <w:b/>
                <w:bCs/>
                <w:kern w:val="0"/>
                <w:sz w:val="22"/>
                <w:szCs w:val="22"/>
                <w:lang w:eastAsia="en-US"/>
                <w14:ligatures w14:val="none"/>
                <w14:cntxtAlts w14:val="0"/>
              </w:rPr>
              <w:t>Emergency Capital Programme</w:t>
            </w:r>
            <w:r w:rsidRPr="001C40CC">
              <w:rPr>
                <w:rFonts w:asciiTheme="minorHAnsi" w:hAnsiTheme="minorHAnsi" w:eastAsiaTheme="minorHAnsi" w:cstheme="minorHAnsi"/>
                <w:b/>
                <w:bCs/>
                <w:kern w:val="0"/>
                <w:sz w:val="22"/>
                <w:szCs w:val="22"/>
                <w:lang w:eastAsia="en-US"/>
                <w14:ligatures w14:val="none"/>
                <w14:cntxtAlts w14:val="0"/>
              </w:rPr>
              <w:t xml:space="preserve"> </w:t>
            </w:r>
            <w:r>
              <w:rPr>
                <w:rFonts w:asciiTheme="minorHAnsi" w:hAnsiTheme="minorHAnsi" w:eastAsiaTheme="minorHAnsi" w:cstheme="minorHAnsi"/>
                <w:b/>
                <w:bCs/>
                <w:kern w:val="0"/>
                <w:sz w:val="22"/>
                <w:szCs w:val="22"/>
                <w:lang w:eastAsia="en-US"/>
                <w14:ligatures w14:val="none"/>
                <w14:cntxtAlts w14:val="0"/>
              </w:rPr>
              <w:br/>
            </w:r>
            <w:r w:rsidRPr="00194238">
              <w:rPr>
                <w:rFonts w:asciiTheme="minorHAnsi" w:hAnsiTheme="minorHAnsi" w:eastAsiaTheme="minorHAnsi" w:cstheme="minorHAnsi"/>
                <w:b/>
                <w:bCs/>
                <w:kern w:val="0"/>
                <w:sz w:val="22"/>
                <w:szCs w:val="22"/>
                <w:lang w:eastAsia="en-US"/>
                <w14:ligatures w14:val="none"/>
                <w14:cntxtAlts w14:val="0"/>
              </w:rPr>
              <w:br/>
            </w:r>
            <w:r>
              <w:rPr>
                <w:rFonts w:asciiTheme="minorHAnsi" w:hAnsiTheme="minorHAnsi" w:cstheme="minorHAnsi"/>
                <w:sz w:val="22"/>
                <w:szCs w:val="22"/>
                <w:shd w:val="clear" w:color="auto" w:fill="FFFFFF"/>
              </w:rPr>
              <w:t xml:space="preserve">Grants for </w:t>
            </w:r>
            <w:r w:rsidRPr="00194238">
              <w:rPr>
                <w:rFonts w:asciiTheme="minorHAnsi" w:hAnsiTheme="minorHAnsi" w:cstheme="minorHAnsi"/>
                <w:sz w:val="22"/>
                <w:szCs w:val="22"/>
                <w:shd w:val="clear" w:color="auto" w:fill="FFFFFF"/>
              </w:rPr>
              <w:t>Capital (Equipment</w:t>
            </w:r>
            <w:r>
              <w:rPr>
                <w:rFonts w:asciiTheme="minorHAnsi" w:hAnsiTheme="minorHAnsi" w:cstheme="minorHAnsi"/>
                <w:sz w:val="22"/>
                <w:szCs w:val="22"/>
                <w:shd w:val="clear" w:color="auto" w:fill="FFFFFF"/>
              </w:rPr>
              <w:t>/Vehicles</w:t>
            </w:r>
            <w:r w:rsidRPr="00194238">
              <w:rPr>
                <w:rFonts w:asciiTheme="minorHAnsi" w:hAnsiTheme="minorHAnsi" w:cstheme="minorHAnsi"/>
                <w:sz w:val="22"/>
                <w:szCs w:val="22"/>
                <w:shd w:val="clear" w:color="auto" w:fill="FFFFFF"/>
              </w:rPr>
              <w:t>) items to adapt or increase services in response to the Covid-19 pandemic.</w:t>
            </w:r>
            <w:r w:rsidRPr="00194238">
              <w:rPr>
                <w:rFonts w:asciiTheme="minorHAnsi" w:hAnsiTheme="minorHAnsi" w:cstheme="minorHAnsi"/>
                <w:sz w:val="22"/>
                <w:szCs w:val="22"/>
                <w:shd w:val="clear" w:color="auto" w:fill="FFFFFF"/>
              </w:rPr>
              <w:br/>
            </w:r>
            <w:r w:rsidRPr="00194238">
              <w:rPr>
                <w:rFonts w:asciiTheme="minorHAnsi" w:hAnsiTheme="minorHAnsi" w:cstheme="minorHAnsi"/>
                <w:sz w:val="22"/>
                <w:szCs w:val="22"/>
                <w:shd w:val="clear" w:color="auto" w:fill="FFFFFF"/>
              </w:rPr>
              <w:t>We aim to communicate a decision within one week (but it may take up to two weeks)</w:t>
            </w:r>
          </w:p>
          <w:p w:rsidRPr="00194238" w:rsidR="00E6160E" w:rsidP="00672408" w:rsidRDefault="00E6160E" w14:paraId="3D8616D3" w14:textId="77777777">
            <w:pPr>
              <w:autoSpaceDE w:val="0"/>
              <w:autoSpaceDN w:val="0"/>
              <w:adjustRightInd w:val="0"/>
              <w:spacing w:after="0" w:line="240" w:lineRule="auto"/>
              <w:rPr>
                <w:rFonts w:asciiTheme="minorHAnsi" w:hAnsiTheme="minorHAnsi" w:cstheme="minorHAnsi"/>
                <w:sz w:val="22"/>
                <w:szCs w:val="22"/>
                <w:shd w:val="clear" w:color="auto" w:fill="FFFFFF"/>
              </w:rPr>
            </w:pPr>
          </w:p>
          <w:p w:rsidRPr="00194238" w:rsidR="00E6160E" w:rsidP="00672408" w:rsidRDefault="00E6160E" w14:paraId="5C266EEC" w14:textId="77777777">
            <w:pPr>
              <w:autoSpaceDE w:val="0"/>
              <w:autoSpaceDN w:val="0"/>
              <w:adjustRightInd w:val="0"/>
              <w:spacing w:after="0" w:line="240" w:lineRule="auto"/>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Beneficiary groups:</w:t>
            </w:r>
          </w:p>
          <w:p w:rsidRPr="00194238" w:rsidR="00E6160E" w:rsidP="00672408" w:rsidRDefault="00E6160E" w14:paraId="497A3E82" w14:textId="77777777">
            <w:pPr>
              <w:autoSpaceDE w:val="0"/>
              <w:autoSpaceDN w:val="0"/>
              <w:adjustRightInd w:val="0"/>
              <w:spacing w:after="0" w:line="240" w:lineRule="auto"/>
              <w:rPr>
                <w:rFonts w:asciiTheme="minorHAnsi" w:hAnsiTheme="minorHAnsi" w:cstheme="minorHAnsi"/>
                <w:sz w:val="22"/>
                <w:szCs w:val="22"/>
                <w:shd w:val="clear" w:color="auto" w:fill="FFFFFF"/>
              </w:rPr>
            </w:pPr>
          </w:p>
          <w:p w:rsidR="00E6160E" w:rsidP="00672408" w:rsidRDefault="00E6160E" w14:paraId="71BCD4D8"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Substance Misuse</w:t>
            </w:r>
          </w:p>
          <w:p w:rsidR="00E6160E" w:rsidP="00672408" w:rsidRDefault="00E6160E" w14:paraId="743E5794"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Visual Impairment</w:t>
            </w:r>
          </w:p>
          <w:p w:rsidR="00E6160E" w:rsidP="00672408" w:rsidRDefault="00E6160E" w14:paraId="16B2C560"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Homelessness</w:t>
            </w:r>
          </w:p>
          <w:p w:rsidR="00E6160E" w:rsidP="00672408" w:rsidRDefault="00E6160E" w14:paraId="634AAA0C"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Prisoners / Ex- Offenders</w:t>
            </w:r>
          </w:p>
          <w:p w:rsidR="00E6160E" w:rsidP="00672408" w:rsidRDefault="00E6160E" w14:paraId="426A74B6"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People with disabilities</w:t>
            </w:r>
          </w:p>
          <w:p w:rsidR="00E6160E" w:rsidP="00672408" w:rsidRDefault="00E6160E" w14:paraId="090C489B"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Domestic and Sexual Abuse</w:t>
            </w:r>
          </w:p>
          <w:p w:rsidR="00E6160E" w:rsidP="00672408" w:rsidRDefault="00E6160E" w14:paraId="374A17A9"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Disadvantaged minority communities</w:t>
            </w:r>
          </w:p>
          <w:p w:rsidR="00E6160E" w:rsidP="00672408" w:rsidRDefault="00E6160E" w14:paraId="307A6E76"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Disadvantaged young people</w:t>
            </w:r>
          </w:p>
          <w:p w:rsidRPr="00194238" w:rsidR="00E6160E" w:rsidP="00672408" w:rsidRDefault="00E6160E" w14:paraId="63EC63F4" w14:textId="77777777">
            <w:pPr>
              <w:pStyle w:val="ListParagraph"/>
              <w:numPr>
                <w:ilvl w:val="0"/>
                <w:numId w:val="45"/>
              </w:numPr>
              <w:autoSpaceDE w:val="0"/>
              <w:autoSpaceDN w:val="0"/>
              <w:adjustRightInd w:val="0"/>
              <w:spacing w:after="0" w:line="240" w:lineRule="auto"/>
              <w:ind w:left="180" w:hanging="142"/>
              <w:rPr>
                <w:rFonts w:asciiTheme="minorHAnsi" w:hAnsiTheme="minorHAnsi" w:cstheme="minorHAnsi"/>
                <w:sz w:val="22"/>
                <w:szCs w:val="22"/>
                <w:shd w:val="clear" w:color="auto" w:fill="FFFFFF"/>
              </w:rPr>
            </w:pPr>
            <w:r w:rsidRPr="00194238">
              <w:rPr>
                <w:rFonts w:asciiTheme="minorHAnsi" w:hAnsiTheme="minorHAnsi" w:cstheme="minorHAnsi"/>
                <w:sz w:val="22"/>
                <w:szCs w:val="22"/>
                <w:shd w:val="clear" w:color="auto" w:fill="FFFFFF"/>
              </w:rPr>
              <w:t>Older people</w:t>
            </w:r>
          </w:p>
          <w:p w:rsidRPr="00194238" w:rsidR="00E6160E" w:rsidP="00672408" w:rsidRDefault="00E6160E" w14:paraId="7EC38597" w14:textId="77777777">
            <w:pPr>
              <w:autoSpaceDE w:val="0"/>
              <w:autoSpaceDN w:val="0"/>
              <w:adjustRightInd w:val="0"/>
              <w:spacing w:after="0" w:line="240" w:lineRule="auto"/>
              <w:rPr>
                <w:rFonts w:ascii="Arial" w:hAnsi="Arial" w:cs="Arial"/>
                <w:shd w:val="clear" w:color="auto" w:fill="FFFFFF"/>
              </w:rPr>
            </w:pPr>
          </w:p>
        </w:tc>
        <w:tc>
          <w:tcPr>
            <w:tcW w:w="1745" w:type="dxa"/>
            <w:tcMar/>
          </w:tcPr>
          <w:p w:rsidRPr="008F51E4" w:rsidR="00E6160E" w:rsidP="00672408" w:rsidRDefault="00E6160E" w14:paraId="2DE8FF0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8F51E4">
              <w:rPr>
                <w:rFonts w:asciiTheme="minorHAnsi" w:hAnsiTheme="minorHAnsi" w:eastAsiaTheme="minorHAnsi" w:cstheme="minorHAnsi"/>
                <w:kern w:val="0"/>
                <w:sz w:val="22"/>
                <w:szCs w:val="22"/>
                <w:lang w:eastAsia="en-US"/>
                <w14:ligatures w14:val="none"/>
                <w14:cntxtAlts w14:val="0"/>
              </w:rPr>
              <w:t xml:space="preserve">Capital </w:t>
            </w:r>
            <w:r>
              <w:rPr>
                <w:rFonts w:asciiTheme="minorHAnsi" w:hAnsiTheme="minorHAnsi" w:eastAsiaTheme="minorHAnsi" w:cstheme="minorHAnsi"/>
                <w:kern w:val="0"/>
                <w:sz w:val="22"/>
                <w:szCs w:val="22"/>
                <w:lang w:eastAsia="en-US"/>
                <w14:ligatures w14:val="none"/>
                <w14:cntxtAlts w14:val="0"/>
              </w:rPr>
              <w:t>(Equipment / Vehicles)</w:t>
            </w:r>
          </w:p>
          <w:p w:rsidRPr="008F51E4" w:rsidR="00E6160E" w:rsidP="00672408" w:rsidRDefault="00E6160E" w14:paraId="5E8C44B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3" w:type="dxa"/>
            <w:tcMar/>
          </w:tcPr>
          <w:p w:rsidRPr="008F51E4" w:rsidR="00E6160E" w:rsidP="00672408" w:rsidRDefault="00E6160E" w14:paraId="46363CB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Up to £5,000</w:t>
            </w:r>
          </w:p>
          <w:p w:rsidRPr="008F51E4" w:rsidR="00E6160E" w:rsidP="00672408" w:rsidRDefault="00E6160E" w14:paraId="29C4E0F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2550" w:type="dxa"/>
            <w:tcMar/>
          </w:tcPr>
          <w:p w:rsidRPr="00194238" w:rsidR="00E6160E" w:rsidP="00672408" w:rsidRDefault="00E6160E" w14:paraId="00F780C9"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94238">
              <w:rPr>
                <w:rFonts w:asciiTheme="minorHAnsi" w:hAnsiTheme="minorHAnsi" w:eastAsiaTheme="minorHAnsi" w:cstheme="minorHAnsi"/>
                <w:kern w:val="0"/>
                <w:sz w:val="22"/>
                <w:szCs w:val="22"/>
                <w:lang w:eastAsia="en-US"/>
                <w14:ligatures w14:val="none"/>
                <w14:cntxtAlts w14:val="0"/>
              </w:rPr>
              <w:t xml:space="preserve">Registered Charities (including CIOs, </w:t>
            </w:r>
          </w:p>
          <w:p w:rsidRPr="00194238" w:rsidR="00E6160E" w:rsidP="00672408" w:rsidRDefault="00E6160E" w14:paraId="321447B5"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94238">
              <w:rPr>
                <w:rFonts w:asciiTheme="minorHAnsi" w:hAnsiTheme="minorHAnsi" w:eastAsiaTheme="minorHAnsi" w:cstheme="minorHAnsi"/>
                <w:kern w:val="0"/>
                <w:sz w:val="22"/>
                <w:szCs w:val="22"/>
                <w:lang w:eastAsia="en-US"/>
                <w14:ligatures w14:val="none"/>
                <w14:cntxtAlts w14:val="0"/>
              </w:rPr>
              <w:t xml:space="preserve">Community Interest Companies (limited by guarantee without share capital), </w:t>
            </w:r>
            <w:r>
              <w:rPr>
                <w:rFonts w:asciiTheme="minorHAnsi" w:hAnsiTheme="minorHAnsi" w:eastAsiaTheme="minorHAnsi" w:cstheme="minorHAnsi"/>
                <w:kern w:val="0"/>
                <w:sz w:val="22"/>
                <w:szCs w:val="22"/>
                <w:lang w:eastAsia="en-US"/>
                <w14:ligatures w14:val="none"/>
                <w14:cntxtAlts w14:val="0"/>
              </w:rPr>
              <w:br/>
            </w:r>
            <w:r w:rsidRPr="00194238">
              <w:rPr>
                <w:rFonts w:asciiTheme="minorHAnsi" w:hAnsiTheme="minorHAnsi" w:eastAsiaTheme="minorHAnsi" w:cstheme="minorHAnsi"/>
                <w:kern w:val="0"/>
                <w:sz w:val="22"/>
                <w:szCs w:val="22"/>
                <w:lang w:eastAsia="en-US"/>
                <w14:ligatures w14:val="none"/>
                <w14:cntxtAlts w14:val="0"/>
              </w:rPr>
              <w:t xml:space="preserve">‘Exempt Charities’ </w:t>
            </w:r>
          </w:p>
          <w:p w:rsidRPr="00194238" w:rsidR="00E6160E" w:rsidP="00672408" w:rsidRDefault="00E6160E" w14:paraId="4F0FB66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Pr="008F51E4" w:rsidR="00E6160E" w:rsidP="00672408" w:rsidRDefault="00E6160E" w14:paraId="28D690D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94238">
              <w:rPr>
                <w:rFonts w:asciiTheme="minorHAnsi" w:hAnsiTheme="minorHAnsi" w:cstheme="minorHAnsi"/>
                <w:sz w:val="22"/>
                <w:szCs w:val="22"/>
                <w:shd w:val="clear" w:color="auto" w:fill="FFFFFF"/>
              </w:rPr>
              <w:t>Income of less than £2 million per annum</w:t>
            </w:r>
          </w:p>
        </w:tc>
        <w:tc>
          <w:tcPr>
            <w:tcW w:w="1342" w:type="dxa"/>
            <w:tcMar/>
          </w:tcPr>
          <w:p w:rsidRPr="008F51E4" w:rsidR="00E6160E" w:rsidP="29B460BF" w:rsidRDefault="002B6665" w14:paraId="4A7F2F11"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hyperlink r:id="R2e8f998274224bb0">
              <w:r w:rsidRPr="29B460BF" w:rsidR="00E6160E">
                <w:rPr>
                  <w:rStyle w:val="Hyperlink"/>
                  <w:rFonts w:ascii="Calibri" w:hAnsi="Calibri" w:cs="Calibri" w:asciiTheme="minorAscii" w:hAnsiTheme="minorAscii" w:cstheme="minorAscii"/>
                  <w:sz w:val="22"/>
                  <w:szCs w:val="22"/>
                </w:rPr>
                <w:t>Click</w:t>
              </w:r>
            </w:hyperlink>
            <w:r w:rsidRPr="29B460BF" w:rsidR="00E6160E">
              <w:rPr>
                <w:rFonts w:ascii="Calibri" w:hAnsi="Calibri" w:cs="Calibri" w:asciiTheme="minorAscii" w:hAnsiTheme="minorAscii" w:cstheme="minorAscii"/>
                <w:sz w:val="22"/>
                <w:szCs w:val="22"/>
              </w:rPr>
              <w:t xml:space="preserve"> </w:t>
            </w:r>
          </w:p>
        </w:tc>
      </w:tr>
      <w:tr w:rsidR="304AAFC2" w:rsidTr="44BD2571" w14:paraId="3F6474EC">
        <w:trPr>
          <w:trHeight w:val="1210"/>
        </w:trPr>
        <w:tc>
          <w:tcPr>
            <w:tcW w:w="2379" w:type="dxa"/>
            <w:shd w:val="clear" w:color="auto" w:fill="FFC000"/>
            <w:tcMar/>
          </w:tcPr>
          <w:p w:rsidR="6850CE98" w:rsidP="304AAFC2" w:rsidRDefault="6850CE98" w14:paraId="0DF9FDF8" w14:textId="6CC2B377">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304AAFC2" w:rsidR="6850CE98">
              <w:rPr>
                <w:rFonts w:ascii="Calibri" w:hAnsi="Calibri" w:eastAsia="Calibri" w:cs="Calibri" w:asciiTheme="minorAscii" w:hAnsiTheme="minorAscii" w:eastAsiaTheme="minorAscii" w:cstheme="minorAscii"/>
                <w:b w:val="1"/>
                <w:bCs w:val="1"/>
                <w:sz w:val="22"/>
                <w:szCs w:val="22"/>
                <w:lang w:eastAsia="en-US"/>
              </w:rPr>
              <w:t>Morrisons Foundation</w:t>
            </w:r>
          </w:p>
        </w:tc>
        <w:tc>
          <w:tcPr>
            <w:tcW w:w="4697" w:type="dxa"/>
            <w:tcMar/>
          </w:tcPr>
          <w:p w:rsidR="6850CE98" w:rsidP="304AAFC2" w:rsidRDefault="6850CE98" w14:paraId="4E2BFE03" w14:textId="0CC4EE44">
            <w:pPr>
              <w:pStyle w:val="Normal"/>
              <w:rPr>
                <w:rFonts w:ascii="Calibri" w:hAnsi="Calibri" w:eastAsia="Calibri" w:cs="Calibri" w:asciiTheme="minorAscii" w:hAnsiTheme="minorAscii" w:eastAsiaTheme="minorAscii" w:cstheme="minorAscii"/>
                <w:sz w:val="22"/>
                <w:szCs w:val="22"/>
                <w:lang w:eastAsia="en-US"/>
              </w:rPr>
            </w:pPr>
            <w:r w:rsidRPr="49595429" w:rsidR="1E8BE005">
              <w:rPr>
                <w:rFonts w:ascii="Calibri" w:hAnsi="Calibri" w:eastAsia="Calibri" w:cs="Calibri" w:asciiTheme="minorAscii" w:hAnsiTheme="minorAscii" w:eastAsiaTheme="minorAscii" w:cstheme="minorAscii"/>
                <w:b w:val="1"/>
                <w:bCs w:val="1"/>
                <w:sz w:val="22"/>
                <w:szCs w:val="22"/>
                <w:lang w:eastAsia="en-US"/>
              </w:rPr>
              <w:t xml:space="preserve">COVID 19 – Homeless </w:t>
            </w:r>
            <w:r w:rsidRPr="49595429" w:rsidR="7479C37F">
              <w:rPr>
                <w:rFonts w:ascii="Calibri" w:hAnsi="Calibri" w:eastAsia="Calibri" w:cs="Calibri" w:asciiTheme="minorAscii" w:hAnsiTheme="minorAscii" w:eastAsiaTheme="minorAscii" w:cstheme="minorAscii"/>
                <w:b w:val="1"/>
                <w:bCs w:val="1"/>
                <w:sz w:val="22"/>
                <w:szCs w:val="22"/>
                <w:lang w:eastAsia="en-US"/>
              </w:rPr>
              <w:t>Support Fund</w:t>
            </w:r>
            <w:r>
              <w:br/>
            </w:r>
            <w:r>
              <w:br/>
            </w:r>
            <w:r w:rsidRPr="49595429" w:rsidR="47A47AD7">
              <w:rPr>
                <w:rFonts w:ascii="Calibri" w:hAnsi="Calibri" w:eastAsia="Calibri" w:cs="Calibri" w:asciiTheme="minorAscii" w:hAnsiTheme="minorAscii" w:eastAsiaTheme="minorAscii" w:cstheme="minorAscii"/>
                <w:sz w:val="22"/>
                <w:szCs w:val="22"/>
                <w:lang w:eastAsia="en-US"/>
              </w:rPr>
              <w:t>Registered charities that care for the homeless can apply for support to cover three broad areas:</w:t>
            </w:r>
            <w:r w:rsidRPr="49595429" w:rsidR="47A47AD7">
              <w:rPr>
                <w:rFonts w:ascii="Calibri" w:hAnsi="Calibri" w:eastAsia="Calibri" w:cs="Calibri"/>
                <w:noProof w:val="0"/>
                <w:sz w:val="22"/>
                <w:szCs w:val="22"/>
                <w:lang w:val="en-GB"/>
              </w:rPr>
              <w:t xml:space="preserve"> </w:t>
            </w:r>
          </w:p>
          <w:p w:rsidR="0153B573" w:rsidRDefault="0153B573" w14:paraId="5130EF17" w14:textId="47AB8BAE">
            <w:r w:rsidRPr="304AAFC2" w:rsidR="0153B573">
              <w:rPr>
                <w:rFonts w:ascii="Calibri" w:hAnsi="Calibri" w:eastAsia="Calibri" w:cs="Calibri"/>
                <w:noProof w:val="0"/>
                <w:sz w:val="22"/>
                <w:szCs w:val="22"/>
                <w:lang w:val="en-GB"/>
              </w:rPr>
              <w:t>● Outreach and support for rough sleepers, including provision of essentials</w:t>
            </w:r>
          </w:p>
          <w:p w:rsidR="0153B573" w:rsidRDefault="0153B573" w14:paraId="33AE1E71" w14:textId="7A873C82">
            <w:r w:rsidRPr="304AAFC2" w:rsidR="0153B573">
              <w:rPr>
                <w:rFonts w:ascii="Calibri" w:hAnsi="Calibri" w:eastAsia="Calibri" w:cs="Calibri"/>
                <w:noProof w:val="0"/>
                <w:sz w:val="22"/>
                <w:szCs w:val="22"/>
                <w:lang w:val="en-GB"/>
              </w:rPr>
              <w:t>● Delivery of services in hostels and shelters</w:t>
            </w:r>
          </w:p>
          <w:p w:rsidR="0153B573" w:rsidP="304AAFC2" w:rsidRDefault="0153B573" w14:paraId="432E0030" w14:textId="413E340A">
            <w:pPr>
              <w:pStyle w:val="Normal"/>
              <w:spacing w:line="240" w:lineRule="auto"/>
            </w:pPr>
            <w:r w:rsidRPr="304AAFC2" w:rsidR="0153B573">
              <w:rPr>
                <w:rFonts w:ascii="Calibri" w:hAnsi="Calibri" w:eastAsia="Calibri" w:cs="Calibri"/>
                <w:noProof w:val="0"/>
                <w:sz w:val="22"/>
                <w:szCs w:val="22"/>
                <w:lang w:val="en-GB"/>
              </w:rPr>
              <w:t>● Information and advice</w:t>
            </w:r>
          </w:p>
          <w:p w:rsidR="0153B573" w:rsidP="304AAFC2" w:rsidRDefault="0153B573" w14:paraId="3F311A35" w14:textId="28323524">
            <w:pPr>
              <w:pStyle w:val="Normal"/>
              <w:spacing w:line="240" w:lineRule="auto"/>
              <w:rPr>
                <w:rFonts w:ascii="Calibri" w:hAnsi="Calibri" w:eastAsia="Calibri" w:cs="Calibri"/>
                <w:noProof w:val="0"/>
                <w:sz w:val="22"/>
                <w:szCs w:val="22"/>
                <w:lang w:val="en-GB"/>
              </w:rPr>
            </w:pPr>
            <w:r w:rsidRPr="304AAFC2" w:rsidR="0153B573">
              <w:rPr>
                <w:rFonts w:ascii="Calibri" w:hAnsi="Calibri" w:eastAsia="Calibri" w:cs="Calibri"/>
                <w:noProof w:val="0"/>
                <w:sz w:val="22"/>
                <w:szCs w:val="22"/>
                <w:lang w:val="en-GB"/>
              </w:rPr>
              <w:t>(guidance for grants indicates less interest in supporting staff / running costs)</w:t>
            </w:r>
          </w:p>
        </w:tc>
        <w:tc>
          <w:tcPr>
            <w:tcW w:w="1745" w:type="dxa"/>
            <w:tcMar/>
          </w:tcPr>
          <w:p w:rsidR="0153B573" w:rsidP="304AAFC2" w:rsidRDefault="0153B573" w14:paraId="31220A1C" w14:textId="2B3CCC75">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0153B573">
              <w:rPr>
                <w:rFonts w:ascii="Calibri" w:hAnsi="Calibri" w:eastAsia="Calibri" w:cs="Calibri" w:asciiTheme="minorAscii" w:hAnsiTheme="minorAscii" w:eastAsiaTheme="minorAscii" w:cstheme="minorAscii"/>
                <w:sz w:val="22"/>
                <w:szCs w:val="22"/>
                <w:lang w:eastAsia="en-US"/>
              </w:rPr>
              <w:t>Capital (Equipment)</w:t>
            </w:r>
          </w:p>
        </w:tc>
        <w:tc>
          <w:tcPr>
            <w:tcW w:w="1343" w:type="dxa"/>
            <w:tcMar/>
          </w:tcPr>
          <w:p w:rsidR="0153B573" w:rsidP="304AAFC2" w:rsidRDefault="0153B573" w14:paraId="5076A12E" w14:textId="7E3D0BD5">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0153B573">
              <w:rPr>
                <w:rFonts w:ascii="Calibri" w:hAnsi="Calibri" w:eastAsia="Calibri" w:cs="Calibri" w:asciiTheme="minorAscii" w:hAnsiTheme="minorAscii" w:eastAsiaTheme="minorAscii" w:cstheme="minorAscii"/>
                <w:sz w:val="22"/>
                <w:szCs w:val="22"/>
                <w:lang w:eastAsia="en-US"/>
              </w:rPr>
              <w:t>Up to £10,000</w:t>
            </w:r>
          </w:p>
        </w:tc>
        <w:tc>
          <w:tcPr>
            <w:tcW w:w="2550" w:type="dxa"/>
            <w:tcMar/>
          </w:tcPr>
          <w:p w:rsidR="0153B573" w:rsidP="304AAFC2" w:rsidRDefault="0153B573" w14:paraId="7F66A059" w14:textId="4AA731C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0153B573">
              <w:rPr>
                <w:rFonts w:ascii="Calibri" w:hAnsi="Calibri" w:eastAsia="Calibri" w:cs="Calibri" w:asciiTheme="minorAscii" w:hAnsiTheme="minorAscii" w:eastAsiaTheme="minorAscii" w:cstheme="minorAscii"/>
                <w:sz w:val="22"/>
                <w:szCs w:val="22"/>
                <w:lang w:eastAsia="en-US"/>
              </w:rPr>
              <w:t>Charities</w:t>
            </w:r>
          </w:p>
        </w:tc>
        <w:tc>
          <w:tcPr>
            <w:tcW w:w="1342" w:type="dxa"/>
            <w:tcMar/>
          </w:tcPr>
          <w:p w:rsidR="6850CE98" w:rsidP="304AAFC2" w:rsidRDefault="6850CE98" w14:paraId="39EED47A" w14:textId="295D26D1">
            <w:pPr>
              <w:pStyle w:val="Normal"/>
              <w:spacing w:line="240" w:lineRule="auto"/>
            </w:pPr>
            <w:hyperlink r:id="R271bb21c46e4440b">
              <w:r w:rsidRPr="5DB079EA" w:rsidR="4436FEAE">
                <w:rPr>
                  <w:rStyle w:val="Hyperlink"/>
                </w:rPr>
                <w:t>Click</w:t>
              </w:r>
            </w:hyperlink>
          </w:p>
        </w:tc>
      </w:tr>
      <w:tr w:rsidRPr="008F51E4" w:rsidR="00EF0A4E" w:rsidTr="44BD2571" w14:paraId="2B210B96"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0EF0A4E" w:rsidP="00A0529B" w:rsidRDefault="00EF0A4E" w14:paraId="32592AD5"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EF0A4E">
              <w:rPr>
                <w:rFonts w:asciiTheme="minorHAnsi" w:hAnsiTheme="minorHAnsi" w:eastAsiaTheme="minorHAnsi" w:cstheme="minorHAnsi"/>
                <w:b/>
                <w:bCs/>
                <w:kern w:val="0"/>
                <w:sz w:val="22"/>
                <w:szCs w:val="22"/>
                <w:lang w:eastAsia="en-US"/>
                <w14:ligatures w14:val="none"/>
                <w14:cntxtAlts w14:val="0"/>
              </w:rPr>
              <w:t>Yorkshire Building Society</w:t>
            </w:r>
            <w:r>
              <w:rPr>
                <w:rFonts w:asciiTheme="minorHAnsi" w:hAnsiTheme="minorHAnsi" w:eastAsiaTheme="minorHAnsi" w:cstheme="minorHAnsi"/>
                <w:b/>
                <w:bCs/>
                <w:kern w:val="0"/>
                <w:sz w:val="22"/>
                <w:szCs w:val="22"/>
                <w:lang w:eastAsia="en-US"/>
                <w14:ligatures w14:val="none"/>
                <w14:cntxtAlts w14:val="0"/>
              </w:rPr>
              <w:t xml:space="preserve"> Charitable Foundation</w:t>
            </w:r>
          </w:p>
          <w:p w:rsidR="004065A0" w:rsidP="00A0529B" w:rsidRDefault="004065A0" w14:paraId="4D988F2F"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p w:rsidR="004065A0" w:rsidP="00A0529B" w:rsidRDefault="004065A0" w14:paraId="3A29C689" w14:textId="578AAD0A">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Pr>
                <w:rFonts w:asciiTheme="minorHAnsi" w:hAnsiTheme="minorHAnsi" w:eastAsiaTheme="minorHAnsi" w:cstheme="minorHAnsi"/>
                <w:b/>
                <w:bCs/>
                <w:kern w:val="0"/>
                <w:sz w:val="22"/>
                <w:szCs w:val="22"/>
                <w:lang w:eastAsia="en-US"/>
                <w14:ligatures w14:val="none"/>
                <w14:cntxtAlts w14:val="0"/>
              </w:rPr>
              <w:t xml:space="preserve">Local branches: </w:t>
            </w:r>
          </w:p>
          <w:p w:rsidRPr="00EF0A4E" w:rsidR="004065A0" w:rsidP="7F37602A" w:rsidRDefault="004065A0" w14:paraId="1A85479F" w14:textId="76A7E038">
            <w:pPr>
              <w:autoSpaceDE w:val="0"/>
              <w:autoSpaceDN w:val="0"/>
              <w:adjustRightInd w:val="0"/>
              <w:spacing w:after="0" w:line="240" w:lineRule="auto"/>
              <w:rPr>
                <w:rFonts w:asciiTheme="minorHAnsi" w:hAnsiTheme="minorHAnsi" w:eastAsiaTheme="minorEastAsia" w:cstheme="minorBidi"/>
                <w:b/>
                <w:bCs/>
                <w:color w:val="FFFFFF" w:themeColor="background1"/>
                <w:kern w:val="0"/>
                <w:sz w:val="22"/>
                <w:szCs w:val="22"/>
                <w:lang w:eastAsia="en-US"/>
                <w14:ligatures w14:val="none"/>
                <w14:cntxtAlts w14:val="0"/>
              </w:rPr>
            </w:pPr>
            <w:r w:rsidRPr="7F37602A">
              <w:rPr>
                <w:rFonts w:asciiTheme="minorHAnsi" w:hAnsiTheme="minorHAnsi" w:eastAsiaTheme="minorEastAsia" w:cstheme="minorBidi"/>
                <w:b/>
                <w:bCs/>
                <w:color w:val="FFFFFF" w:themeColor="background1"/>
                <w:kern w:val="0"/>
                <w:sz w:val="22"/>
                <w:szCs w:val="22"/>
                <w:lang w:eastAsia="en-US"/>
                <w14:ligatures w14:val="none"/>
                <w14:cntxtAlts w14:val="0"/>
              </w:rPr>
              <w:t>Ipswich, Bury St Edmunds, Lowestoft, Newmarket, Woodbridge</w:t>
            </w:r>
          </w:p>
        </w:tc>
        <w:tc>
          <w:tcPr>
            <w:tcW w:w="4697" w:type="dxa"/>
            <w:tcBorders>
              <w:top w:val="single" w:color="auto" w:sz="4" w:space="0"/>
              <w:left w:val="single" w:color="auto" w:sz="4" w:space="0"/>
              <w:bottom w:val="single" w:color="auto" w:sz="4" w:space="0"/>
              <w:right w:val="single" w:color="auto" w:sz="4" w:space="0"/>
            </w:tcBorders>
            <w:tcMar/>
          </w:tcPr>
          <w:p w:rsidR="00EF0A4E" w:rsidP="00A0529B" w:rsidRDefault="00EF0A4E" w14:paraId="13AFAB3F" w14:textId="3BA0E581">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b/>
                <w:bCs/>
                <w:kern w:val="0"/>
                <w:sz w:val="22"/>
                <w:szCs w:val="22"/>
                <w:lang w:eastAsia="en-US"/>
                <w14:ligatures w14:val="none"/>
                <w14:cntxtAlts w14:val="0"/>
              </w:rPr>
              <w:t>Coronavirus Response</w:t>
            </w:r>
            <w:r w:rsidRPr="00EF0A4E">
              <w:rPr>
                <w:rFonts w:asciiTheme="minorHAnsi" w:hAnsiTheme="minorHAnsi" w:eastAsiaTheme="minorHAnsi" w:cstheme="minorHAnsi"/>
                <w:kern w:val="0"/>
                <w:sz w:val="22"/>
                <w:szCs w:val="22"/>
                <w:lang w:eastAsia="en-US"/>
                <w14:ligatures w14:val="none"/>
                <w14:cntxtAlts w14:val="0"/>
              </w:rPr>
              <w:t xml:space="preserve"> </w:t>
            </w:r>
            <w:r w:rsidRPr="00EF0A4E">
              <w:rPr>
                <w:rFonts w:asciiTheme="minorHAnsi" w:hAnsiTheme="minorHAnsi" w:eastAsiaTheme="minorHAnsi" w:cstheme="minorHAnsi"/>
                <w:b/>
                <w:bCs/>
                <w:kern w:val="0"/>
                <w:sz w:val="22"/>
                <w:szCs w:val="22"/>
                <w:lang w:eastAsia="en-US"/>
                <w14:ligatures w14:val="none"/>
                <w14:cntxtAlts w14:val="0"/>
              </w:rPr>
              <w:t>Fund</w:t>
            </w:r>
            <w:r w:rsidRPr="00EF0A4E">
              <w:rPr>
                <w:rFonts w:asciiTheme="minorHAnsi" w:hAnsiTheme="minorHAnsi" w:eastAsiaTheme="minorHAnsi" w:cstheme="minorHAnsi"/>
                <w:kern w:val="0"/>
                <w:sz w:val="22"/>
                <w:szCs w:val="22"/>
                <w:lang w:eastAsia="en-US"/>
                <w14:ligatures w14:val="none"/>
                <w14:cntxtAlts w14:val="0"/>
              </w:rPr>
              <w:t xml:space="preserve"> will make donations between £250 and £2,000 to registered charities</w:t>
            </w:r>
            <w:r>
              <w:rPr>
                <w:rFonts w:asciiTheme="minorHAnsi" w:hAnsiTheme="minorHAnsi" w:eastAsiaTheme="minorHAnsi" w:cstheme="minorHAnsi"/>
                <w:kern w:val="0"/>
                <w:sz w:val="22"/>
                <w:szCs w:val="22"/>
                <w:lang w:eastAsia="en-US"/>
                <w14:ligatures w14:val="none"/>
                <w14:cntxtAlts w14:val="0"/>
              </w:rPr>
              <w:t>.</w:t>
            </w:r>
            <w:r>
              <w:rPr>
                <w:rFonts w:asciiTheme="minorHAnsi" w:hAnsiTheme="minorHAnsi" w:eastAsiaTheme="minorHAnsi" w:cstheme="minorHAnsi"/>
                <w:kern w:val="0"/>
                <w:sz w:val="22"/>
                <w:szCs w:val="22"/>
                <w:lang w:eastAsia="en-US"/>
                <w14:ligatures w14:val="none"/>
                <w14:cntxtAlts w14:val="0"/>
              </w:rPr>
              <w:br/>
            </w:r>
          </w:p>
          <w:p w:rsidR="00EF0A4E" w:rsidP="00A0529B" w:rsidRDefault="00EF0A4E" w14:paraId="3D070590"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We aim to provide support for the following: (this list is not exhaustive) </w:t>
            </w:r>
          </w:p>
          <w:p w:rsidRPr="00EF0A4E" w:rsidR="00EF0A4E" w:rsidP="00EF0A4E" w:rsidRDefault="00EF0A4E" w14:paraId="03AEB5CC" w14:textId="7777777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Activities that help vulnerable people who are self-isolating </w:t>
            </w:r>
          </w:p>
          <w:p w:rsidRPr="00EF0A4E" w:rsidR="00EF0A4E" w:rsidP="00EF0A4E" w:rsidRDefault="00EF0A4E" w14:paraId="78A23B92" w14:textId="1EBF6C0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Supplies for foodbanks and organisations, to alleviate the impact of children no longer receiving free school meals due to school closures  </w:t>
            </w:r>
          </w:p>
          <w:p w:rsidRPr="00EF0A4E" w:rsidR="00EF0A4E" w:rsidP="00EF0A4E" w:rsidRDefault="00EF0A4E" w14:paraId="5B0938C3" w14:textId="7777777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Community response coordination, including volunteer costs </w:t>
            </w:r>
          </w:p>
          <w:p w:rsidRPr="00EF0A4E" w:rsidR="00EF0A4E" w:rsidP="00EF0A4E" w:rsidRDefault="00EF0A4E" w14:paraId="64434112" w14:textId="77777777">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Additional costs of working remotely and adapting services delivered in the wider community </w:t>
            </w:r>
          </w:p>
          <w:p w:rsidRPr="00EF0A4E" w:rsidR="00EF0A4E" w:rsidP="00EF0A4E" w:rsidRDefault="00EF0A4E" w14:paraId="4A87EBDD" w14:textId="51527AF1">
            <w:pPr>
              <w:pStyle w:val="ListParagraph"/>
              <w:numPr>
                <w:ilvl w:val="0"/>
                <w:numId w:val="46"/>
              </w:numPr>
              <w:autoSpaceDE w:val="0"/>
              <w:autoSpaceDN w:val="0"/>
              <w:adjustRightInd w:val="0"/>
              <w:spacing w:after="0" w:line="240" w:lineRule="auto"/>
              <w:ind w:left="180" w:hanging="142"/>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The loss of income for charities providing support for vulnerable groups</w:t>
            </w:r>
          </w:p>
          <w:p w:rsidR="00EF0A4E" w:rsidP="00A0529B" w:rsidRDefault="00EF0A4E" w14:paraId="01B3E251"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EF0A4E" w:rsidP="00A0529B" w:rsidRDefault="00EF0A4E" w14:paraId="093D07D2" w14:textId="6ED8A48E">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EF0A4E">
              <w:rPr>
                <w:rFonts w:asciiTheme="minorHAnsi" w:hAnsiTheme="minorHAnsi" w:eastAsiaTheme="minorHAnsi" w:cstheme="minorHAnsi"/>
                <w:kern w:val="0"/>
                <w:sz w:val="22"/>
                <w:szCs w:val="22"/>
                <w:lang w:eastAsia="en-US"/>
                <w14:ligatures w14:val="none"/>
                <w14:cntxtAlts w14:val="0"/>
              </w:rPr>
              <w:t xml:space="preserve">Applications for this fund will be reviewed on a fortnightly basis by the Trustees. </w:t>
            </w:r>
            <w:r>
              <w:rPr>
                <w:rFonts w:asciiTheme="minorHAnsi" w:hAnsiTheme="minorHAnsi" w:eastAsiaTheme="minorHAnsi" w:cstheme="minorHAnsi"/>
                <w:kern w:val="0"/>
                <w:sz w:val="22"/>
                <w:szCs w:val="22"/>
                <w:lang w:eastAsia="en-US"/>
                <w14:ligatures w14:val="none"/>
                <w14:cntxtAlts w14:val="0"/>
              </w:rPr>
              <w:t>Applicants can</w:t>
            </w:r>
            <w:r w:rsidRPr="00EF0A4E">
              <w:rPr>
                <w:rFonts w:asciiTheme="minorHAnsi" w:hAnsiTheme="minorHAnsi" w:eastAsiaTheme="minorHAnsi" w:cstheme="minorHAnsi"/>
                <w:kern w:val="0"/>
                <w:sz w:val="22"/>
                <w:szCs w:val="22"/>
                <w:lang w:eastAsia="en-US"/>
                <w14:ligatures w14:val="none"/>
                <w14:cntxtAlts w14:val="0"/>
              </w:rPr>
              <w:t xml:space="preserve"> expect to hear back within one month of applying.</w:t>
            </w:r>
          </w:p>
          <w:p w:rsidRPr="00A0529B" w:rsidR="00EF0A4E" w:rsidP="00A0529B" w:rsidRDefault="00EF0A4E" w14:paraId="061963C6" w14:textId="30A01B1D">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EF0A4E" w:rsidP="00672408" w:rsidRDefault="00EF0A4E" w14:paraId="17156193" w14:textId="39D8C038">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 / Capital (Equipment)</w:t>
            </w:r>
          </w:p>
        </w:tc>
        <w:tc>
          <w:tcPr>
            <w:tcW w:w="1343" w:type="dxa"/>
            <w:tcBorders>
              <w:top w:val="single" w:color="auto" w:sz="4" w:space="0"/>
              <w:left w:val="single" w:color="auto" w:sz="4" w:space="0"/>
              <w:bottom w:val="single" w:color="auto" w:sz="4" w:space="0"/>
              <w:right w:val="single" w:color="auto" w:sz="4" w:space="0"/>
            </w:tcBorders>
            <w:tcMar/>
          </w:tcPr>
          <w:p w:rsidRPr="00A0529B" w:rsidR="00EF0A4E" w:rsidP="00A0529B" w:rsidRDefault="00EF0A4E" w14:paraId="2A4CF22F" w14:textId="2467E75B">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£250-£2,000</w:t>
            </w:r>
          </w:p>
        </w:tc>
        <w:tc>
          <w:tcPr>
            <w:tcW w:w="2550" w:type="dxa"/>
            <w:tcBorders>
              <w:top w:val="single" w:color="auto" w:sz="4" w:space="0"/>
              <w:left w:val="single" w:color="auto" w:sz="4" w:space="0"/>
              <w:bottom w:val="single" w:color="auto" w:sz="4" w:space="0"/>
              <w:right w:val="single" w:color="auto" w:sz="4" w:space="0"/>
            </w:tcBorders>
            <w:tcMar/>
          </w:tcPr>
          <w:p w:rsidR="00EF0A4E" w:rsidP="00672408" w:rsidRDefault="00EF0A4E" w14:paraId="536C1E73" w14:textId="6411B7A6">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Charities working with:</w:t>
            </w:r>
          </w:p>
          <w:p w:rsidR="00EF0A4E" w:rsidP="00672408" w:rsidRDefault="00EF0A4E" w14:paraId="2136A2B1"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EF0A4E" w:rsidP="00EF0A4E" w:rsidRDefault="00EF0A4E" w14:paraId="480C2875"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C</w:t>
            </w:r>
            <w:r w:rsidRPr="00EF0A4E">
              <w:rPr>
                <w:rFonts w:asciiTheme="minorHAnsi" w:hAnsiTheme="minorHAnsi" w:eastAsiaTheme="minorHAnsi" w:cstheme="minorHAnsi"/>
                <w:kern w:val="0"/>
                <w:sz w:val="22"/>
                <w:szCs w:val="22"/>
                <w:lang w:eastAsia="en-US"/>
                <w14:ligatures w14:val="none"/>
                <w14:cntxtAlts w14:val="0"/>
              </w:rPr>
              <w:t>hildren,</w:t>
            </w:r>
          </w:p>
          <w:p w:rsidR="00EF0A4E" w:rsidP="00EF0A4E" w:rsidRDefault="00EF0A4E" w14:paraId="1578E74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T</w:t>
            </w:r>
            <w:r w:rsidRPr="00EF0A4E">
              <w:rPr>
                <w:rFonts w:asciiTheme="minorHAnsi" w:hAnsiTheme="minorHAnsi" w:eastAsiaTheme="minorHAnsi" w:cstheme="minorHAnsi"/>
                <w:kern w:val="0"/>
                <w:sz w:val="22"/>
                <w:szCs w:val="22"/>
                <w:lang w:eastAsia="en-US"/>
                <w14:ligatures w14:val="none"/>
                <w14:cntxtAlts w14:val="0"/>
              </w:rPr>
              <w:t xml:space="preserve">he seriously ill, </w:t>
            </w:r>
          </w:p>
          <w:p w:rsidR="00EF0A4E" w:rsidP="00EF0A4E" w:rsidRDefault="00EF0A4E" w14:paraId="5A4D28F1"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E</w:t>
            </w:r>
            <w:r w:rsidRPr="00EF0A4E">
              <w:rPr>
                <w:rFonts w:asciiTheme="minorHAnsi" w:hAnsiTheme="minorHAnsi" w:eastAsiaTheme="minorHAnsi" w:cstheme="minorHAnsi"/>
                <w:kern w:val="0"/>
                <w:sz w:val="22"/>
                <w:szCs w:val="22"/>
                <w:lang w:eastAsia="en-US"/>
                <w14:ligatures w14:val="none"/>
                <w14:cntxtAlts w14:val="0"/>
              </w:rPr>
              <w:t xml:space="preserve">lderly people and </w:t>
            </w:r>
          </w:p>
          <w:p w:rsidR="00EF0A4E" w:rsidP="00EF0A4E" w:rsidRDefault="00EF0A4E" w14:paraId="5D288E73" w14:textId="16BF43E8">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T</w:t>
            </w:r>
            <w:r w:rsidRPr="00EF0A4E">
              <w:rPr>
                <w:rFonts w:asciiTheme="minorHAnsi" w:hAnsiTheme="minorHAnsi" w:eastAsiaTheme="minorHAnsi" w:cstheme="minorHAnsi"/>
                <w:kern w:val="0"/>
                <w:sz w:val="22"/>
                <w:szCs w:val="22"/>
                <w:lang w:eastAsia="en-US"/>
                <w14:ligatures w14:val="none"/>
                <w14:cntxtAlts w14:val="0"/>
              </w:rPr>
              <w:t>hose with disabilities</w:t>
            </w:r>
          </w:p>
          <w:p w:rsidR="00EF0A4E" w:rsidP="00EF0A4E" w:rsidRDefault="00EF0A4E" w14:paraId="429CE4A3" w14:textId="17FC1463">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p w:rsidR="00EF0A4E" w:rsidP="00EF0A4E" w:rsidRDefault="00EF0A4E" w14:paraId="3CA6E545" w14:textId="5320C049">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Preference to support small charities / income less than £100,000 pa</w:t>
            </w:r>
          </w:p>
          <w:p w:rsidRPr="00A0529B" w:rsidR="00EF0A4E" w:rsidP="00672408" w:rsidRDefault="00EF0A4E" w14:paraId="64F3CE3D" w14:textId="75D90235">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342" w:type="dxa"/>
            <w:tcBorders>
              <w:top w:val="single" w:color="auto" w:sz="4" w:space="0"/>
              <w:left w:val="single" w:color="auto" w:sz="4" w:space="0"/>
              <w:bottom w:val="single" w:color="auto" w:sz="4" w:space="0"/>
              <w:right w:val="single" w:color="auto" w:sz="4" w:space="0"/>
            </w:tcBorders>
            <w:tcMar/>
          </w:tcPr>
          <w:p w:rsidRPr="00A0529B" w:rsidR="00EF0A4E" w:rsidP="00672408" w:rsidRDefault="002B6665" w14:paraId="783BD9D7" w14:textId="4E32DB0A">
            <w:pPr>
              <w:autoSpaceDE w:val="0"/>
              <w:autoSpaceDN w:val="0"/>
              <w:adjustRightInd w:val="0"/>
              <w:spacing w:after="0" w:line="240" w:lineRule="auto"/>
            </w:pPr>
            <w:hyperlink r:id="R7ceb887d8b9142e6">
              <w:r w:rsidRPr="59627245" w:rsidR="00E64680">
                <w:rPr>
                  <w:rStyle w:val="Hyperlink"/>
                </w:rPr>
                <w:t>Click</w:t>
              </w:r>
            </w:hyperlink>
          </w:p>
        </w:tc>
      </w:tr>
      <w:tr w:rsidR="59627245" w:rsidTr="44BD2571" w14:paraId="1EE01726">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3D28E294" w:rsidRDefault="3D28E294" w14:paraId="21EC1AF1" w14:textId="4EDD8711">
            <w:r w:rsidRPr="59627245" w:rsidR="3D28E294">
              <w:rPr>
                <w:rFonts w:ascii="Arial" w:hAnsi="Arial" w:eastAsia="Arial" w:cs="Arial"/>
                <w:b w:val="1"/>
                <w:bCs w:val="1"/>
                <w:noProof w:val="0"/>
                <w:color w:val="333333"/>
                <w:sz w:val="20"/>
                <w:szCs w:val="20"/>
                <w:lang w:val="en-GB"/>
              </w:rPr>
              <w:t xml:space="preserve">Covid 19: </w:t>
            </w:r>
            <w:r w:rsidRPr="59627245" w:rsidR="5228667F">
              <w:rPr>
                <w:rFonts w:ascii="Arial" w:hAnsi="Arial" w:eastAsia="Arial" w:cs="Arial"/>
                <w:b w:val="1"/>
                <w:bCs w:val="1"/>
                <w:noProof w:val="0"/>
                <w:color w:val="333333"/>
                <w:sz w:val="20"/>
                <w:szCs w:val="20"/>
                <w:lang w:val="en-GB"/>
              </w:rPr>
              <w:t>Emergency Fund for Homelessness Charities</w:t>
            </w:r>
          </w:p>
          <w:p w:rsidR="5228667F" w:rsidP="59627245" w:rsidRDefault="5228667F" w14:paraId="66D530E7" w14:textId="4E796F04">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r w:rsidRPr="59627245" w:rsidR="5228667F">
              <w:rPr>
                <w:rFonts w:ascii="Calibri" w:hAnsi="Calibri" w:eastAsia="Calibri" w:cs="Calibri" w:asciiTheme="minorAscii" w:hAnsiTheme="minorAscii" w:eastAsiaTheme="minorAscii" w:cstheme="minorAscii"/>
                <w:b w:val="1"/>
                <w:bCs w:val="1"/>
                <w:color w:val="auto"/>
                <w:sz w:val="22"/>
                <w:szCs w:val="22"/>
                <w:lang w:eastAsia="en-US"/>
              </w:rPr>
              <w:t>(2</w:t>
            </w:r>
            <w:r w:rsidRPr="59627245" w:rsidR="5228667F">
              <w:rPr>
                <w:rFonts w:ascii="Calibri" w:hAnsi="Calibri" w:eastAsia="Calibri" w:cs="Calibri" w:asciiTheme="minorAscii" w:hAnsiTheme="minorAscii" w:eastAsiaTheme="minorAscii" w:cstheme="minorAscii"/>
                <w:b w:val="1"/>
                <w:bCs w:val="1"/>
                <w:color w:val="auto"/>
                <w:sz w:val="22"/>
                <w:szCs w:val="22"/>
                <w:vertAlign w:val="superscript"/>
                <w:lang w:eastAsia="en-US"/>
              </w:rPr>
              <w:t>nd</w:t>
            </w:r>
            <w:r w:rsidRPr="59627245" w:rsidR="5228667F">
              <w:rPr>
                <w:rFonts w:ascii="Calibri" w:hAnsi="Calibri" w:eastAsia="Calibri" w:cs="Calibri" w:asciiTheme="minorAscii" w:hAnsiTheme="minorAscii" w:eastAsiaTheme="minorAscii" w:cstheme="minorAscii"/>
                <w:b w:val="1"/>
                <w:bCs w:val="1"/>
                <w:color w:val="auto"/>
                <w:sz w:val="22"/>
                <w:szCs w:val="22"/>
                <w:lang w:eastAsia="en-US"/>
              </w:rPr>
              <w:t xml:space="preserve"> round)</w:t>
            </w:r>
          </w:p>
        </w:tc>
        <w:tc>
          <w:tcPr>
            <w:tcW w:w="4697" w:type="dxa"/>
            <w:tcBorders>
              <w:top w:val="single" w:color="auto" w:sz="4" w:space="0"/>
              <w:left w:val="single" w:color="auto" w:sz="4" w:space="0"/>
              <w:bottom w:val="single" w:color="auto" w:sz="4" w:space="0"/>
              <w:right w:val="single" w:color="auto" w:sz="4" w:space="0"/>
            </w:tcBorders>
            <w:tcMar/>
          </w:tcPr>
          <w:p w:rsidR="17331111" w:rsidP="59627245" w:rsidRDefault="17331111" w14:paraId="6027E3BC" w14:textId="4CDAA193">
            <w:pPr>
              <w:rPr>
                <w:rFonts w:ascii="Calibri" w:hAnsi="Calibri" w:eastAsia="Calibri" w:cs="Calibri" w:asciiTheme="minorAscii" w:hAnsiTheme="minorAscii" w:eastAsiaTheme="minorAscii" w:cstheme="minorAscii"/>
                <w:noProof w:val="0"/>
                <w:color w:val="auto"/>
                <w:sz w:val="22"/>
                <w:szCs w:val="22"/>
                <w:lang w:val="en-GB"/>
              </w:rPr>
            </w:pPr>
            <w:r w:rsidRPr="59627245" w:rsidR="17331111">
              <w:rPr>
                <w:rFonts w:ascii="Calibri" w:hAnsi="Calibri" w:eastAsia="Calibri" w:cs="Calibri" w:asciiTheme="minorAscii" w:hAnsiTheme="minorAscii" w:eastAsiaTheme="minorAscii" w:cstheme="minorAscii"/>
                <w:noProof w:val="0"/>
                <w:color w:val="auto"/>
                <w:sz w:val="22"/>
                <w:szCs w:val="22"/>
                <w:lang w:val="en-GB"/>
              </w:rPr>
              <w:t>Grants of between £10,000 and £100,000 (depending on the annual turnover of the organisation) are available for either or both of the following purposes:</w:t>
            </w:r>
          </w:p>
          <w:p w:rsidR="17331111" w:rsidP="59627245" w:rsidRDefault="17331111" w14:paraId="53961794" w14:textId="4754FF80">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59627245" w:rsidR="17331111">
              <w:rPr>
                <w:rFonts w:ascii="Calibri" w:hAnsi="Calibri" w:eastAsia="Calibri" w:cs="Calibri" w:asciiTheme="minorAscii" w:hAnsiTheme="minorAscii" w:eastAsiaTheme="minorAscii" w:cstheme="minorAscii"/>
                <w:noProof w:val="0"/>
                <w:color w:val="auto"/>
                <w:sz w:val="22"/>
                <w:szCs w:val="22"/>
                <w:lang w:val="en-GB"/>
              </w:rPr>
              <w:t>To help alleviate the financial impact of COVID-19 on the organisation. This may be because of a reduction in actual or expected income this year, and/or as a result of higher costs that have been incurred or are expected to be incurred as a result of providing services to beneficiaries as a direct result of the crisis.</w:t>
            </w:r>
          </w:p>
          <w:p w:rsidR="17331111" w:rsidP="59627245" w:rsidRDefault="17331111" w14:paraId="755B5283" w14:textId="13D16105">
            <w:pPr>
              <w:pStyle w:val="Normal"/>
              <w:ind w:left="0"/>
              <w:rPr>
                <w:rFonts w:ascii="Calibri" w:hAnsi="Calibri" w:eastAsia="Calibri" w:cs="Calibri" w:asciiTheme="minorAscii" w:hAnsiTheme="minorAscii" w:eastAsiaTheme="minorAscii" w:cstheme="minorAscii"/>
                <w:noProof w:val="0"/>
                <w:color w:val="auto"/>
                <w:sz w:val="22"/>
                <w:szCs w:val="22"/>
                <w:lang w:val="en-GB"/>
              </w:rPr>
            </w:pPr>
            <w:r w:rsidRPr="59627245" w:rsidR="17331111">
              <w:rPr>
                <w:rFonts w:ascii="Calibri" w:hAnsi="Calibri" w:eastAsia="Calibri" w:cs="Calibri" w:asciiTheme="minorAscii" w:hAnsiTheme="minorAscii" w:eastAsiaTheme="minorAscii" w:cstheme="minorAscii"/>
                <w:noProof w:val="0"/>
                <w:color w:val="auto"/>
                <w:sz w:val="22"/>
                <w:szCs w:val="22"/>
                <w:lang w:val="en-GB"/>
              </w:rPr>
              <w:t xml:space="preserve">To expand or adapt services </w:t>
            </w:r>
            <w:proofErr w:type="gramStart"/>
            <w:r w:rsidRPr="59627245" w:rsidR="17331111">
              <w:rPr>
                <w:rFonts w:ascii="Calibri" w:hAnsi="Calibri" w:eastAsia="Calibri" w:cs="Calibri" w:asciiTheme="minorAscii" w:hAnsiTheme="minorAscii" w:eastAsiaTheme="minorAscii" w:cstheme="minorAscii"/>
                <w:noProof w:val="0"/>
                <w:color w:val="auto"/>
                <w:sz w:val="22"/>
                <w:szCs w:val="22"/>
                <w:lang w:val="en-GB"/>
              </w:rPr>
              <w:t>in light of</w:t>
            </w:r>
            <w:proofErr w:type="gramEnd"/>
            <w:r w:rsidRPr="59627245" w:rsidR="17331111">
              <w:rPr>
                <w:rFonts w:ascii="Calibri" w:hAnsi="Calibri" w:eastAsia="Calibri" w:cs="Calibri" w:asciiTheme="minorAscii" w:hAnsiTheme="minorAscii" w:eastAsiaTheme="minorAscii" w:cstheme="minorAscii"/>
                <w:noProof w:val="0"/>
                <w:color w:val="auto"/>
                <w:sz w:val="22"/>
                <w:szCs w:val="22"/>
                <w:lang w:val="en-GB"/>
              </w:rPr>
              <w:t xml:space="preserve"> COVID-19 to support people experiencing homelessness safely and effectively.</w:t>
            </w:r>
          </w:p>
          <w:p w:rsidR="59627245" w:rsidP="59627245" w:rsidRDefault="59627245" w14:paraId="4D7CE345" w14:textId="5729A0C5">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17331111" w:rsidP="59627245" w:rsidRDefault="17331111" w14:paraId="5DC80EDE" w14:textId="62A0BC71">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9627245" w:rsidR="17331111">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17331111" w:rsidP="59627245" w:rsidRDefault="17331111" w14:paraId="751AADF0" w14:textId="2855327F">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9627245" w:rsidR="17331111">
              <w:rPr>
                <w:rFonts w:ascii="Calibri" w:hAnsi="Calibri" w:eastAsia="Calibri" w:cs="Calibri" w:asciiTheme="minorAscii" w:hAnsiTheme="minorAscii" w:eastAsiaTheme="minorAscii" w:cstheme="minorAscii"/>
                <w:sz w:val="22"/>
                <w:szCs w:val="22"/>
                <w:lang w:eastAsia="en-US"/>
              </w:rPr>
              <w:t>£10k-£100,000</w:t>
            </w:r>
          </w:p>
        </w:tc>
        <w:tc>
          <w:tcPr>
            <w:tcW w:w="2550" w:type="dxa"/>
            <w:tcBorders>
              <w:top w:val="single" w:color="auto" w:sz="4" w:space="0"/>
              <w:left w:val="single" w:color="auto" w:sz="4" w:space="0"/>
              <w:bottom w:val="single" w:color="auto" w:sz="4" w:space="0"/>
              <w:right w:val="single" w:color="auto" w:sz="4" w:space="0"/>
            </w:tcBorders>
            <w:tcMar/>
          </w:tcPr>
          <w:p w:rsidR="78BF1BC9" w:rsidP="59627245" w:rsidRDefault="78BF1BC9" w14:paraId="03B40680" w14:textId="15FA84C8">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9627245" w:rsidR="78BF1BC9">
              <w:rPr>
                <w:rFonts w:ascii="Calibri" w:hAnsi="Calibri" w:eastAsia="Calibri" w:cs="Calibri" w:asciiTheme="minorAscii" w:hAnsiTheme="minorAscii" w:eastAsiaTheme="minorAscii" w:cstheme="minorAscii"/>
                <w:sz w:val="22"/>
                <w:szCs w:val="22"/>
                <w:lang w:eastAsia="en-US"/>
              </w:rPr>
              <w:t>Deadline 1pm, 3 August 2020</w:t>
            </w:r>
          </w:p>
        </w:tc>
        <w:tc>
          <w:tcPr>
            <w:tcW w:w="1342" w:type="dxa"/>
            <w:tcBorders>
              <w:top w:val="single" w:color="auto" w:sz="4" w:space="0"/>
              <w:left w:val="single" w:color="auto" w:sz="4" w:space="0"/>
              <w:bottom w:val="single" w:color="auto" w:sz="4" w:space="0"/>
              <w:right w:val="single" w:color="auto" w:sz="4" w:space="0"/>
            </w:tcBorders>
            <w:tcMar/>
          </w:tcPr>
          <w:p w:rsidR="78BF1BC9" w:rsidP="59627245" w:rsidRDefault="78BF1BC9" w14:paraId="130EB7D4" w14:textId="5143FAF5">
            <w:pPr>
              <w:pStyle w:val="Normal"/>
              <w:spacing w:line="240" w:lineRule="auto"/>
            </w:pPr>
            <w:hyperlink r:id="R587a2e75081b4ecf">
              <w:r w:rsidRPr="58188230" w:rsidR="78BF1BC9">
                <w:rPr>
                  <w:rStyle w:val="Hyperlink"/>
                </w:rPr>
                <w:t>Click</w:t>
              </w:r>
            </w:hyperlink>
          </w:p>
        </w:tc>
      </w:tr>
      <w:tr w:rsidR="58188230" w:rsidTr="44BD2571" w14:paraId="11C0A3BA">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0F87637" w:rsidP="58188230" w:rsidRDefault="20F87637" w14:paraId="6BB11539" w14:textId="77AEFFDD">
            <w:pPr>
              <w:pStyle w:val="Normal"/>
              <w:rPr>
                <w:rFonts w:ascii="Arial" w:hAnsi="Arial" w:eastAsia="Arial" w:cs="Arial"/>
                <w:b w:val="1"/>
                <w:bCs w:val="1"/>
                <w:noProof w:val="0"/>
                <w:color w:val="333333"/>
                <w:sz w:val="20"/>
                <w:szCs w:val="20"/>
                <w:lang w:val="en-GB"/>
              </w:rPr>
            </w:pPr>
            <w:r w:rsidRPr="58188230" w:rsidR="20F87637">
              <w:rPr>
                <w:rFonts w:ascii="Arial" w:hAnsi="Arial" w:eastAsia="Arial" w:cs="Arial"/>
                <w:b w:val="1"/>
                <w:bCs w:val="1"/>
                <w:noProof w:val="0"/>
                <w:color w:val="333333"/>
                <w:sz w:val="20"/>
                <w:szCs w:val="20"/>
                <w:lang w:val="en-GB"/>
              </w:rPr>
              <w:t>The Barrow Cadbury Trust (migrants and refugees)</w:t>
            </w:r>
          </w:p>
        </w:tc>
        <w:tc>
          <w:tcPr>
            <w:tcW w:w="4697" w:type="dxa"/>
            <w:tcBorders>
              <w:top w:val="single" w:color="auto" w:sz="4" w:space="0"/>
              <w:left w:val="single" w:color="auto" w:sz="4" w:space="0"/>
              <w:bottom w:val="single" w:color="auto" w:sz="4" w:space="0"/>
              <w:right w:val="single" w:color="auto" w:sz="4" w:space="0"/>
            </w:tcBorders>
            <w:tcMar/>
          </w:tcPr>
          <w:p w:rsidR="20F87637" w:rsidRDefault="20F87637" w14:paraId="586559FE" w14:textId="5BA99517">
            <w:r w:rsidRPr="58188230" w:rsidR="20F87637">
              <w:rPr>
                <w:rFonts w:ascii="Calibri" w:hAnsi="Calibri" w:eastAsia="Calibri" w:cs="Calibri"/>
                <w:noProof w:val="0"/>
                <w:sz w:val="22"/>
                <w:szCs w:val="22"/>
                <w:lang w:val="en-GB"/>
              </w:rPr>
              <w:t>The Barrow Cadbury Trust, which specialises in migration issues and the migration sector, is distributing £5 million in funding from the National Lottery Communities Fund’s COVID-19 Response Programme for England.</w:t>
            </w:r>
          </w:p>
          <w:p w:rsidR="20F87637" w:rsidRDefault="20F87637" w14:paraId="0BCB9DA1" w14:textId="5C395F48">
            <w:r w:rsidRPr="58188230" w:rsidR="20F87637">
              <w:rPr>
                <w:rFonts w:ascii="Calibri" w:hAnsi="Calibri" w:eastAsia="Calibri" w:cs="Calibri"/>
                <w:noProof w:val="0"/>
                <w:sz w:val="22"/>
                <w:szCs w:val="22"/>
                <w:lang w:val="en-GB"/>
              </w:rPr>
              <w:t>The funding is intended to provide services and support for refugees, asylum seekers and migrants who are in need as a result of the COVID-19 pandemic, or to help organisations overcome acute financial difficulties they are facing because of the pandemic.</w:t>
            </w:r>
          </w:p>
          <w:p w:rsidR="20F87637" w:rsidRDefault="20F87637" w14:paraId="13FE14A9" w14:textId="49E4FEEB">
            <w:r w:rsidRPr="58188230" w:rsidR="20F87637">
              <w:rPr>
                <w:rFonts w:ascii="Calibri" w:hAnsi="Calibri" w:eastAsia="Calibri" w:cs="Calibri"/>
                <w:noProof w:val="0"/>
                <w:sz w:val="22"/>
                <w:szCs w:val="22"/>
                <w:lang w:val="en-GB"/>
              </w:rPr>
              <w:t xml:space="preserve">This is short-term funding which be must spent within six months and by 19 April 2021 at the latest. </w:t>
            </w:r>
          </w:p>
          <w:p w:rsidR="20F87637" w:rsidRDefault="20F87637" w14:paraId="76090437" w14:textId="6EFD9AC0">
            <w:r w:rsidRPr="58188230" w:rsidR="20F87637">
              <w:rPr>
                <w:rFonts w:ascii="Calibri" w:hAnsi="Calibri" w:eastAsia="Calibri" w:cs="Calibri"/>
                <w:noProof w:val="0"/>
                <w:sz w:val="22"/>
                <w:szCs w:val="22"/>
                <w:lang w:val="en-GB"/>
              </w:rPr>
              <w:t>The grants can be used for a range of things, for example:</w:t>
            </w:r>
          </w:p>
          <w:p w:rsidR="20F87637" w:rsidP="58188230" w:rsidRDefault="20F87637" w14:paraId="4FEB8541" w14:textId="3BF4CFDD">
            <w:pPr>
              <w:pStyle w:val="Normal"/>
              <w:ind w:left="0"/>
            </w:pPr>
            <w:r w:rsidRPr="58188230" w:rsidR="20F87637">
              <w:rPr>
                <w:rFonts w:ascii="Arial" w:hAnsi="Arial" w:eastAsia="Arial" w:cs="Arial"/>
                <w:noProof w:val="0"/>
                <w:color w:val="333333"/>
                <w:sz w:val="20"/>
                <w:szCs w:val="20"/>
                <w:lang w:val="en-GB"/>
              </w:rPr>
              <w:t xml:space="preserve">Activities and services: any activity that is related to COVID-19, for example: </w:t>
            </w:r>
          </w:p>
          <w:p w:rsidR="20F87637" w:rsidP="58188230" w:rsidRDefault="20F87637" w14:paraId="4D1E0CC9" w14:textId="256A6B75">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enabling access or providing the necessities of life (food, accommodation)</w:t>
            </w:r>
          </w:p>
          <w:p w:rsidR="20F87637" w:rsidP="58188230" w:rsidRDefault="20F87637" w14:paraId="28EBC4B5" w14:textId="215D8B8D">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mental health support or activities to prevent loneliness and isolation</w:t>
            </w:r>
          </w:p>
          <w:p w:rsidR="20F87637" w:rsidP="58188230" w:rsidRDefault="20F87637" w14:paraId="06D74D45" w14:textId="2FD739AD">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help with home schooling for children, building digital skills</w:t>
            </w:r>
          </w:p>
          <w:p w:rsidR="20F87637" w:rsidP="58188230" w:rsidRDefault="20F87637" w14:paraId="3615B765" w14:textId="4147248E">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preventing exploitation or domestic abuse arising from the pandemic situation</w:t>
            </w:r>
          </w:p>
          <w:p w:rsidR="20F87637" w:rsidP="58188230" w:rsidRDefault="20F87637" w14:paraId="4FC24CFA" w14:textId="22C62E01">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referral to other services that will help people cope with the pandemic (advice, health, social security etc.)</w:t>
            </w:r>
          </w:p>
          <w:p w:rsidR="20F87637" w:rsidP="58188230" w:rsidRDefault="20F87637" w14:paraId="66FEFA8E" w14:textId="3AC81A20">
            <w:pPr>
              <w:pStyle w:val="ListParagraph"/>
              <w:numPr>
                <w:ilvl w:val="1"/>
                <w:numId w:val="5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other needs arising from the pandemic</w:t>
            </w:r>
          </w:p>
          <w:p w:rsidR="20F87637" w:rsidP="58188230" w:rsidRDefault="20F87637" w14:paraId="7E376E64" w14:textId="160A6034">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Changes to the organisation’s systems that will better enable them to respond to the COVID-19 crisis, or small-scale changes to their premises to enable them to safely provide services.</w:t>
            </w:r>
          </w:p>
          <w:p w:rsidR="20F87637" w:rsidP="58188230" w:rsidRDefault="20F87637" w14:paraId="79440B4A" w14:textId="4FD8E6B9">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Staff salaries or other investment in staff (such as training or support in relation to the demands of COVID-19).</w:t>
            </w:r>
          </w:p>
          <w:p w:rsidR="20F87637" w:rsidP="58188230" w:rsidRDefault="20F87637" w14:paraId="3D8A302B" w14:textId="532DF399">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Volunteers’ expenses.</w:t>
            </w:r>
          </w:p>
          <w:p w:rsidR="20F87637" w:rsidP="58188230" w:rsidRDefault="20F87637" w14:paraId="2B180472" w14:textId="6AD07E50">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Equipment to help respond to the pandemic.</w:t>
            </w:r>
          </w:p>
          <w:p w:rsidR="20F87637" w:rsidP="58188230" w:rsidRDefault="20F87637" w14:paraId="1F7D70C8" w14:textId="74C290D3">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General running costs.</w:t>
            </w:r>
          </w:p>
          <w:p w:rsidR="20F87637" w:rsidP="58188230" w:rsidRDefault="20F87637" w14:paraId="30DCF070" w14:textId="7D5F6087">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Interpretation costs or other costs specific to supporting this client group.</w:t>
            </w:r>
          </w:p>
          <w:p w:rsidR="20F87637" w:rsidP="58188230" w:rsidRDefault="20F87637" w14:paraId="46F8DB94" w14:textId="7C1088F6">
            <w:pPr>
              <w:pStyle w:val="ListParagraph"/>
              <w:numPr>
                <w:ilvl w:val="0"/>
                <w:numId w:val="43"/>
              </w:numPr>
              <w:rPr>
                <w:rFonts w:ascii="Arial" w:hAnsi="Arial" w:eastAsia="Arial" w:cs="Arial" w:asciiTheme="minorAscii" w:hAnsiTheme="minorAscii" w:eastAsiaTheme="minorAscii" w:cstheme="minorAscii"/>
                <w:color w:val="333333"/>
                <w:sz w:val="20"/>
                <w:szCs w:val="20"/>
              </w:rPr>
            </w:pPr>
            <w:r w:rsidRPr="58188230" w:rsidR="20F87637">
              <w:rPr>
                <w:rFonts w:ascii="Arial" w:hAnsi="Arial" w:eastAsia="Arial" w:cs="Arial"/>
                <w:noProof w:val="0"/>
                <w:color w:val="333333"/>
                <w:sz w:val="20"/>
                <w:szCs w:val="20"/>
                <w:lang w:val="en-GB"/>
              </w:rPr>
              <w:t>Contributions to fixed costs/overheads.</w:t>
            </w:r>
          </w:p>
          <w:p w:rsidR="20F87637" w:rsidP="58188230" w:rsidRDefault="20F87637" w14:paraId="639AC0DB" w14:textId="3BD0A0BC">
            <w:pPr>
              <w:rPr>
                <w:rFonts w:ascii="Calibri" w:hAnsi="Calibri" w:eastAsia="Calibri" w:cs="Calibri" w:asciiTheme="minorAscii" w:hAnsiTheme="minorAscii" w:eastAsiaTheme="minorAscii" w:cstheme="minorAscii"/>
                <w:b w:val="1"/>
                <w:bCs w:val="1"/>
                <w:noProof w:val="0"/>
                <w:sz w:val="22"/>
                <w:szCs w:val="22"/>
                <w:lang w:val="en-GB"/>
              </w:rPr>
            </w:pPr>
            <w:r w:rsidRPr="58188230" w:rsidR="20F87637">
              <w:rPr>
                <w:rFonts w:ascii="Calibri" w:hAnsi="Calibri" w:eastAsia="Calibri" w:cs="Calibri" w:asciiTheme="minorAscii" w:hAnsiTheme="minorAscii" w:eastAsiaTheme="minorAscii" w:cstheme="minorAscii"/>
                <w:b w:val="1"/>
                <w:bCs w:val="1"/>
                <w:noProof w:val="0"/>
                <w:sz w:val="22"/>
                <w:szCs w:val="22"/>
                <w:lang w:val="en-GB"/>
              </w:rPr>
              <w:t>The deadline for applications is 2 August 2020.</w:t>
            </w:r>
          </w:p>
        </w:tc>
        <w:tc>
          <w:tcPr>
            <w:tcW w:w="1745" w:type="dxa"/>
            <w:tcBorders>
              <w:top w:val="single" w:color="auto" w:sz="4" w:space="0"/>
              <w:left w:val="single" w:color="auto" w:sz="4" w:space="0"/>
              <w:bottom w:val="single" w:color="auto" w:sz="4" w:space="0"/>
              <w:right w:val="single" w:color="auto" w:sz="4" w:space="0"/>
            </w:tcBorders>
            <w:tcMar/>
          </w:tcPr>
          <w:p w:rsidR="20F87637" w:rsidP="58188230" w:rsidRDefault="20F87637" w14:paraId="40FA2840" w14:textId="53531B16">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8188230" w:rsidR="20F87637">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00352941" w:rsidP="58188230" w:rsidRDefault="00352941" w14:paraId="6230F22C" w14:textId="24FE3A9C">
            <w:pPr>
              <w:pStyle w:val="Normal"/>
              <w:spacing w:line="240" w:lineRule="auto"/>
              <w:rPr>
                <w:rFonts w:ascii="Calibri" w:hAnsi="Calibri" w:eastAsia="Calibri" w:cs="Calibri" w:asciiTheme="minorAscii" w:hAnsiTheme="minorAscii" w:eastAsiaTheme="minorAscii" w:cstheme="minorAscii"/>
                <w:sz w:val="22"/>
                <w:szCs w:val="22"/>
                <w:lang w:eastAsia="en-US"/>
              </w:rPr>
            </w:pPr>
            <w:r w:rsidRPr="58188230" w:rsidR="00352941">
              <w:rPr>
                <w:rFonts w:ascii="Calibri" w:hAnsi="Calibri" w:eastAsia="Calibri" w:cs="Calibri" w:asciiTheme="minorAscii" w:hAnsiTheme="minorAscii" w:eastAsiaTheme="minorAscii" w:cstheme="minorAscii"/>
                <w:sz w:val="22"/>
                <w:szCs w:val="22"/>
                <w:lang w:eastAsia="en-US"/>
              </w:rPr>
              <w:t>Max £50,000</w:t>
            </w:r>
            <w:r>
              <w:br/>
            </w:r>
            <w:r w:rsidRPr="58188230" w:rsidR="1EDF60FE">
              <w:rPr>
                <w:rFonts w:ascii="Calibri" w:hAnsi="Calibri" w:eastAsia="Calibri" w:cs="Calibri" w:asciiTheme="minorAscii" w:hAnsiTheme="minorAscii" w:eastAsiaTheme="minorAscii" w:cstheme="minorAscii"/>
                <w:sz w:val="22"/>
                <w:szCs w:val="22"/>
                <w:lang w:eastAsia="en-US"/>
              </w:rPr>
              <w:t>(grant based upon 3 months expenditure)</w:t>
            </w:r>
          </w:p>
        </w:tc>
        <w:tc>
          <w:tcPr>
            <w:tcW w:w="2550" w:type="dxa"/>
            <w:tcBorders>
              <w:top w:val="single" w:color="auto" w:sz="4" w:space="0"/>
              <w:left w:val="single" w:color="auto" w:sz="4" w:space="0"/>
              <w:bottom w:val="single" w:color="auto" w:sz="4" w:space="0"/>
              <w:right w:val="single" w:color="auto" w:sz="4" w:space="0"/>
            </w:tcBorders>
            <w:tcMar/>
          </w:tcPr>
          <w:p w:rsidR="20F87637" w:rsidRDefault="20F87637" w14:paraId="13868296" w14:textId="502DB969">
            <w:r w:rsidRPr="58188230" w:rsidR="20F87637">
              <w:rPr>
                <w:rFonts w:ascii="Calibri" w:hAnsi="Calibri" w:eastAsia="Calibri" w:cs="Calibri"/>
                <w:noProof w:val="0"/>
                <w:sz w:val="22"/>
                <w:szCs w:val="22"/>
                <w:lang w:val="en-GB"/>
              </w:rPr>
              <w:t>Applications will be accepted from charities, companies limited by guarantee or a Community Interest Company limited by guarantee registered in England with an income of between £10,000 and £1 million in their most recent year of operations.</w:t>
            </w:r>
          </w:p>
          <w:p w:rsidR="58188230" w:rsidP="58188230" w:rsidRDefault="58188230" w14:paraId="3536DCA4" w14:textId="409A542A">
            <w:pPr>
              <w:pStyle w:val="Normal"/>
              <w:spacing w:line="240" w:lineRule="auto"/>
              <w:rPr>
                <w:rFonts w:ascii="Calibri" w:hAnsi="Calibri" w:eastAsia="Calibri" w:cs="Calibri" w:asciiTheme="minorAscii" w:hAnsiTheme="minorAscii" w:eastAsiaTheme="minorAscii" w:cstheme="minorAscii"/>
                <w:sz w:val="22"/>
                <w:szCs w:val="22"/>
                <w:lang w:eastAsia="en-US"/>
              </w:rPr>
            </w:pPr>
          </w:p>
        </w:tc>
        <w:tc>
          <w:tcPr>
            <w:tcW w:w="1342" w:type="dxa"/>
            <w:tcBorders>
              <w:top w:val="single" w:color="auto" w:sz="4" w:space="0"/>
              <w:left w:val="single" w:color="auto" w:sz="4" w:space="0"/>
              <w:bottom w:val="single" w:color="auto" w:sz="4" w:space="0"/>
              <w:right w:val="single" w:color="auto" w:sz="4" w:space="0"/>
            </w:tcBorders>
            <w:tcMar/>
          </w:tcPr>
          <w:p w:rsidR="16226ACB" w:rsidP="58188230" w:rsidRDefault="16226ACB" w14:paraId="5C2DCFA7" w14:textId="4FCF5044">
            <w:pPr>
              <w:pStyle w:val="Normal"/>
              <w:spacing w:line="240" w:lineRule="auto"/>
            </w:pPr>
            <w:hyperlink r:id="R36b21c1c885a42cb">
              <w:r w:rsidRPr="58188230" w:rsidR="16226ACB">
                <w:rPr>
                  <w:rStyle w:val="Hyperlink"/>
                </w:rPr>
                <w:t>Click</w:t>
              </w:r>
            </w:hyperlink>
          </w:p>
        </w:tc>
      </w:tr>
      <w:tr w:rsidRPr="008F51E4" w:rsidR="00A0529B" w:rsidTr="44BD2571" w14:paraId="6E744E88"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A0529B" w:rsidR="00A0529B" w:rsidP="00A0529B" w:rsidRDefault="00A0529B" w14:paraId="4A502536"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A0529B">
              <w:rPr>
                <w:rFonts w:asciiTheme="minorHAnsi" w:hAnsiTheme="minorHAnsi" w:eastAsiaTheme="minorHAnsi" w:cstheme="minorHAnsi"/>
                <w:b/>
                <w:bCs/>
                <w:kern w:val="0"/>
                <w:sz w:val="22"/>
                <w:szCs w:val="22"/>
                <w:lang w:eastAsia="en-US"/>
                <w14:ligatures w14:val="none"/>
                <w14:cntxtAlts w14:val="0"/>
              </w:rPr>
              <w:t xml:space="preserve">Sport England: Community Emergency Fund (England) </w:t>
            </w:r>
          </w:p>
          <w:p w:rsidRPr="00A0529B" w:rsidR="00A0529B" w:rsidP="00A0529B" w:rsidRDefault="00A0529B" w14:paraId="7FB062FA"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4697" w:type="dxa"/>
            <w:tcBorders>
              <w:top w:val="single" w:color="auto" w:sz="4" w:space="0"/>
              <w:left w:val="single" w:color="auto" w:sz="4" w:space="0"/>
              <w:bottom w:val="single" w:color="auto" w:sz="4" w:space="0"/>
              <w:right w:val="single" w:color="auto" w:sz="4" w:space="0"/>
            </w:tcBorders>
            <w:tcMar/>
          </w:tcPr>
          <w:p w:rsidRPr="00A0529B" w:rsidR="00A0529B" w:rsidP="20BDDD05" w:rsidRDefault="00A0529B" w14:paraId="0E649752" w14:textId="769F5A44">
            <w:pPr>
              <w:autoSpaceDE w:val="0"/>
              <w:autoSpaceDN w:val="0"/>
              <w:adjustRightInd w:val="0"/>
              <w:spacing w:after="0" w:line="240" w:lineRule="auto"/>
              <w:jc w:val="left"/>
              <w:rPr>
                <w:rFonts w:ascii="Calibri" w:hAnsi="Calibri" w:eastAsia="Calibri" w:cs="Calibri"/>
                <w:b w:val="1"/>
                <w:bCs w:val="1"/>
                <w:i w:val="0"/>
                <w:iCs w:val="0"/>
                <w:noProof w:val="0"/>
                <w:color w:val="auto"/>
                <w:sz w:val="22"/>
                <w:szCs w:val="22"/>
                <w:lang w:val="en-GB"/>
              </w:rPr>
            </w:pPr>
            <w:r w:rsidRPr="20BDDD05" w:rsidR="28DDE466">
              <w:rPr>
                <w:rFonts w:ascii="Calibri" w:hAnsi="Calibri" w:eastAsia="Calibri" w:cs="Calibri"/>
                <w:b w:val="1"/>
                <w:bCs w:val="1"/>
                <w:i w:val="0"/>
                <w:iCs w:val="0"/>
                <w:noProof w:val="0"/>
                <w:color w:val="auto"/>
                <w:sz w:val="22"/>
                <w:szCs w:val="22"/>
                <w:lang w:val="en-GB"/>
              </w:rPr>
              <w:t xml:space="preserve">Community </w:t>
            </w:r>
            <w:r w:rsidRPr="20BDDD05" w:rsidR="28DDE466">
              <w:rPr>
                <w:rFonts w:ascii="Calibri" w:hAnsi="Calibri" w:eastAsia="Calibri" w:cs="Calibri"/>
                <w:b w:val="1"/>
                <w:bCs w:val="1"/>
                <w:i w:val="0"/>
                <w:iCs w:val="0"/>
                <w:noProof w:val="0"/>
                <w:color w:val="auto"/>
                <w:sz w:val="22"/>
                <w:szCs w:val="22"/>
                <w:lang w:val="en-GB"/>
              </w:rPr>
              <w:t>Emergency</w:t>
            </w:r>
            <w:r w:rsidRPr="20BDDD05" w:rsidR="28DDE466">
              <w:rPr>
                <w:rFonts w:ascii="Calibri" w:hAnsi="Calibri" w:eastAsia="Calibri" w:cs="Calibri"/>
                <w:b w:val="1"/>
                <w:bCs w:val="1"/>
                <w:i w:val="0"/>
                <w:iCs w:val="0"/>
                <w:noProof w:val="0"/>
                <w:color w:val="auto"/>
                <w:sz w:val="22"/>
                <w:szCs w:val="22"/>
                <w:lang w:val="en-GB"/>
              </w:rPr>
              <w:t xml:space="preserve"> Fund</w:t>
            </w:r>
            <w:r w:rsidRPr="20BDDD05" w:rsidR="2334D2E4">
              <w:rPr>
                <w:rFonts w:ascii="Calibri" w:hAnsi="Calibri" w:eastAsia="Calibri" w:cs="Calibri"/>
                <w:b w:val="1"/>
                <w:bCs w:val="1"/>
                <w:i w:val="0"/>
                <w:iCs w:val="0"/>
                <w:noProof w:val="0"/>
                <w:color w:val="auto"/>
                <w:sz w:val="22"/>
                <w:szCs w:val="22"/>
                <w:lang w:val="en-GB"/>
              </w:rPr>
              <w:t xml:space="preserve"> – </w:t>
            </w:r>
            <w:r w:rsidRPr="20BDDD05" w:rsidR="2334D2E4">
              <w:rPr>
                <w:rFonts w:ascii="Calibri" w:hAnsi="Calibri" w:eastAsia="Calibri" w:cs="Calibri"/>
                <w:b w:val="1"/>
                <w:bCs w:val="1"/>
                <w:i w:val="0"/>
                <w:iCs w:val="0"/>
                <w:noProof w:val="0"/>
                <w:color w:val="FF0000"/>
                <w:sz w:val="22"/>
                <w:szCs w:val="22"/>
                <w:lang w:val="en-GB"/>
              </w:rPr>
              <w:t xml:space="preserve">on hold from </w:t>
            </w:r>
            <w:r>
              <w:br/>
            </w:r>
            <w:r w:rsidRPr="20BDDD05" w:rsidR="2334D2E4">
              <w:rPr>
                <w:rFonts w:ascii="Calibri" w:hAnsi="Calibri" w:eastAsia="Calibri" w:cs="Calibri"/>
                <w:b w:val="1"/>
                <w:bCs w:val="1"/>
                <w:i w:val="0"/>
                <w:iCs w:val="0"/>
                <w:noProof w:val="0"/>
                <w:color w:val="FF0000"/>
                <w:sz w:val="22"/>
                <w:szCs w:val="22"/>
                <w:lang w:val="en-GB"/>
              </w:rPr>
              <w:t>14 May 2020</w:t>
            </w:r>
          </w:p>
          <w:p w:rsidRPr="00A0529B" w:rsidR="00A0529B" w:rsidP="20BDDD05" w:rsidRDefault="00A0529B" w14:paraId="124E95D8" w14:textId="2F263DA6">
            <w:pPr>
              <w:pStyle w:val="Normal"/>
              <w:autoSpaceDE w:val="0"/>
              <w:autoSpaceDN w:val="0"/>
              <w:adjustRightInd w:val="0"/>
              <w:spacing w:after="0" w:line="240" w:lineRule="auto"/>
              <w:jc w:val="left"/>
              <w:rPr>
                <w:rFonts w:ascii="Calibri" w:hAnsi="Calibri" w:eastAsia="Calibri" w:cs="Calibri"/>
                <w:b w:val="0"/>
                <w:bCs w:val="0"/>
                <w:i w:val="0"/>
                <w:iCs w:val="0"/>
                <w:noProof w:val="0"/>
                <w:color w:val="auto"/>
                <w:sz w:val="22"/>
                <w:szCs w:val="22"/>
                <w:lang w:val="en-GB"/>
              </w:rPr>
            </w:pPr>
            <w:r w:rsidRPr="20BDDD05" w:rsidR="28DDE466">
              <w:rPr>
                <w:rFonts w:ascii="Calibri" w:hAnsi="Calibri" w:eastAsia="Calibri" w:cs="Calibri"/>
                <w:b w:val="0"/>
                <w:bCs w:val="0"/>
                <w:i w:val="0"/>
                <w:iCs w:val="0"/>
                <w:noProof w:val="0"/>
                <w:color w:val="auto"/>
                <w:sz w:val="22"/>
                <w:szCs w:val="22"/>
                <w:lang w:val="en-GB"/>
              </w:rPr>
              <w:t>This new fund aims to help community sport and physical activity organisations who are experiencing short term financial hardship or the ceasing of operations due to the ongoing coronavirus crisis.</w:t>
            </w:r>
            <w:r>
              <w:br/>
            </w:r>
          </w:p>
          <w:p w:rsidRPr="00A0529B" w:rsidR="00A0529B" w:rsidP="65482635" w:rsidRDefault="00A0529B" w14:paraId="3A932BDF" w14:textId="4D9847AB">
            <w:pPr>
              <w:pStyle w:val="Normal"/>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65482635" w:rsidR="31DD0791">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 </w:t>
            </w:r>
            <w:r w:rsidRPr="65482635" w:rsidR="380622EF">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Sport England have closed their </w:t>
            </w:r>
            <w:r w:rsidRPr="65482635" w:rsidR="380622EF">
              <w:rPr>
                <w:rFonts w:ascii="Calibri" w:hAnsi="Calibri" w:eastAsia="Calibri" w:cs="Calibri"/>
                <w:noProof w:val="0"/>
                <w:sz w:val="22"/>
                <w:szCs w:val="22"/>
                <w:lang w:val="en-GB"/>
              </w:rPr>
              <w:t>Small Grants programme and the Community Asset Fund programmes.</w:t>
            </w:r>
          </w:p>
        </w:tc>
        <w:tc>
          <w:tcPr>
            <w:tcW w:w="1745" w:type="dxa"/>
            <w:tcBorders>
              <w:top w:val="single" w:color="auto" w:sz="4" w:space="0"/>
              <w:left w:val="single" w:color="auto" w:sz="4" w:space="0"/>
              <w:bottom w:val="single" w:color="auto" w:sz="4" w:space="0"/>
              <w:right w:val="single" w:color="auto" w:sz="4" w:space="0"/>
            </w:tcBorders>
            <w:tcMar/>
          </w:tcPr>
          <w:p w:rsidR="00A0529B" w:rsidP="00672408" w:rsidRDefault="00A0529B" w14:paraId="3B06CE4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 xml:space="preserve">Revenue </w:t>
            </w:r>
            <w:r>
              <w:rPr>
                <w:rFonts w:asciiTheme="minorHAnsi" w:hAnsiTheme="minorHAnsi" w:eastAsiaTheme="minorHAnsi" w:cstheme="minorHAnsi"/>
                <w:kern w:val="0"/>
                <w:sz w:val="22"/>
                <w:szCs w:val="22"/>
                <w:lang w:eastAsia="en-US"/>
                <w14:ligatures w14:val="none"/>
                <w14:cntxtAlts w14:val="0"/>
              </w:rPr>
              <w:br/>
            </w:r>
            <w:r>
              <w:rPr>
                <w:rFonts w:asciiTheme="minorHAnsi" w:hAnsiTheme="minorHAnsi" w:eastAsiaTheme="minorHAnsi" w:cstheme="minorHAnsi"/>
                <w:kern w:val="0"/>
                <w:sz w:val="22"/>
                <w:szCs w:val="22"/>
                <w:lang w:eastAsia="en-US"/>
                <w14:ligatures w14:val="none"/>
                <w14:cntxtAlts w14:val="0"/>
              </w:rPr>
              <w:t>(Period: 1 March to end July 2020)</w:t>
            </w:r>
          </w:p>
        </w:tc>
        <w:tc>
          <w:tcPr>
            <w:tcW w:w="1343" w:type="dxa"/>
            <w:tcBorders>
              <w:top w:val="single" w:color="auto" w:sz="4" w:space="0"/>
              <w:left w:val="single" w:color="auto" w:sz="4" w:space="0"/>
              <w:bottom w:val="single" w:color="auto" w:sz="4" w:space="0"/>
              <w:right w:val="single" w:color="auto" w:sz="4" w:space="0"/>
            </w:tcBorders>
            <w:tcMar/>
          </w:tcPr>
          <w:p w:rsidRPr="00A0529B" w:rsidR="00A0529B" w:rsidP="00A0529B" w:rsidRDefault="00A0529B" w14:paraId="0F24191E"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A0529B">
              <w:rPr>
                <w:rFonts w:asciiTheme="minorHAnsi" w:hAnsiTheme="minorHAnsi" w:eastAsiaTheme="minorHAnsi" w:cstheme="minorHAnsi"/>
                <w:kern w:val="0"/>
                <w:sz w:val="22"/>
                <w:szCs w:val="22"/>
                <w:lang w:eastAsia="en-US"/>
                <w14:ligatures w14:val="none"/>
                <w14:cntxtAlts w14:val="0"/>
              </w:rPr>
              <w:t xml:space="preserve">Awards will be between £300 and £10,000. In exceptional circumstances Sport England will consider awards of more than £10,000 </w:t>
            </w:r>
          </w:p>
        </w:tc>
        <w:tc>
          <w:tcPr>
            <w:tcW w:w="2550" w:type="dxa"/>
            <w:tcBorders>
              <w:top w:val="single" w:color="auto" w:sz="4" w:space="0"/>
              <w:left w:val="single" w:color="auto" w:sz="4" w:space="0"/>
              <w:bottom w:val="single" w:color="auto" w:sz="4" w:space="0"/>
              <w:right w:val="single" w:color="auto" w:sz="4" w:space="0"/>
            </w:tcBorders>
            <w:tcMar/>
          </w:tcPr>
          <w:p w:rsidRPr="00A0529B" w:rsidR="00A0529B" w:rsidP="00672408" w:rsidRDefault="00A0529B" w14:paraId="76E4448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A0529B">
              <w:rPr>
                <w:rFonts w:asciiTheme="minorHAnsi" w:hAnsiTheme="minorHAnsi" w:eastAsiaTheme="minorHAnsi" w:cstheme="minorHAnsi"/>
                <w:kern w:val="0"/>
                <w:sz w:val="22"/>
                <w:szCs w:val="22"/>
                <w:lang w:eastAsia="en-US"/>
                <w14:ligatures w14:val="none"/>
                <w14:cntxtAlts w14:val="0"/>
              </w:rPr>
              <w:t>Sports Not for Profit orgs</w:t>
            </w:r>
          </w:p>
        </w:tc>
        <w:tc>
          <w:tcPr>
            <w:tcW w:w="1342" w:type="dxa"/>
            <w:tcBorders>
              <w:top w:val="single" w:color="auto" w:sz="4" w:space="0"/>
              <w:left w:val="single" w:color="auto" w:sz="4" w:space="0"/>
              <w:bottom w:val="single" w:color="auto" w:sz="4" w:space="0"/>
              <w:right w:val="single" w:color="auto" w:sz="4" w:space="0"/>
            </w:tcBorders>
            <w:tcMar/>
          </w:tcPr>
          <w:p w:rsidRPr="00A0529B" w:rsidR="00A0529B" w:rsidP="00672408" w:rsidRDefault="002B6665" w14:paraId="79EEBF67" w14:textId="164E6552">
            <w:pPr>
              <w:autoSpaceDE w:val="0"/>
              <w:autoSpaceDN w:val="0"/>
              <w:adjustRightInd w:val="0"/>
              <w:spacing w:after="0" w:line="240" w:lineRule="auto"/>
            </w:pPr>
            <w:hyperlink r:id="R36551928696f447e">
              <w:r w:rsidRPr="1BE50EB1" w:rsidR="7522A072">
                <w:rPr>
                  <w:rStyle w:val="Hyperlink"/>
                </w:rPr>
                <w:t>Click</w:t>
              </w:r>
            </w:hyperlink>
          </w:p>
          <w:p w:rsidRPr="00A0529B" w:rsidR="00A0529B" w:rsidP="65482635" w:rsidRDefault="00A0529B" w14:paraId="298A3C34" w14:textId="08C2A1B9">
            <w:pPr>
              <w:pStyle w:val="Normal"/>
              <w:autoSpaceDE w:val="0"/>
              <w:autoSpaceDN w:val="0"/>
              <w:adjustRightInd w:val="0"/>
              <w:spacing w:after="0" w:line="240" w:lineRule="auto"/>
            </w:pPr>
          </w:p>
          <w:p w:rsidRPr="00A0529B" w:rsidR="00A0529B" w:rsidP="00672408" w:rsidRDefault="00A0529B" w14:paraId="37345A2D" w14:textId="77777777">
            <w:pPr>
              <w:autoSpaceDE w:val="0"/>
              <w:autoSpaceDN w:val="0"/>
              <w:adjustRightInd w:val="0"/>
              <w:spacing w:after="0" w:line="240" w:lineRule="auto"/>
            </w:pPr>
            <w:r w:rsidRPr="00A0529B">
              <w:t xml:space="preserve"> </w:t>
            </w:r>
          </w:p>
        </w:tc>
      </w:tr>
      <w:tr w:rsidR="1BE50EB1" w:rsidTr="44BD2571" w14:paraId="4246FC80">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9F38A0B" w:rsidP="1BE50EB1" w:rsidRDefault="59F38A0B" w14:paraId="3053474A" w14:textId="2F2B1205">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1BE50EB1" w:rsidR="59F38A0B">
              <w:rPr>
                <w:rFonts w:ascii="Calibri" w:hAnsi="Calibri" w:eastAsia="Calibri" w:cs="Calibri" w:asciiTheme="minorAscii" w:hAnsiTheme="minorAscii" w:eastAsiaTheme="minorAscii" w:cstheme="minorAscii"/>
                <w:b w:val="1"/>
                <w:bCs w:val="1"/>
                <w:sz w:val="22"/>
                <w:szCs w:val="22"/>
                <w:lang w:eastAsia="en-US"/>
              </w:rPr>
              <w:t xml:space="preserve">Sport England </w:t>
            </w:r>
            <w:r>
              <w:br/>
            </w:r>
            <w:r w:rsidRPr="1BE50EB1" w:rsidR="59F38A0B">
              <w:rPr>
                <w:rFonts w:ascii="Calibri" w:hAnsi="Calibri" w:eastAsia="Calibri" w:cs="Calibri" w:asciiTheme="minorAscii" w:hAnsiTheme="minorAscii" w:eastAsiaTheme="minorAscii" w:cstheme="minorAscii"/>
                <w:b w:val="1"/>
                <w:bCs w:val="1"/>
                <w:sz w:val="22"/>
                <w:szCs w:val="22"/>
                <w:lang w:eastAsia="en-US"/>
              </w:rPr>
              <w:t>‘Active Together’</w:t>
            </w:r>
          </w:p>
        </w:tc>
        <w:tc>
          <w:tcPr>
            <w:tcW w:w="4697" w:type="dxa"/>
            <w:tcBorders>
              <w:top w:val="single" w:color="auto" w:sz="4" w:space="0"/>
              <w:left w:val="single" w:color="auto" w:sz="4" w:space="0"/>
              <w:bottom w:val="single" w:color="auto" w:sz="4" w:space="0"/>
              <w:right w:val="single" w:color="auto" w:sz="4" w:space="0"/>
            </w:tcBorders>
            <w:tcMar/>
          </w:tcPr>
          <w:p w:rsidR="59F38A0B" w:rsidP="0E89A227" w:rsidRDefault="59F38A0B" w14:paraId="77A5CF07" w14:textId="68ED8DBA">
            <w:pPr>
              <w:rPr>
                <w:sz w:val="22"/>
                <w:szCs w:val="22"/>
              </w:rPr>
            </w:pPr>
            <w:r w:rsidRPr="0E89A227" w:rsidR="2D7280F1">
              <w:rPr>
                <w:b w:val="1"/>
                <w:bCs w:val="1"/>
                <w:sz w:val="22"/>
                <w:szCs w:val="22"/>
              </w:rPr>
              <w:t xml:space="preserve">£1 Million Crowdfunding Support for Sports Clubs </w:t>
            </w:r>
            <w:r w:rsidRPr="0E89A227" w:rsidR="2D7280F1">
              <w:rPr>
                <w:b w:val="1"/>
                <w:bCs w:val="1"/>
                <w:sz w:val="22"/>
                <w:szCs w:val="22"/>
              </w:rPr>
              <w:t>and</w:t>
            </w:r>
            <w:r w:rsidRPr="0E89A227" w:rsidR="2D7280F1">
              <w:rPr>
                <w:b w:val="1"/>
                <w:bCs w:val="1"/>
                <w:sz w:val="22"/>
                <w:szCs w:val="22"/>
              </w:rPr>
              <w:t xml:space="preserve"> Organisations (England)</w:t>
            </w:r>
            <w:r>
              <w:br/>
            </w:r>
            <w:r w:rsidRPr="0E89A227" w:rsidR="2D7280F1">
              <w:rPr>
                <w:sz w:val="22"/>
                <w:szCs w:val="22"/>
              </w:rPr>
              <w:t xml:space="preserve"> Sport England has committed another £1 million to combating the impact of coronavirus by match funding money raised by sports clubs and community activity groups through the fundraising platform </w:t>
            </w:r>
            <w:proofErr w:type="spellStart"/>
            <w:r w:rsidRPr="0E89A227" w:rsidR="2D7280F1">
              <w:rPr>
                <w:sz w:val="22"/>
                <w:szCs w:val="22"/>
              </w:rPr>
              <w:t>Crowdfunder</w:t>
            </w:r>
            <w:proofErr w:type="spellEnd"/>
            <w:r w:rsidRPr="0E89A227" w:rsidR="2D7280F1">
              <w:rPr>
                <w:sz w:val="22"/>
                <w:szCs w:val="22"/>
              </w:rPr>
              <w:t xml:space="preserve">. Through the ‘Active Together’ partnership with </w:t>
            </w:r>
            <w:proofErr w:type="spellStart"/>
            <w:r w:rsidRPr="0E89A227" w:rsidR="2D7280F1">
              <w:rPr>
                <w:sz w:val="22"/>
                <w:szCs w:val="22"/>
              </w:rPr>
              <w:t>Crowdfunder</w:t>
            </w:r>
            <w:proofErr w:type="spellEnd"/>
            <w:r w:rsidRPr="0E89A227" w:rsidR="2D7280F1">
              <w:rPr>
                <w:sz w:val="22"/>
                <w:szCs w:val="22"/>
              </w:rPr>
              <w:t xml:space="preserve"> Sport England are matching crowd funds of up to £10,000 raised by clubs and organisations hit by the coronavirus crisis. Clubs and organisations can sign up via the </w:t>
            </w:r>
            <w:proofErr w:type="spellStart"/>
            <w:r w:rsidRPr="0E89A227" w:rsidR="2D7280F1">
              <w:rPr>
                <w:sz w:val="22"/>
                <w:szCs w:val="22"/>
              </w:rPr>
              <w:t>Crowdfunder</w:t>
            </w:r>
            <w:proofErr w:type="spellEnd"/>
            <w:r w:rsidRPr="0E89A227" w:rsidR="2D7280F1">
              <w:rPr>
                <w:sz w:val="22"/>
                <w:szCs w:val="22"/>
              </w:rPr>
              <w:t xml:space="preserve"> website. They’ll then need to set their crowdfunding target and put in place incentives and rewards. Once 25% of the crowdfunding is met, Sport England will confirm the match funding – up to £10,000 – and can distribute the money within seven days of being raised.</w:t>
            </w:r>
          </w:p>
          <w:p w:rsidR="59F38A0B" w:rsidP="1BE50EB1" w:rsidRDefault="59F38A0B" w14:paraId="315E89E1" w14:textId="764D3EAC">
            <w:pPr>
              <w:pStyle w:val="Normal"/>
              <w:spacing w:line="240" w:lineRule="auto"/>
              <w:jc w:val="left"/>
              <w:rPr>
                <w:rFonts w:ascii="Calibri" w:hAnsi="Calibri" w:eastAsia="Calibri" w:cs="Calibri"/>
                <w:b w:val="1"/>
                <w:bCs w:val="1"/>
                <w:i w:val="0"/>
                <w:iCs w:val="0"/>
                <w:noProof w:val="0"/>
                <w:color w:val="auto"/>
                <w:sz w:val="22"/>
                <w:szCs w:val="22"/>
                <w:lang w:val="en-GB"/>
              </w:rPr>
            </w:pPr>
            <w:r w:rsidRPr="1BE50EB1" w:rsidR="59F38A0B">
              <w:rPr>
                <w:rFonts w:ascii="Calibri" w:hAnsi="Calibri" w:eastAsia="Calibri" w:cs="Calibri"/>
                <w:b w:val="1"/>
                <w:bCs w:val="1"/>
                <w:i w:val="0"/>
                <w:iCs w:val="0"/>
                <w:noProof w:val="0"/>
                <w:color w:val="auto"/>
                <w:sz w:val="22"/>
                <w:szCs w:val="22"/>
                <w:lang w:val="en-GB"/>
              </w:rPr>
              <w:t xml:space="preserve"> </w:t>
            </w:r>
          </w:p>
        </w:tc>
        <w:tc>
          <w:tcPr>
            <w:tcW w:w="1745" w:type="dxa"/>
            <w:tcBorders>
              <w:top w:val="single" w:color="auto" w:sz="4" w:space="0"/>
              <w:left w:val="single" w:color="auto" w:sz="4" w:space="0"/>
              <w:bottom w:val="single" w:color="auto" w:sz="4" w:space="0"/>
              <w:right w:val="single" w:color="auto" w:sz="4" w:space="0"/>
            </w:tcBorders>
            <w:tcMar/>
          </w:tcPr>
          <w:p w:rsidR="59F38A0B" w:rsidP="1BE50EB1" w:rsidRDefault="59F38A0B" w14:paraId="4C3D4D9C" w14:textId="1B9AA426">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BE50EB1" w:rsidR="59F38A0B">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59F38A0B" w:rsidP="1BE50EB1" w:rsidRDefault="59F38A0B" w14:paraId="7F9317E9" w14:textId="56BA38D1">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BE50EB1" w:rsidR="59F38A0B">
              <w:rPr>
                <w:rFonts w:ascii="Calibri" w:hAnsi="Calibri" w:eastAsia="Calibri" w:cs="Calibri" w:asciiTheme="minorAscii" w:hAnsiTheme="minorAscii" w:eastAsiaTheme="minorAscii" w:cstheme="minorAscii"/>
                <w:sz w:val="22"/>
                <w:szCs w:val="22"/>
                <w:lang w:eastAsia="en-US"/>
              </w:rPr>
              <w:t>Crowdfudning match</w:t>
            </w:r>
          </w:p>
        </w:tc>
        <w:tc>
          <w:tcPr>
            <w:tcW w:w="2550" w:type="dxa"/>
            <w:tcBorders>
              <w:top w:val="single" w:color="auto" w:sz="4" w:space="0"/>
              <w:left w:val="single" w:color="auto" w:sz="4" w:space="0"/>
              <w:bottom w:val="single" w:color="auto" w:sz="4" w:space="0"/>
              <w:right w:val="single" w:color="auto" w:sz="4" w:space="0"/>
            </w:tcBorders>
            <w:tcMar/>
          </w:tcPr>
          <w:p w:rsidR="59F38A0B" w:rsidP="1BE50EB1" w:rsidRDefault="59F38A0B" w14:paraId="15DD653B" w14:textId="34CC7CD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BE50EB1" w:rsidR="59F38A0B">
              <w:rPr>
                <w:rFonts w:ascii="Calibri" w:hAnsi="Calibri" w:eastAsia="Calibri" w:cs="Calibri" w:asciiTheme="minorAscii" w:hAnsiTheme="minorAscii" w:eastAsiaTheme="minorAscii" w:cstheme="minorAscii"/>
                <w:sz w:val="22"/>
                <w:szCs w:val="22"/>
                <w:lang w:eastAsia="en-US"/>
              </w:rPr>
              <w:t>Sports Clubs</w:t>
            </w:r>
          </w:p>
        </w:tc>
        <w:tc>
          <w:tcPr>
            <w:tcW w:w="1342" w:type="dxa"/>
            <w:tcBorders>
              <w:top w:val="single" w:color="auto" w:sz="4" w:space="0"/>
              <w:left w:val="single" w:color="auto" w:sz="4" w:space="0"/>
              <w:bottom w:val="single" w:color="auto" w:sz="4" w:space="0"/>
              <w:right w:val="single" w:color="auto" w:sz="4" w:space="0"/>
            </w:tcBorders>
            <w:tcMar/>
          </w:tcPr>
          <w:p w:rsidR="59F38A0B" w:rsidP="1BE50EB1" w:rsidRDefault="59F38A0B" w14:paraId="765465C1" w14:textId="454D8E7F">
            <w:pPr>
              <w:pStyle w:val="Normal"/>
              <w:spacing w:line="240" w:lineRule="auto"/>
            </w:pPr>
            <w:hyperlink r:id="Ra488062eb1d54530">
              <w:r w:rsidRPr="1BE50EB1" w:rsidR="59F38A0B">
                <w:rPr>
                  <w:rStyle w:val="Hyperlink"/>
                </w:rPr>
                <w:t>Click</w:t>
              </w:r>
            </w:hyperlink>
          </w:p>
        </w:tc>
      </w:tr>
      <w:tr w:rsidRPr="008F51E4" w:rsidR="00546B7F" w:rsidTr="44BD2571" w14:paraId="072B2AA3"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546B7F" w:rsidR="00546B7F" w:rsidP="00672408" w:rsidRDefault="00546B7F" w14:paraId="01310EA5"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546B7F">
              <w:rPr>
                <w:rFonts w:asciiTheme="minorHAnsi" w:hAnsiTheme="minorHAnsi" w:eastAsiaTheme="minorHAnsi" w:cstheme="minorHAnsi"/>
                <w:b/>
                <w:bCs/>
                <w:kern w:val="0"/>
                <w:sz w:val="22"/>
                <w:szCs w:val="22"/>
                <w:lang w:eastAsia="en-US"/>
                <w14:ligatures w14:val="none"/>
                <w14:cntxtAlts w14:val="0"/>
              </w:rPr>
              <w:t>National Lottery Heritage Fund</w:t>
            </w:r>
          </w:p>
        </w:tc>
        <w:tc>
          <w:tcPr>
            <w:tcW w:w="4697" w:type="dxa"/>
            <w:tcBorders>
              <w:top w:val="single" w:color="auto" w:sz="4" w:space="0"/>
              <w:left w:val="single" w:color="auto" w:sz="4" w:space="0"/>
              <w:bottom w:val="single" w:color="auto" w:sz="4" w:space="0"/>
              <w:right w:val="single" w:color="auto" w:sz="4" w:space="0"/>
            </w:tcBorders>
            <w:tcMar/>
          </w:tcPr>
          <w:p w:rsidRPr="00E6160E" w:rsidR="00546B7F" w:rsidP="00672408" w:rsidRDefault="00546B7F" w14:paraId="520B75A1"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E6160E">
              <w:rPr>
                <w:rFonts w:asciiTheme="minorHAnsi" w:hAnsiTheme="minorHAnsi" w:eastAsiaTheme="minorHAnsi" w:cstheme="minorHAnsi"/>
                <w:b/>
                <w:bCs/>
                <w:kern w:val="0"/>
                <w:sz w:val="22"/>
                <w:szCs w:val="22"/>
                <w:lang w:eastAsia="en-US"/>
                <w14:ligatures w14:val="none"/>
                <w14:cntxtAlts w14:val="0"/>
              </w:rPr>
              <w:t>Heritage Emergency Fund</w:t>
            </w:r>
          </w:p>
          <w:p w:rsidRPr="00546B7F" w:rsidR="00546B7F" w:rsidP="00672408" w:rsidRDefault="00546B7F" w14:paraId="1CAC895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It is available to organisations across the full breadth of heritage, including historic sites, industrial and maritime heritage, museums, libraries and archives, parks and gardens, landscapes and nature.</w:t>
            </w:r>
          </w:p>
          <w:p w:rsidRPr="00546B7F" w:rsidR="00546B7F" w:rsidP="00672408" w:rsidRDefault="00546B7F" w14:paraId="221DAA7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Organisations which have received funding in the past or are either a current grantee, or still under contract following a previous grant, can apply.</w:t>
            </w:r>
          </w:p>
          <w:p w:rsidRPr="00546B7F" w:rsidR="00546B7F" w:rsidP="00672408" w:rsidRDefault="00546B7F" w14:paraId="67218B98"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Priority will be given where:</w:t>
            </w:r>
          </w:p>
          <w:p w:rsidRPr="00546B7F" w:rsidR="00546B7F" w:rsidP="00672408" w:rsidRDefault="00546B7F" w14:paraId="0CF5236F" w14:textId="77777777">
            <w:pPr>
              <w:pStyle w:val="ListParagraph"/>
              <w:widowControl w:val="0"/>
              <w:numPr>
                <w:ilvl w:val="0"/>
                <w:numId w:val="37"/>
              </w:numPr>
              <w:ind w:left="180" w:hanging="180"/>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there is limited or no access to other sources of support</w:t>
            </w:r>
          </w:p>
          <w:p w:rsidRPr="00546B7F" w:rsidR="00546B7F" w:rsidP="00672408" w:rsidRDefault="00546B7F" w14:paraId="335D0B4D" w14:textId="77777777">
            <w:pPr>
              <w:pStyle w:val="ListParagraph"/>
              <w:widowControl w:val="0"/>
              <w:numPr>
                <w:ilvl w:val="0"/>
                <w:numId w:val="37"/>
              </w:numPr>
              <w:ind w:left="180" w:hanging="180"/>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where heritage is most at risk</w:t>
            </w:r>
          </w:p>
          <w:p w:rsidRPr="00546B7F" w:rsidR="00546B7F" w:rsidP="00672408" w:rsidRDefault="00546B7F" w14:paraId="138768BC" w14:textId="77777777">
            <w:pPr>
              <w:pStyle w:val="ListParagraph"/>
              <w:widowControl w:val="0"/>
              <w:numPr>
                <w:ilvl w:val="0"/>
                <w:numId w:val="37"/>
              </w:numPr>
              <w:ind w:left="180" w:hanging="180"/>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where an organisation is at risk of severe financial crisis due to COVID-19</w:t>
            </w:r>
          </w:p>
        </w:tc>
        <w:tc>
          <w:tcPr>
            <w:tcW w:w="1745" w:type="dxa"/>
            <w:tcBorders>
              <w:top w:val="single" w:color="auto" w:sz="4" w:space="0"/>
              <w:left w:val="single" w:color="auto" w:sz="4" w:space="0"/>
              <w:bottom w:val="single" w:color="auto" w:sz="4" w:space="0"/>
              <w:right w:val="single" w:color="auto" w:sz="4" w:space="0"/>
            </w:tcBorders>
            <w:tcMar/>
          </w:tcPr>
          <w:p w:rsidR="00546B7F" w:rsidP="00672408" w:rsidRDefault="00546B7F" w14:paraId="4CC9AD04"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w:t>
            </w:r>
          </w:p>
        </w:tc>
        <w:tc>
          <w:tcPr>
            <w:tcW w:w="1343" w:type="dxa"/>
            <w:tcBorders>
              <w:top w:val="single" w:color="auto" w:sz="4" w:space="0"/>
              <w:left w:val="single" w:color="auto" w:sz="4" w:space="0"/>
              <w:bottom w:val="single" w:color="auto" w:sz="4" w:space="0"/>
              <w:right w:val="single" w:color="auto" w:sz="4" w:space="0"/>
            </w:tcBorders>
            <w:tcMar/>
          </w:tcPr>
          <w:p w:rsidRPr="00546B7F" w:rsidR="00546B7F" w:rsidP="00672408" w:rsidRDefault="00546B7F" w14:paraId="6FFF5F8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£3,000 and £50,000.</w:t>
            </w:r>
          </w:p>
          <w:p w:rsidRPr="00546B7F" w:rsidR="00546B7F" w:rsidP="00672408" w:rsidRDefault="00546B7F" w14:paraId="330169AF"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2550" w:type="dxa"/>
            <w:tcBorders>
              <w:top w:val="single" w:color="auto" w:sz="4" w:space="0"/>
              <w:left w:val="single" w:color="auto" w:sz="4" w:space="0"/>
              <w:bottom w:val="single" w:color="auto" w:sz="4" w:space="0"/>
              <w:right w:val="single" w:color="auto" w:sz="4" w:space="0"/>
            </w:tcBorders>
            <w:tcMar/>
          </w:tcPr>
          <w:p w:rsidRPr="00546B7F" w:rsidR="00546B7F" w:rsidP="00672408" w:rsidRDefault="00546B7F" w14:paraId="584020BC"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Not for Profit orgs</w:t>
            </w:r>
          </w:p>
        </w:tc>
        <w:tc>
          <w:tcPr>
            <w:tcW w:w="1342" w:type="dxa"/>
            <w:tcBorders>
              <w:top w:val="single" w:color="auto" w:sz="4" w:space="0"/>
              <w:left w:val="single" w:color="auto" w:sz="4" w:space="0"/>
              <w:bottom w:val="single" w:color="auto" w:sz="4" w:space="0"/>
              <w:right w:val="single" w:color="auto" w:sz="4" w:space="0"/>
            </w:tcBorders>
            <w:tcMar/>
          </w:tcPr>
          <w:p w:rsidRPr="00546B7F" w:rsidR="00546B7F" w:rsidP="00672408" w:rsidRDefault="002B6665" w14:paraId="2F34B50C" w14:textId="77777777">
            <w:pPr>
              <w:autoSpaceDE w:val="0"/>
              <w:autoSpaceDN w:val="0"/>
              <w:adjustRightInd w:val="0"/>
              <w:spacing w:after="0" w:line="240" w:lineRule="auto"/>
            </w:pPr>
            <w:hyperlink r:id="Rd75fe1f572774515">
              <w:r w:rsidRPr="00F3E514" w:rsidR="00546B7F">
                <w:rPr>
                  <w:rStyle w:val="Hyperlink"/>
                </w:rPr>
                <w:t>Click</w:t>
              </w:r>
            </w:hyperlink>
          </w:p>
          <w:p w:rsidRPr="00546B7F" w:rsidR="00546B7F" w:rsidP="330E1B95" w:rsidRDefault="00546B7F" w14:paraId="32A67FE6" w14:textId="3517C5F1">
            <w:pPr>
              <w:autoSpaceDE w:val="0"/>
              <w:autoSpaceDN w:val="0"/>
              <w:adjustRightInd w:val="0"/>
              <w:spacing w:after="0" w:line="240" w:lineRule="auto"/>
            </w:pPr>
          </w:p>
          <w:p w:rsidRPr="00546B7F" w:rsidR="00546B7F" w:rsidP="17D4E8AD" w:rsidRDefault="27CA8BA9" w14:paraId="20AC2599" w14:textId="402BECD6">
            <w:pPr>
              <w:autoSpaceDE w:val="0"/>
              <w:autoSpaceDN w:val="0"/>
              <w:adjustRightInd w:val="0"/>
              <w:spacing w:after="0" w:line="240" w:lineRule="auto"/>
              <w:rPr>
                <w:rFonts w:ascii="Calibri" w:hAnsi="Calibri" w:eastAsia="ＭＳ 明朝" w:cs="Arial" w:asciiTheme="minorAscii" w:hAnsiTheme="minorAscii" w:eastAsiaTheme="minorEastAsia" w:cstheme="minorBidi"/>
                <w:color w:val="333333"/>
                <w:sz w:val="22"/>
                <w:szCs w:val="22"/>
              </w:rPr>
            </w:pPr>
            <w:r w:rsidRPr="17D4E8AD" w:rsidR="27CA8BA9">
              <w:rPr>
                <w:rFonts w:ascii="Calibri" w:hAnsi="Calibri" w:eastAsia="ＭＳ 明朝" w:cs="Arial" w:asciiTheme="minorAscii" w:hAnsiTheme="minorAscii" w:eastAsiaTheme="minorEastAsia" w:cstheme="minorBidi"/>
                <w:color w:val="333333"/>
                <w:sz w:val="22"/>
                <w:szCs w:val="22"/>
              </w:rPr>
              <w:t xml:space="preserve">Fund opens on </w:t>
            </w:r>
            <w:r w:rsidRPr="17D4E8AD" w:rsidR="27CA8BA9">
              <w:rPr>
                <w:rFonts w:ascii="Calibri" w:hAnsi="Calibri" w:eastAsia="ＭＳ 明朝" w:cs="Arial" w:asciiTheme="minorAscii" w:hAnsiTheme="minorAscii" w:eastAsiaTheme="minorEastAsia" w:cstheme="minorBidi"/>
                <w:b w:val="1"/>
                <w:bCs w:val="1"/>
                <w:color w:val="333333"/>
                <w:sz w:val="22"/>
                <w:szCs w:val="22"/>
              </w:rPr>
              <w:t>Wed 15 April</w:t>
            </w:r>
            <w:r w:rsidRPr="17D4E8AD" w:rsidR="27CA8BA9">
              <w:rPr>
                <w:rFonts w:ascii="Calibri" w:hAnsi="Calibri" w:eastAsia="ＭＳ 明朝" w:cs="Arial" w:asciiTheme="minorAscii" w:hAnsiTheme="minorAscii" w:eastAsiaTheme="minorEastAsia" w:cstheme="minorBidi"/>
                <w:color w:val="333333"/>
                <w:sz w:val="22"/>
                <w:szCs w:val="22"/>
              </w:rPr>
              <w:t xml:space="preserve"> – and you can apply any time up to </w:t>
            </w:r>
            <w:r w:rsidRPr="17D4E8AD" w:rsidR="5B2B140E">
              <w:rPr>
                <w:rFonts w:ascii="Calibri" w:hAnsi="Calibri" w:eastAsia="ＭＳ 明朝" w:cs="Arial" w:asciiTheme="minorAscii" w:hAnsiTheme="minorAscii" w:eastAsiaTheme="minorEastAsia" w:cstheme="minorBidi"/>
                <w:b w:val="1"/>
                <w:bCs w:val="1"/>
                <w:color w:val="333333"/>
                <w:sz w:val="22"/>
                <w:szCs w:val="22"/>
                <w:u w:val="single"/>
              </w:rPr>
              <w:t>Friday 31 July 2020</w:t>
            </w:r>
          </w:p>
        </w:tc>
      </w:tr>
      <w:tr w:rsidR="47CAD61D" w:rsidTr="44BD2571" w14:paraId="7A0ECC64">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226FA53" w:rsidP="47CAD61D" w:rsidRDefault="4226FA53" w14:paraId="52341FAD" w14:textId="16B97820">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47CAD61D" w:rsidR="4226FA53">
              <w:rPr>
                <w:rFonts w:ascii="Calibri" w:hAnsi="Calibri" w:eastAsia="Calibri" w:cs="Calibri" w:asciiTheme="minorAscii" w:hAnsiTheme="minorAscii" w:eastAsiaTheme="minorAscii" w:cstheme="minorAscii"/>
                <w:b w:val="1"/>
                <w:bCs w:val="1"/>
                <w:sz w:val="22"/>
                <w:szCs w:val="22"/>
                <w:lang w:eastAsia="en-US"/>
              </w:rPr>
              <w:t>National Survivor User Network</w:t>
            </w:r>
          </w:p>
        </w:tc>
        <w:tc>
          <w:tcPr>
            <w:tcW w:w="4697" w:type="dxa"/>
            <w:tcBorders>
              <w:top w:val="single" w:color="auto" w:sz="4" w:space="0"/>
              <w:left w:val="single" w:color="auto" w:sz="4" w:space="0"/>
              <w:bottom w:val="single" w:color="auto" w:sz="4" w:space="0"/>
              <w:right w:val="single" w:color="auto" w:sz="4" w:space="0"/>
            </w:tcBorders>
            <w:tcMar/>
          </w:tcPr>
          <w:p w:rsidR="4226FA53" w:rsidP="47CAD61D" w:rsidRDefault="4226FA53" w14:paraId="301BD553" w14:textId="49D3F429">
            <w:pPr>
              <w:pStyle w:val="Normal"/>
              <w:spacing w:line="240" w:lineRule="auto"/>
              <w:rPr>
                <w:rFonts w:ascii="Calibri" w:hAnsi="Calibri" w:eastAsia="Calibri" w:cs="Calibri"/>
                <w:b w:val="0"/>
                <w:bCs w:val="0"/>
                <w:i w:val="0"/>
                <w:iCs w:val="0"/>
                <w:noProof w:val="0"/>
                <w:color w:val="342F31"/>
                <w:sz w:val="22"/>
                <w:szCs w:val="22"/>
                <w:lang w:val="en-GB"/>
              </w:rPr>
            </w:pPr>
            <w:r w:rsidRPr="47CAD61D" w:rsidR="4226FA53">
              <w:rPr>
                <w:rFonts w:ascii="Calibri" w:hAnsi="Calibri" w:eastAsia="Calibri" w:cs="Calibri"/>
                <w:b w:val="1"/>
                <w:bCs w:val="1"/>
                <w:i w:val="1"/>
                <w:iCs w:val="1"/>
                <w:noProof w:val="0"/>
                <w:color w:val="342F31"/>
                <w:sz w:val="22"/>
                <w:szCs w:val="22"/>
                <w:lang w:val="en-GB"/>
              </w:rPr>
              <w:t>Wellbeing Support Grants</w:t>
            </w:r>
            <w:r w:rsidRPr="47CAD61D" w:rsidR="4226FA53">
              <w:rPr>
                <w:rFonts w:ascii="Calibri" w:hAnsi="Calibri" w:eastAsia="Calibri" w:cs="Calibri"/>
                <w:b w:val="0"/>
                <w:bCs w:val="0"/>
                <w:i w:val="0"/>
                <w:iCs w:val="0"/>
                <w:noProof w:val="0"/>
                <w:color w:val="342F31"/>
                <w:sz w:val="22"/>
                <w:szCs w:val="22"/>
                <w:lang w:val="en-GB"/>
              </w:rPr>
              <w:t xml:space="preserve"> are available to User Led Organisations across England who need additional funds to deliver their support and activities during Covid-19. You may be a peer support group, a mutual aid group, a community group, a Disabled People’s Organisation (DPO), or a ULO (this is not an exhaustive list).</w:t>
            </w:r>
          </w:p>
        </w:tc>
        <w:tc>
          <w:tcPr>
            <w:tcW w:w="1745" w:type="dxa"/>
            <w:tcBorders>
              <w:top w:val="single" w:color="auto" w:sz="4" w:space="0"/>
              <w:left w:val="single" w:color="auto" w:sz="4" w:space="0"/>
              <w:bottom w:val="single" w:color="auto" w:sz="4" w:space="0"/>
              <w:right w:val="single" w:color="auto" w:sz="4" w:space="0"/>
            </w:tcBorders>
            <w:tcMar/>
          </w:tcPr>
          <w:p w:rsidR="4226FA53" w:rsidP="47CAD61D" w:rsidRDefault="4226FA53" w14:paraId="31ACC537" w14:textId="531927BC">
            <w:pPr>
              <w:pStyle w:val="Normal"/>
              <w:spacing w:line="240" w:lineRule="auto"/>
              <w:rPr>
                <w:rFonts w:ascii="Calibri" w:hAnsi="Calibri" w:eastAsia="Calibri" w:cs="Calibri" w:asciiTheme="minorAscii" w:hAnsiTheme="minorAscii" w:eastAsiaTheme="minorAscii" w:cstheme="minorAscii"/>
                <w:sz w:val="22"/>
                <w:szCs w:val="22"/>
                <w:lang w:eastAsia="en-US"/>
              </w:rPr>
            </w:pPr>
            <w:r w:rsidRPr="47CAD61D" w:rsidR="4226FA53">
              <w:rPr>
                <w:rFonts w:ascii="Calibri" w:hAnsi="Calibri" w:eastAsia="Calibri" w:cs="Calibri" w:asciiTheme="minorAscii" w:hAnsiTheme="minorAscii" w:eastAsiaTheme="minorAscii" w:cstheme="minorAscii"/>
                <w:sz w:val="22"/>
                <w:szCs w:val="22"/>
                <w:lang w:eastAsia="en-US"/>
              </w:rPr>
              <w:t>Revenue – see website for examples</w:t>
            </w:r>
          </w:p>
        </w:tc>
        <w:tc>
          <w:tcPr>
            <w:tcW w:w="1343" w:type="dxa"/>
            <w:tcBorders>
              <w:top w:val="single" w:color="auto" w:sz="4" w:space="0"/>
              <w:left w:val="single" w:color="auto" w:sz="4" w:space="0"/>
              <w:bottom w:val="single" w:color="auto" w:sz="4" w:space="0"/>
              <w:right w:val="single" w:color="auto" w:sz="4" w:space="0"/>
            </w:tcBorders>
            <w:tcMar/>
          </w:tcPr>
          <w:p w:rsidR="4226FA53" w:rsidP="47CAD61D" w:rsidRDefault="4226FA53" w14:paraId="4607B4EE" w14:textId="2628C6AE">
            <w:pPr>
              <w:pStyle w:val="Normal"/>
              <w:spacing w:line="240" w:lineRule="auto"/>
              <w:rPr>
                <w:rFonts w:ascii="Calibri" w:hAnsi="Calibri" w:eastAsia="Calibri" w:cs="Calibri" w:asciiTheme="minorAscii" w:hAnsiTheme="minorAscii" w:eastAsiaTheme="minorAscii" w:cstheme="minorAscii"/>
                <w:sz w:val="22"/>
                <w:szCs w:val="22"/>
                <w:lang w:eastAsia="en-US"/>
              </w:rPr>
            </w:pPr>
            <w:r w:rsidRPr="47CAD61D" w:rsidR="4226FA53">
              <w:rPr>
                <w:rFonts w:ascii="Calibri" w:hAnsi="Calibri" w:eastAsia="Calibri" w:cs="Calibri" w:asciiTheme="minorAscii" w:hAnsiTheme="minorAscii" w:eastAsiaTheme="minorAscii" w:cstheme="minorAscii"/>
                <w:sz w:val="22"/>
                <w:szCs w:val="22"/>
                <w:lang w:eastAsia="en-US"/>
              </w:rPr>
              <w:t>Up to £1,000</w:t>
            </w:r>
          </w:p>
        </w:tc>
        <w:tc>
          <w:tcPr>
            <w:tcW w:w="2550" w:type="dxa"/>
            <w:tcBorders>
              <w:top w:val="single" w:color="auto" w:sz="4" w:space="0"/>
              <w:left w:val="single" w:color="auto" w:sz="4" w:space="0"/>
              <w:bottom w:val="single" w:color="auto" w:sz="4" w:space="0"/>
              <w:right w:val="single" w:color="auto" w:sz="4" w:space="0"/>
            </w:tcBorders>
            <w:tcMar/>
          </w:tcPr>
          <w:p w:rsidR="4226FA53" w:rsidP="47CAD61D" w:rsidRDefault="4226FA53" w14:paraId="5FE51C5A" w14:textId="72A31096">
            <w:pPr>
              <w:pStyle w:val="Normal"/>
              <w:spacing w:line="240" w:lineRule="auto"/>
              <w:rPr>
                <w:rFonts w:ascii="Calibri" w:hAnsi="Calibri" w:eastAsia="Calibri" w:cs="Calibri" w:asciiTheme="minorAscii" w:hAnsiTheme="minorAscii" w:eastAsiaTheme="minorAscii" w:cstheme="minorAscii"/>
                <w:sz w:val="22"/>
                <w:szCs w:val="22"/>
                <w:lang w:eastAsia="en-US"/>
              </w:rPr>
            </w:pPr>
            <w:r w:rsidRPr="47CAD61D" w:rsidR="4226FA53">
              <w:rPr>
                <w:rFonts w:ascii="Calibri" w:hAnsi="Calibri" w:eastAsia="Calibri" w:cs="Calibri" w:asciiTheme="minorAscii" w:hAnsiTheme="minorAscii" w:eastAsiaTheme="minorAscii" w:cstheme="minorAscii"/>
                <w:sz w:val="22"/>
                <w:szCs w:val="22"/>
                <w:lang w:eastAsia="en-US"/>
              </w:rPr>
              <w:t>Groups and Not for Profit orgs</w:t>
            </w:r>
          </w:p>
        </w:tc>
        <w:tc>
          <w:tcPr>
            <w:tcW w:w="1342" w:type="dxa"/>
            <w:tcBorders>
              <w:top w:val="single" w:color="auto" w:sz="4" w:space="0"/>
              <w:left w:val="single" w:color="auto" w:sz="4" w:space="0"/>
              <w:bottom w:val="single" w:color="auto" w:sz="4" w:space="0"/>
              <w:right w:val="single" w:color="auto" w:sz="4" w:space="0"/>
            </w:tcBorders>
            <w:tcMar/>
          </w:tcPr>
          <w:p w:rsidR="29A30B92" w:rsidP="47CAD61D" w:rsidRDefault="29A30B92" w14:paraId="1A1D321F" w14:textId="6AAA6B43">
            <w:pPr>
              <w:pStyle w:val="Normal"/>
              <w:spacing w:line="240" w:lineRule="auto"/>
            </w:pPr>
            <w:hyperlink r:id="R45b6b3d7478d4a5d">
              <w:r w:rsidRPr="29B460BF" w:rsidR="29A30B92">
                <w:rPr>
                  <w:rStyle w:val="Hyperlink"/>
                </w:rPr>
                <w:t>click</w:t>
              </w:r>
            </w:hyperlink>
          </w:p>
        </w:tc>
      </w:tr>
      <w:tr w:rsidR="6DEC290D" w:rsidTr="44BD2571" w14:paraId="0B23ECEC">
        <w:trPr>
          <w:trHeight w:val="699"/>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6B8B80ED" w:rsidP="6DEC290D" w:rsidRDefault="6B8B80ED" w14:paraId="0E42B4F4" w14:textId="14EE653B">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6DEC290D" w:rsidR="6B8B80ED">
              <w:rPr>
                <w:rFonts w:ascii="Calibri" w:hAnsi="Calibri" w:eastAsia="Calibri" w:cs="Calibri" w:asciiTheme="minorAscii" w:hAnsiTheme="minorAscii" w:eastAsiaTheme="minorAscii" w:cstheme="minorAscii"/>
                <w:b w:val="1"/>
                <w:bCs w:val="1"/>
                <w:sz w:val="22"/>
                <w:szCs w:val="22"/>
                <w:lang w:eastAsia="en-US"/>
              </w:rPr>
              <w:t>Alpkit Foundation</w:t>
            </w:r>
          </w:p>
        </w:tc>
        <w:tc>
          <w:tcPr>
            <w:tcW w:w="4697" w:type="dxa"/>
            <w:tcBorders>
              <w:top w:val="single" w:color="auto" w:sz="4" w:space="0"/>
              <w:left w:val="single" w:color="auto" w:sz="4" w:space="0"/>
              <w:bottom w:val="single" w:color="auto" w:sz="4" w:space="0"/>
              <w:right w:val="single" w:color="auto" w:sz="4" w:space="0"/>
            </w:tcBorders>
            <w:tcMar/>
          </w:tcPr>
          <w:p w:rsidR="6B8B80ED" w:rsidP="34D0C6F6" w:rsidRDefault="6B8B80ED" w14:paraId="0169017E" w14:textId="673C9B4B">
            <w:pPr>
              <w:pStyle w:val="Normal"/>
              <w:rPr>
                <w:color w:val="auto"/>
                <w:sz w:val="22"/>
                <w:szCs w:val="22"/>
              </w:rPr>
            </w:pPr>
            <w:r w:rsidRPr="34D0C6F6" w:rsidR="6B8B80ED">
              <w:rPr>
                <w:color w:val="auto"/>
                <w:sz w:val="22"/>
                <w:szCs w:val="22"/>
              </w:rPr>
              <w:t xml:space="preserve">As a community, we believe we are a resourceful and adventurous bunch and we welcome any applications from individuals or organisations serving those affected by </w:t>
            </w:r>
            <w:r w:rsidRPr="34D0C6F6" w:rsidR="6B8B80ED">
              <w:rPr>
                <w:b w:val="1"/>
                <w:bCs w:val="1"/>
                <w:i w:val="1"/>
                <w:iCs w:val="1"/>
                <w:color w:val="auto"/>
                <w:sz w:val="22"/>
                <w:szCs w:val="22"/>
                <w:u w:val="single"/>
              </w:rPr>
              <w:t>coronavirus</w:t>
            </w:r>
            <w:r w:rsidRPr="34D0C6F6" w:rsidR="6B8B80ED">
              <w:rPr>
                <w:color w:val="auto"/>
                <w:sz w:val="22"/>
                <w:szCs w:val="22"/>
              </w:rPr>
              <w:t>, across the country.</w:t>
            </w:r>
          </w:p>
          <w:p w:rsidR="6DEC290D" w:rsidP="34D0C6F6" w:rsidRDefault="6DEC290D" w14:paraId="700523A3" w14:textId="5FF533F1">
            <w:pPr>
              <w:pStyle w:val="Heading5"/>
              <w:spacing w:line="240" w:lineRule="auto"/>
              <w:ind w:left="0" w:right="288"/>
              <w:rPr>
                <w:rFonts w:ascii="Calibri" w:hAnsi="Calibri" w:eastAsia="Calibri" w:cs="Calibri" w:asciiTheme="minorAscii" w:hAnsiTheme="minorAscii" w:eastAsiaTheme="minorAscii" w:cstheme="minorAscii"/>
                <w:b w:val="1"/>
                <w:bCs w:val="1"/>
                <w:i w:val="0"/>
                <w:iCs w:val="0"/>
                <w:color w:val="auto"/>
                <w:sz w:val="22"/>
                <w:szCs w:val="22"/>
              </w:rPr>
            </w:pPr>
          </w:p>
          <w:p w:rsidR="185068EC" w:rsidP="34D0C6F6" w:rsidRDefault="185068EC" w14:paraId="35BB277F" w14:textId="2FAA75E9">
            <w:pPr>
              <w:pStyle w:val="Heading5"/>
              <w:spacing w:line="240" w:lineRule="auto"/>
              <w:ind w:left="0" w:right="288"/>
              <w:rPr>
                <w:rFonts w:ascii="Calibri" w:hAnsi="Calibri" w:eastAsia="Calibri" w:cs="Calibri" w:asciiTheme="minorAscii" w:hAnsiTheme="minorAscii" w:eastAsiaTheme="minorAscii" w:cstheme="minorAscii"/>
                <w:b w:val="1"/>
                <w:bCs w:val="1"/>
                <w:i w:val="0"/>
                <w:iCs w:val="0"/>
                <w:color w:val="auto"/>
                <w:sz w:val="22"/>
                <w:szCs w:val="22"/>
              </w:rPr>
            </w:pPr>
            <w:r w:rsidRPr="34D0C6F6" w:rsidR="185068EC">
              <w:rPr>
                <w:rFonts w:ascii="Calibri" w:hAnsi="Calibri" w:eastAsia="Calibri" w:cs="Calibri" w:asciiTheme="minorAscii" w:hAnsiTheme="minorAscii" w:eastAsiaTheme="minorAscii" w:cstheme="minorAscii"/>
                <w:b w:val="1"/>
                <w:bCs w:val="1"/>
                <w:i w:val="0"/>
                <w:iCs w:val="0"/>
                <w:color w:val="auto"/>
                <w:sz w:val="22"/>
                <w:szCs w:val="22"/>
              </w:rPr>
              <w:t>Examples include:</w:t>
            </w:r>
          </w:p>
          <w:p w:rsidR="185068EC" w:rsidP="34D0C6F6" w:rsidRDefault="185068EC" w14:paraId="33EDFBA8" w14:textId="17B197F2">
            <w:pPr>
              <w:pStyle w:val="Normal"/>
              <w:spacing w:line="240" w:lineRule="auto"/>
              <w:ind w:left="0" w:right="288"/>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Being active in your local community to help</w:t>
            </w:r>
            <w:r w:rsidRPr="34D0C6F6" w:rsidR="077FF830">
              <w:rPr>
                <w:rFonts w:ascii="Calibri" w:hAnsi="Calibri" w:eastAsia="Calibri" w:cs="Calibri" w:asciiTheme="minorAscii" w:hAnsiTheme="minorAscii" w:eastAsiaTheme="minorAscii" w:cstheme="minorAscii"/>
                <w:b w:val="0"/>
                <w:bCs w:val="0"/>
                <w:i w:val="0"/>
                <w:iCs w:val="0"/>
                <w:noProof w:val="0"/>
                <w:color w:val="auto"/>
                <w:sz w:val="22"/>
                <w:szCs w:val="22"/>
                <w:lang w:val="en-GB"/>
              </w:rPr>
              <w:t xml:space="preserve"> </w:t>
            </w: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elderly or vulnerable people</w:t>
            </w:r>
          </w:p>
          <w:p w:rsidR="185068EC" w:rsidP="34D0C6F6" w:rsidRDefault="185068EC" w14:paraId="5D06D961" w14:textId="3366544D">
            <w:pPr>
              <w:pStyle w:val="Normal"/>
              <w:spacing w:line="240" w:lineRule="auto"/>
              <w:ind w:left="0" w:right="288"/>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Minimising the impact of self-isolation for those in quarantine and need access to food, medicines or social care</w:t>
            </w:r>
          </w:p>
          <w:p w:rsidR="185068EC" w:rsidP="34D0C6F6" w:rsidRDefault="185068EC" w14:paraId="54033D49" w14:textId="071DEC50">
            <w:pPr>
              <w:pStyle w:val="Normal"/>
              <w:spacing w:line="240" w:lineRule="auto"/>
              <w:ind w:left="0" w:right="288"/>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Supporting foodbanks and increasing the number of meals on wheels deliveries to support the elderly</w:t>
            </w:r>
          </w:p>
          <w:p w:rsidR="185068EC" w:rsidP="34D0C6F6" w:rsidRDefault="185068EC" w14:paraId="7395B05A" w14:textId="529C6673">
            <w:pPr>
              <w:pStyle w:val="Normal"/>
              <w:spacing w:line="240" w:lineRule="auto"/>
              <w:ind w:left="0" w:right="288"/>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Supporting those who are homeless or in temporary accommodation</w:t>
            </w:r>
          </w:p>
          <w:p w:rsidR="185068EC" w:rsidP="34D0C6F6" w:rsidRDefault="185068EC" w14:paraId="1F1E556C" w14:textId="01834E09">
            <w:pPr>
              <w:pStyle w:val="Normal"/>
              <w:spacing w:line="240" w:lineRule="auto"/>
              <w:ind w:left="0" w:right="288"/>
              <w:rPr>
                <w:rFonts w:ascii="Calibri" w:hAnsi="Calibri" w:eastAsia="Calibri" w:cs="Calibri" w:asciiTheme="minorAscii" w:hAnsiTheme="minorAscii" w:eastAsiaTheme="minorAscii" w:cstheme="minorAscii"/>
                <w:b w:val="0"/>
                <w:bCs w:val="0"/>
                <w:i w:val="0"/>
                <w:iCs w:val="0"/>
                <w:noProof w:val="0"/>
                <w:color w:val="auto"/>
                <w:sz w:val="22"/>
                <w:szCs w:val="22"/>
                <w:lang w:val="en-GB"/>
              </w:rPr>
            </w:pPr>
            <w:r w:rsidRPr="34D0C6F6" w:rsidR="185068EC">
              <w:rPr>
                <w:rFonts w:ascii="Calibri" w:hAnsi="Calibri" w:eastAsia="Calibri" w:cs="Calibri" w:asciiTheme="minorAscii" w:hAnsiTheme="minorAscii" w:eastAsiaTheme="minorAscii" w:cstheme="minorAscii"/>
                <w:b w:val="0"/>
                <w:bCs w:val="0"/>
                <w:i w:val="0"/>
                <w:iCs w:val="0"/>
                <w:noProof w:val="0"/>
                <w:color w:val="auto"/>
                <w:sz w:val="22"/>
                <w:szCs w:val="22"/>
                <w:lang w:val="en-GB"/>
              </w:rPr>
              <w:t>Bringing adventure indoors and overcoming the obstacles that prevent us benefiting from going outdoors.</w:t>
            </w:r>
          </w:p>
          <w:p w:rsidR="6DEC290D" w:rsidP="34D0C6F6" w:rsidRDefault="6DEC290D" w14:paraId="6A2AC5F0" w14:textId="13E5A658">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33B90EFB" w:rsidP="6DEC290D" w:rsidRDefault="33B90EFB" w14:paraId="2DE96AEE" w14:textId="3E2601B9">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DEC290D" w:rsidR="33B90EFB">
              <w:rPr>
                <w:rFonts w:ascii="Calibri" w:hAnsi="Calibri" w:eastAsia="Calibri" w:cs="Calibri" w:asciiTheme="minorAscii" w:hAnsiTheme="minorAscii" w:eastAsiaTheme="minorAscii" w:cstheme="minorAscii"/>
                <w:sz w:val="22"/>
                <w:szCs w:val="22"/>
                <w:lang w:eastAsia="en-US"/>
              </w:rPr>
              <w:t>Revenue or Capital</w:t>
            </w:r>
          </w:p>
        </w:tc>
        <w:tc>
          <w:tcPr>
            <w:tcW w:w="1343" w:type="dxa"/>
            <w:tcBorders>
              <w:top w:val="single" w:color="auto" w:sz="4" w:space="0"/>
              <w:left w:val="single" w:color="auto" w:sz="4" w:space="0"/>
              <w:bottom w:val="single" w:color="auto" w:sz="4" w:space="0"/>
              <w:right w:val="single" w:color="auto" w:sz="4" w:space="0"/>
            </w:tcBorders>
            <w:tcMar/>
          </w:tcPr>
          <w:p w:rsidR="33B90EFB" w:rsidP="6DEC290D" w:rsidRDefault="33B90EFB" w14:paraId="54206D13" w14:textId="5CFECF8E">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DEC290D" w:rsidR="33B90EFB">
              <w:rPr>
                <w:rFonts w:ascii="Calibri" w:hAnsi="Calibri" w:eastAsia="Calibri" w:cs="Calibri" w:asciiTheme="minorAscii" w:hAnsiTheme="minorAscii" w:eastAsiaTheme="minorAscii" w:cstheme="minorAscii"/>
                <w:sz w:val="22"/>
                <w:szCs w:val="22"/>
                <w:lang w:eastAsia="en-US"/>
              </w:rPr>
              <w:t>£500-£</w:t>
            </w:r>
            <w:r w:rsidRPr="6DEC290D" w:rsidR="1E5100A0">
              <w:rPr>
                <w:rFonts w:ascii="Calibri" w:hAnsi="Calibri" w:eastAsia="Calibri" w:cs="Calibri" w:asciiTheme="minorAscii" w:hAnsiTheme="minorAscii" w:eastAsiaTheme="minorAscii" w:cstheme="minorAscii"/>
                <w:sz w:val="22"/>
                <w:szCs w:val="22"/>
                <w:lang w:eastAsia="en-US"/>
              </w:rPr>
              <w:t>1.</w:t>
            </w:r>
            <w:r w:rsidRPr="6DEC290D" w:rsidR="4D72E7E3">
              <w:rPr>
                <w:rFonts w:ascii="Calibri" w:hAnsi="Calibri" w:eastAsia="Calibri" w:cs="Calibri" w:asciiTheme="minorAscii" w:hAnsiTheme="minorAscii" w:eastAsiaTheme="minorAscii" w:cstheme="minorAscii"/>
                <w:sz w:val="22"/>
                <w:szCs w:val="22"/>
                <w:lang w:eastAsia="en-US"/>
              </w:rPr>
              <w:t>5</w:t>
            </w:r>
            <w:r w:rsidRPr="6DEC290D" w:rsidR="1E5100A0">
              <w:rPr>
                <w:rFonts w:ascii="Calibri" w:hAnsi="Calibri" w:eastAsia="Calibri" w:cs="Calibri" w:asciiTheme="minorAscii" w:hAnsiTheme="minorAscii" w:eastAsiaTheme="minorAscii" w:cstheme="minorAscii"/>
                <w:sz w:val="22"/>
                <w:szCs w:val="22"/>
                <w:lang w:eastAsia="en-US"/>
              </w:rPr>
              <w:t>00</w:t>
            </w:r>
          </w:p>
        </w:tc>
        <w:tc>
          <w:tcPr>
            <w:tcW w:w="2550" w:type="dxa"/>
            <w:tcBorders>
              <w:top w:val="single" w:color="auto" w:sz="4" w:space="0"/>
              <w:left w:val="single" w:color="auto" w:sz="4" w:space="0"/>
              <w:bottom w:val="single" w:color="auto" w:sz="4" w:space="0"/>
              <w:right w:val="single" w:color="auto" w:sz="4" w:space="0"/>
            </w:tcBorders>
            <w:tcMar/>
          </w:tcPr>
          <w:p w:rsidR="33B90EFB" w:rsidP="6DEC290D" w:rsidRDefault="33B90EFB" w14:paraId="1AA6CE63" w14:textId="74B87707">
            <w:pPr>
              <w:pStyle w:val="Normal"/>
              <w:spacing w:line="240" w:lineRule="auto"/>
              <w:rPr>
                <w:rFonts w:ascii="Calibri" w:hAnsi="Calibri" w:eastAsia="Calibri" w:cs="Calibri" w:asciiTheme="minorAscii" w:hAnsiTheme="minorAscii" w:eastAsiaTheme="minorAscii" w:cstheme="minorAscii"/>
                <w:sz w:val="22"/>
                <w:szCs w:val="22"/>
                <w:lang w:eastAsia="en-US"/>
              </w:rPr>
            </w:pPr>
            <w:r w:rsidRPr="6DEC290D" w:rsidR="33B90EFB">
              <w:rPr>
                <w:rFonts w:ascii="Calibri" w:hAnsi="Calibri" w:eastAsia="Calibri" w:cs="Calibri" w:asciiTheme="minorAscii" w:hAnsiTheme="minorAscii" w:eastAsiaTheme="minorAscii" w:cstheme="minorAscii"/>
                <w:sz w:val="22"/>
                <w:szCs w:val="22"/>
                <w:lang w:eastAsia="en-US"/>
              </w:rPr>
              <w:t>Individuals</w:t>
            </w:r>
            <w:r w:rsidRPr="6DEC290D" w:rsidR="33B90EFB">
              <w:rPr>
                <w:rFonts w:ascii="Calibri" w:hAnsi="Calibri" w:eastAsia="Calibri" w:cs="Calibri" w:asciiTheme="minorAscii" w:hAnsiTheme="minorAscii" w:eastAsiaTheme="minorAscii" w:cstheme="minorAscii"/>
                <w:sz w:val="22"/>
                <w:szCs w:val="22"/>
                <w:lang w:eastAsia="en-US"/>
              </w:rPr>
              <w:t xml:space="preserve"> / Not for Profits</w:t>
            </w:r>
          </w:p>
        </w:tc>
        <w:tc>
          <w:tcPr>
            <w:tcW w:w="1342" w:type="dxa"/>
            <w:tcBorders>
              <w:top w:val="single" w:color="auto" w:sz="4" w:space="0"/>
              <w:left w:val="single" w:color="auto" w:sz="4" w:space="0"/>
              <w:bottom w:val="single" w:color="auto" w:sz="4" w:space="0"/>
              <w:right w:val="single" w:color="auto" w:sz="4" w:space="0"/>
            </w:tcBorders>
            <w:tcMar/>
          </w:tcPr>
          <w:p w:rsidR="23382A1A" w:rsidP="6DEC290D" w:rsidRDefault="23382A1A" w14:paraId="71F6216A" w14:textId="2B149400">
            <w:pPr>
              <w:pStyle w:val="Normal"/>
              <w:spacing w:line="240" w:lineRule="auto"/>
            </w:pPr>
            <w:hyperlink r:id="Rf664e44889ff4ec2">
              <w:r w:rsidRPr="29B460BF" w:rsidR="23382A1A">
                <w:rPr>
                  <w:rStyle w:val="Hyperlink"/>
                </w:rPr>
                <w:t>click</w:t>
              </w:r>
            </w:hyperlink>
          </w:p>
        </w:tc>
      </w:tr>
      <w:tr w:rsidRPr="008F51E4" w:rsidR="00167960" w:rsidTr="44BD2571" w14:paraId="2BF108BE" w14:textId="77777777">
        <w:trPr>
          <w:trHeight w:val="699"/>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167960" w:rsidR="00167960" w:rsidP="00167960" w:rsidRDefault="00167960" w14:paraId="4866DC47"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167960">
              <w:rPr>
                <w:rFonts w:asciiTheme="minorHAnsi" w:hAnsiTheme="minorHAnsi" w:eastAsiaTheme="minorHAnsi" w:cstheme="minorHAnsi"/>
                <w:b/>
                <w:bCs/>
                <w:kern w:val="0"/>
                <w:sz w:val="22"/>
                <w:szCs w:val="22"/>
                <w:lang w:eastAsia="en-US"/>
                <w14:ligatures w14:val="none"/>
                <w14:cntxtAlts w14:val="0"/>
              </w:rPr>
              <w:t>Tesco Bags of Help (UK)</w:t>
            </w:r>
          </w:p>
          <w:p w:rsidRPr="004F4E2A" w:rsidR="00167960" w:rsidP="00672408" w:rsidRDefault="00167960" w14:paraId="473C9ECE"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p>
        </w:tc>
        <w:tc>
          <w:tcPr>
            <w:tcW w:w="4697" w:type="dxa"/>
            <w:tcBorders>
              <w:top w:val="single" w:color="auto" w:sz="4" w:space="0"/>
              <w:left w:val="single" w:color="auto" w:sz="4" w:space="0"/>
              <w:bottom w:val="single" w:color="auto" w:sz="4" w:space="0"/>
              <w:right w:val="single" w:color="auto" w:sz="4" w:space="0"/>
            </w:tcBorders>
            <w:tcMar/>
          </w:tcPr>
          <w:p w:rsidRPr="00167960" w:rsidR="00167960" w:rsidP="34D0C6F6" w:rsidRDefault="00167960" w14:paraId="7D6D394E" w14:textId="5E6CC65F">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pPr>
            <w:r w:rsidRPr="34D0C6F6" w:rsidR="00167960">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t>Covid-19 Communities Fund</w:t>
            </w:r>
          </w:p>
          <w:p w:rsidRPr="00167960" w:rsidR="00167960" w:rsidP="34D0C6F6" w:rsidRDefault="00167960" w14:paraId="0E032180"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p>
          <w:p w:rsidR="00167960" w:rsidP="34D0C6F6" w:rsidRDefault="00167960" w14:paraId="228E5102"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r w:rsidRPr="34D0C6F6" w:rsidR="00167960">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t xml:space="preserve">Tesco Bags of Help is responding to the current COVID-19 (Coronavirus) crisis by setting up a new short-term fund to support local communities. Organisations that support vulnerable groups will be encouraged to apply for a grant of £500 to support organisational need in this time of crisis rather than fund specific projects. </w:t>
            </w:r>
          </w:p>
          <w:p w:rsidR="17BFC9A1" w:rsidRDefault="17BFC9A1" w14:paraId="3E306DEF" w14:textId="607BB69B">
            <w:r w:rsidRPr="74B023B3" w:rsidR="17BFC9A1">
              <w:rPr>
                <w:rFonts w:ascii="Calibri" w:hAnsi="Calibri" w:eastAsia="Calibri" w:cs="Calibri"/>
                <w:noProof w:val="0"/>
                <w:color w:val="1B1F22"/>
                <w:sz w:val="22"/>
                <w:szCs w:val="22"/>
                <w:lang w:val="en-GB"/>
              </w:rPr>
              <w:t>Typically, the fund will support organisations that have experienced;</w:t>
            </w:r>
          </w:p>
          <w:p w:rsidR="17BFC9A1" w:rsidP="74B023B3" w:rsidRDefault="17BFC9A1" w14:paraId="772B573E" w14:textId="516D069D">
            <w:pPr>
              <w:pStyle w:val="ListParagraph"/>
              <w:numPr>
                <w:ilvl w:val="0"/>
                <w:numId w:val="43"/>
              </w:numPr>
              <w:rPr>
                <w:rFonts w:ascii="Calibri" w:hAnsi="Calibri" w:eastAsia="Calibri" w:cs="Calibri" w:asciiTheme="minorAscii" w:hAnsiTheme="minorAscii" w:eastAsiaTheme="minorAscii" w:cstheme="minorAscii"/>
                <w:b w:val="1"/>
                <w:bCs w:val="1"/>
                <w:color w:val="1B1F22"/>
                <w:sz w:val="24"/>
                <w:szCs w:val="24"/>
              </w:rPr>
            </w:pPr>
            <w:r w:rsidRPr="74B023B3" w:rsidR="17BFC9A1">
              <w:rPr>
                <w:rFonts w:ascii="Calibri" w:hAnsi="Calibri" w:eastAsia="Calibri" w:cs="Calibri"/>
                <w:b w:val="1"/>
                <w:bCs w:val="1"/>
                <w:noProof w:val="0"/>
                <w:color w:val="1B1F22"/>
                <w:sz w:val="24"/>
                <w:szCs w:val="24"/>
                <w:lang w:val="en-GB"/>
              </w:rPr>
              <w:t xml:space="preserve">Increased demand </w:t>
            </w:r>
            <w:proofErr w:type="gramStart"/>
            <w:r w:rsidRPr="74B023B3" w:rsidR="17BFC9A1">
              <w:rPr>
                <w:rFonts w:ascii="Calibri" w:hAnsi="Calibri" w:eastAsia="Calibri" w:cs="Calibri"/>
                <w:noProof w:val="0"/>
                <w:color w:val="1B1F22"/>
                <w:sz w:val="24"/>
                <w:szCs w:val="24"/>
                <w:lang w:val="en-GB"/>
              </w:rPr>
              <w:t>–  a</w:t>
            </w:r>
            <w:proofErr w:type="gramEnd"/>
            <w:r w:rsidRPr="74B023B3" w:rsidR="17BFC9A1">
              <w:rPr>
                <w:rFonts w:ascii="Calibri" w:hAnsi="Calibri" w:eastAsia="Calibri" w:cs="Calibri"/>
                <w:noProof w:val="0"/>
                <w:color w:val="1B1F22"/>
                <w:sz w:val="24"/>
                <w:szCs w:val="24"/>
                <w:lang w:val="en-GB"/>
              </w:rPr>
              <w:t xml:space="preserve"> holiday hunger club needs more resources to support children through the summer months </w:t>
            </w:r>
            <w:r w:rsidRPr="74B023B3" w:rsidR="17BFC9A1">
              <w:rPr>
                <w:rFonts w:ascii="Calibri" w:hAnsi="Calibri" w:eastAsia="Calibri" w:cs="Calibri"/>
                <w:noProof w:val="0"/>
                <w:color w:val="1B1F22"/>
                <w:sz w:val="24"/>
                <w:szCs w:val="24"/>
                <w:lang w:val="en-GB"/>
              </w:rPr>
              <w:t>or a</w:t>
            </w:r>
            <w:r w:rsidRPr="74B023B3" w:rsidR="17BFC9A1">
              <w:rPr>
                <w:rFonts w:ascii="Calibri" w:hAnsi="Calibri" w:eastAsia="Calibri" w:cs="Calibri"/>
                <w:noProof w:val="0"/>
                <w:color w:val="1B1F22"/>
                <w:sz w:val="24"/>
                <w:szCs w:val="24"/>
                <w:lang w:val="en-GB"/>
              </w:rPr>
              <w:t xml:space="preserve"> food bank whose stocks are running low and needs an immediate donation to enable the food bank to restock.</w:t>
            </w:r>
          </w:p>
          <w:p w:rsidR="17BFC9A1" w:rsidP="74B023B3" w:rsidRDefault="17BFC9A1" w14:paraId="1748EA2B" w14:textId="6D48B80A">
            <w:pPr>
              <w:pStyle w:val="ListParagraph"/>
              <w:numPr>
                <w:ilvl w:val="0"/>
                <w:numId w:val="43"/>
              </w:numPr>
              <w:rPr>
                <w:rFonts w:ascii="Calibri" w:hAnsi="Calibri" w:eastAsia="Calibri" w:cs="Calibri" w:asciiTheme="minorAscii" w:hAnsiTheme="minorAscii" w:eastAsiaTheme="minorAscii" w:cstheme="minorAscii"/>
                <w:b w:val="1"/>
                <w:bCs w:val="1"/>
                <w:color w:val="1B1F22"/>
                <w:sz w:val="24"/>
                <w:szCs w:val="24"/>
              </w:rPr>
            </w:pPr>
            <w:r w:rsidRPr="74B023B3" w:rsidR="17BFC9A1">
              <w:rPr>
                <w:rFonts w:ascii="Calibri" w:hAnsi="Calibri" w:eastAsia="Calibri" w:cs="Calibri"/>
                <w:b w:val="1"/>
                <w:bCs w:val="1"/>
                <w:noProof w:val="0"/>
                <w:color w:val="1B1F22"/>
                <w:sz w:val="24"/>
                <w:szCs w:val="24"/>
                <w:lang w:val="en-GB"/>
              </w:rPr>
              <w:t>Disrupted services</w:t>
            </w:r>
            <w:r w:rsidRPr="74B023B3" w:rsidR="17BFC9A1">
              <w:rPr>
                <w:rFonts w:ascii="Calibri" w:hAnsi="Calibri" w:eastAsia="Calibri" w:cs="Calibri"/>
                <w:noProof w:val="0"/>
                <w:color w:val="1B1F22"/>
                <w:sz w:val="24"/>
                <w:szCs w:val="24"/>
                <w:lang w:val="en-GB"/>
              </w:rPr>
              <w:t xml:space="preserve"> – </w:t>
            </w:r>
            <w:r w:rsidRPr="74B023B3" w:rsidR="17BFC9A1">
              <w:rPr>
                <w:rFonts w:ascii="Calibri" w:hAnsi="Calibri" w:eastAsia="Calibri" w:cs="Calibri"/>
                <w:noProof w:val="0"/>
                <w:color w:val="1B1F22"/>
                <w:sz w:val="24"/>
                <w:szCs w:val="24"/>
                <w:lang w:val="en-GB"/>
              </w:rPr>
              <w:t>a local</w:t>
            </w:r>
            <w:r w:rsidRPr="74B023B3" w:rsidR="17BFC9A1">
              <w:rPr>
                <w:rFonts w:ascii="Calibri" w:hAnsi="Calibri" w:eastAsia="Calibri" w:cs="Calibri"/>
                <w:noProof w:val="0"/>
                <w:color w:val="1B1F22"/>
                <w:sz w:val="24"/>
                <w:szCs w:val="24"/>
                <w:lang w:val="en-GB"/>
              </w:rPr>
              <w:t xml:space="preserve"> charity setting up a delivery </w:t>
            </w:r>
            <w:r w:rsidRPr="74B023B3" w:rsidR="17BFC9A1">
              <w:rPr>
                <w:rFonts w:ascii="Calibri" w:hAnsi="Calibri" w:eastAsia="Calibri" w:cs="Calibri"/>
                <w:noProof w:val="0"/>
                <w:color w:val="1B1F22"/>
                <w:sz w:val="24"/>
                <w:szCs w:val="24"/>
                <w:lang w:val="en-GB"/>
              </w:rPr>
              <w:t>service to</w:t>
            </w:r>
            <w:r w:rsidRPr="74B023B3" w:rsidR="17BFC9A1">
              <w:rPr>
                <w:rFonts w:ascii="Calibri" w:hAnsi="Calibri" w:eastAsia="Calibri" w:cs="Calibri"/>
                <w:noProof w:val="0"/>
                <w:color w:val="1B1F22"/>
                <w:sz w:val="24"/>
                <w:szCs w:val="24"/>
                <w:lang w:val="en-GB"/>
              </w:rPr>
              <w:t xml:space="preserve"> replace its monthly lunch club, or a charity needing to set up a telephone service to support beneficiaries.</w:t>
            </w:r>
          </w:p>
          <w:p w:rsidR="17BFC9A1" w:rsidP="74B023B3" w:rsidRDefault="17BFC9A1" w14:paraId="37B68B02" w14:textId="7BEC188F">
            <w:pPr>
              <w:pStyle w:val="ListParagraph"/>
              <w:numPr>
                <w:ilvl w:val="0"/>
                <w:numId w:val="43"/>
              </w:numPr>
              <w:rPr>
                <w:rFonts w:ascii="Calibri" w:hAnsi="Calibri" w:eastAsia="Calibri" w:cs="Calibri" w:asciiTheme="minorAscii" w:hAnsiTheme="minorAscii" w:eastAsiaTheme="minorAscii" w:cstheme="minorAscii"/>
                <w:b w:val="1"/>
                <w:bCs w:val="1"/>
                <w:color w:val="1B1F22"/>
                <w:sz w:val="24"/>
                <w:szCs w:val="24"/>
              </w:rPr>
            </w:pPr>
            <w:r w:rsidRPr="74B023B3" w:rsidR="17BFC9A1">
              <w:rPr>
                <w:rFonts w:ascii="Calibri" w:hAnsi="Calibri" w:eastAsia="Calibri" w:cs="Calibri"/>
                <w:b w:val="1"/>
                <w:bCs w:val="1"/>
                <w:noProof w:val="0"/>
                <w:color w:val="1B1F22"/>
                <w:sz w:val="24"/>
                <w:szCs w:val="24"/>
                <w:lang w:val="en-GB"/>
              </w:rPr>
              <w:t xml:space="preserve">New services </w:t>
            </w:r>
            <w:r w:rsidRPr="74B023B3" w:rsidR="17BFC9A1">
              <w:rPr>
                <w:rFonts w:ascii="Calibri" w:hAnsi="Calibri" w:eastAsia="Calibri" w:cs="Calibri"/>
                <w:noProof w:val="0"/>
                <w:color w:val="1B1F22"/>
                <w:sz w:val="24"/>
                <w:szCs w:val="24"/>
                <w:lang w:val="en-GB"/>
              </w:rPr>
              <w:t>– a health focused charity having to set up a new online patient service requires new IT equipment or a mental health charity developing a new service.</w:t>
            </w:r>
          </w:p>
          <w:p w:rsidR="74B023B3" w:rsidP="74B023B3" w:rsidRDefault="74B023B3" w14:paraId="785935D4" w14:textId="6444A437">
            <w:pPr>
              <w:pStyle w:val="Normal"/>
              <w:spacing w:after="0" w:line="240" w:lineRule="auto"/>
              <w:rPr>
                <w:rFonts w:ascii="Calibri" w:hAnsi="Calibri" w:eastAsia="Calibri" w:cs="Calibri" w:asciiTheme="minorAscii" w:hAnsiTheme="minorAscii" w:eastAsiaTheme="minorAscii" w:cstheme="minorAscii"/>
                <w:color w:val="auto"/>
                <w:sz w:val="22"/>
                <w:szCs w:val="22"/>
                <w:lang w:eastAsia="en-US"/>
              </w:rPr>
            </w:pPr>
          </w:p>
          <w:p w:rsidR="00167960" w:rsidP="34D0C6F6" w:rsidRDefault="00167960" w14:paraId="7BA51558" w14:textId="5EBCDBE0">
            <w:pPr>
              <w:autoSpaceDE w:val="0"/>
              <w:autoSpaceDN w:val="0"/>
              <w:adjustRightInd w:val="0"/>
              <w:spacing w:after="0" w:line="240" w:lineRule="auto"/>
              <w:rPr>
                <w:rFonts w:ascii="Calibri" w:hAnsi="Calibri" w:eastAsia="Calibri" w:cs="Calibri" w:asciiTheme="minorAscii" w:hAnsiTheme="minorAscii" w:eastAsiaTheme="minorAscii" w:cstheme="minorAscii"/>
                <w:color w:val="auto"/>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167960" w:rsidP="486476FA" w:rsidRDefault="00167960" w14:paraId="0730C4A9" w14:textId="512ECF9F">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86476FA" w:rsidR="5D43F4E3">
              <w:rPr>
                <w:rFonts w:ascii="Calibri" w:hAnsi="Calibri" w:eastAsia="Calibri" w:cs="Calibri" w:asciiTheme="minorAscii" w:hAnsiTheme="minorAscii" w:eastAsiaTheme="minorAscii" w:cstheme="minorAscii"/>
                <w:sz w:val="22"/>
                <w:szCs w:val="22"/>
                <w:lang w:eastAsia="en-US"/>
              </w:rPr>
              <w:t>Revenue / Equipment</w:t>
            </w:r>
          </w:p>
        </w:tc>
        <w:tc>
          <w:tcPr>
            <w:tcW w:w="1343" w:type="dxa"/>
            <w:tcBorders>
              <w:top w:val="single" w:color="auto" w:sz="4" w:space="0"/>
              <w:left w:val="single" w:color="auto" w:sz="4" w:space="0"/>
              <w:bottom w:val="single" w:color="auto" w:sz="4" w:space="0"/>
              <w:right w:val="single" w:color="auto" w:sz="4" w:space="0"/>
            </w:tcBorders>
            <w:tcMar/>
          </w:tcPr>
          <w:p w:rsidR="00167960" w:rsidP="486476FA" w:rsidRDefault="00167960" w14:paraId="74F54C40" w14:textId="4AE96498">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86476FA" w:rsidR="5D43F4E3">
              <w:rPr>
                <w:rFonts w:ascii="Calibri" w:hAnsi="Calibri" w:eastAsia="Calibri" w:cs="Calibri" w:asciiTheme="minorAscii" w:hAnsiTheme="minorAscii" w:eastAsiaTheme="minorAscii" w:cstheme="minorAscii"/>
                <w:sz w:val="22"/>
                <w:szCs w:val="22"/>
                <w:lang w:eastAsia="en-US"/>
              </w:rPr>
              <w:t>Up to £500</w:t>
            </w:r>
          </w:p>
        </w:tc>
        <w:tc>
          <w:tcPr>
            <w:tcW w:w="2550" w:type="dxa"/>
            <w:tcBorders>
              <w:top w:val="single" w:color="auto" w:sz="4" w:space="0"/>
              <w:left w:val="single" w:color="auto" w:sz="4" w:space="0"/>
              <w:bottom w:val="single" w:color="auto" w:sz="4" w:space="0"/>
              <w:right w:val="single" w:color="auto" w:sz="4" w:space="0"/>
            </w:tcBorders>
            <w:tcMar/>
          </w:tcPr>
          <w:p w:rsidR="00167960" w:rsidP="00672408" w:rsidRDefault="00167960" w14:paraId="017B30AF" w14:textId="6A8A349F">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167960">
              <w:rPr>
                <w:rFonts w:asciiTheme="minorHAnsi" w:hAnsiTheme="minorHAnsi" w:eastAsiaTheme="minorHAnsi" w:cstheme="minorHAnsi"/>
                <w:kern w:val="0"/>
                <w:sz w:val="22"/>
                <w:szCs w:val="22"/>
                <w:lang w:eastAsia="en-US"/>
                <w14:ligatures w14:val="none"/>
                <w14:cntxtAlts w14:val="0"/>
              </w:rPr>
              <w:t>voluntary and community organisations, registered charities, schools, health bodies, Parish and Town councils, social enterprises, Community Interest Companies, community councils, local authorities and social housing organisations</w:t>
            </w:r>
            <w:r w:rsidR="00D5539D">
              <w:rPr>
                <w:rFonts w:asciiTheme="minorHAnsi" w:hAnsiTheme="minorHAnsi" w:eastAsiaTheme="minorHAnsi" w:cstheme="minorHAnsi"/>
                <w:kern w:val="0"/>
                <w:sz w:val="22"/>
                <w:szCs w:val="22"/>
                <w:lang w:eastAsia="en-US"/>
                <w14:ligatures w14:val="none"/>
                <w14:cntxtAlts w14:val="0"/>
              </w:rPr>
              <w:br/>
            </w:r>
          </w:p>
        </w:tc>
        <w:tc>
          <w:tcPr>
            <w:tcW w:w="1342" w:type="dxa"/>
            <w:tcBorders>
              <w:top w:val="single" w:color="auto" w:sz="4" w:space="0"/>
              <w:left w:val="single" w:color="auto" w:sz="4" w:space="0"/>
              <w:bottom w:val="single" w:color="auto" w:sz="4" w:space="0"/>
              <w:right w:val="single" w:color="auto" w:sz="4" w:space="0"/>
            </w:tcBorders>
            <w:tcMar/>
          </w:tcPr>
          <w:p w:rsidR="00167960" w:rsidP="00672408" w:rsidRDefault="002B6665" w14:paraId="6E075FBF" w14:textId="6231ABB1">
            <w:pPr>
              <w:autoSpaceDE w:val="0"/>
              <w:autoSpaceDN w:val="0"/>
              <w:adjustRightInd w:val="0"/>
              <w:spacing w:after="0" w:line="240" w:lineRule="auto"/>
            </w:pPr>
            <w:hyperlink r:id="R8a697860478d45bd">
              <w:r w:rsidRPr="29B460BF" w:rsidR="00167960">
                <w:rPr>
                  <w:rStyle w:val="Hyperlink"/>
                </w:rPr>
                <w:t>click</w:t>
              </w:r>
            </w:hyperlink>
          </w:p>
        </w:tc>
      </w:tr>
      <w:tr w:rsidR="304AAFC2" w:rsidTr="44BD2571" w14:paraId="16EBD482">
        <w:trPr>
          <w:trHeight w:val="699"/>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2A730C2" w:rsidP="304AAFC2" w:rsidRDefault="52A730C2" w14:paraId="64332A80" w14:textId="44B590DD">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304AAFC2" w:rsidR="52A730C2">
              <w:rPr>
                <w:rFonts w:ascii="Calibri" w:hAnsi="Calibri" w:eastAsia="Calibri" w:cs="Calibri" w:asciiTheme="minorAscii" w:hAnsiTheme="minorAscii" w:eastAsiaTheme="minorAscii" w:cstheme="minorAscii"/>
                <w:b w:val="1"/>
                <w:bCs w:val="1"/>
                <w:sz w:val="22"/>
                <w:szCs w:val="22"/>
                <w:lang w:eastAsia="en-US"/>
              </w:rPr>
              <w:t>Persimmon Homes: Community Champions Fund</w:t>
            </w:r>
          </w:p>
        </w:tc>
        <w:tc>
          <w:tcPr>
            <w:tcW w:w="4697" w:type="dxa"/>
            <w:tcBorders>
              <w:top w:val="single" w:color="auto" w:sz="4" w:space="0"/>
              <w:left w:val="single" w:color="auto" w:sz="4" w:space="0"/>
              <w:bottom w:val="single" w:color="auto" w:sz="4" w:space="0"/>
              <w:right w:val="single" w:color="auto" w:sz="4" w:space="0"/>
            </w:tcBorders>
            <w:tcMar/>
          </w:tcPr>
          <w:p w:rsidR="52A730C2" w:rsidP="34D0C6F6" w:rsidRDefault="52A730C2" w14:paraId="0857E36B" w14:textId="5DBE3FB3">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r w:rsidRPr="34D0C6F6" w:rsidR="52A730C2">
              <w:rPr>
                <w:rFonts w:ascii="Calibri" w:hAnsi="Calibri" w:eastAsia="Calibri" w:cs="Calibri" w:asciiTheme="minorAscii" w:hAnsiTheme="minorAscii" w:eastAsiaTheme="minorAscii" w:cstheme="minorAscii"/>
                <w:b w:val="1"/>
                <w:bCs w:val="1"/>
                <w:color w:val="auto"/>
                <w:sz w:val="22"/>
                <w:szCs w:val="22"/>
                <w:lang w:eastAsia="en-US"/>
              </w:rPr>
              <w:t>COVID 19</w:t>
            </w:r>
            <w:r w:rsidRPr="34D0C6F6" w:rsidR="377FBF5E">
              <w:rPr>
                <w:rFonts w:ascii="Calibri" w:hAnsi="Calibri" w:eastAsia="Calibri" w:cs="Calibri" w:asciiTheme="minorAscii" w:hAnsiTheme="minorAscii" w:eastAsiaTheme="minorAscii" w:cstheme="minorAscii"/>
                <w:b w:val="1"/>
                <w:bCs w:val="1"/>
                <w:color w:val="auto"/>
                <w:sz w:val="22"/>
                <w:szCs w:val="22"/>
                <w:lang w:eastAsia="en-US"/>
              </w:rPr>
              <w:t>: Community Champions Fund</w:t>
            </w:r>
          </w:p>
          <w:p w:rsidR="52A730C2" w:rsidP="34D0C6F6" w:rsidRDefault="52A730C2" w14:paraId="70D4E873" w14:textId="54AE305D">
            <w:pPr>
              <w:pStyle w:val="Normal"/>
              <w:spacing w:line="240" w:lineRule="auto"/>
              <w:rPr>
                <w:rFonts w:ascii="Calibri" w:hAnsi="Calibri" w:eastAsia="Calibri" w:cs="Calibri" w:asciiTheme="minorAscii" w:hAnsiTheme="minorAscii" w:eastAsiaTheme="minorAscii" w:cstheme="minorAscii"/>
                <w:b w:val="0"/>
                <w:bCs w:val="0"/>
                <w:color w:val="auto"/>
                <w:sz w:val="22"/>
                <w:szCs w:val="22"/>
                <w:lang w:eastAsia="en-US"/>
              </w:rPr>
            </w:pPr>
            <w:r w:rsidRPr="34D0C6F6" w:rsidR="52A730C2">
              <w:rPr>
                <w:rFonts w:ascii="Calibri" w:hAnsi="Calibri" w:eastAsia="Calibri" w:cs="Calibri" w:asciiTheme="minorAscii" w:hAnsiTheme="minorAscii" w:eastAsiaTheme="minorAscii" w:cstheme="minorAscii"/>
                <w:b w:val="0"/>
                <w:bCs w:val="0"/>
                <w:color w:val="auto"/>
                <w:sz w:val="22"/>
                <w:szCs w:val="22"/>
                <w:lang w:eastAsia="en-US"/>
              </w:rPr>
              <w:t xml:space="preserve">Every month, each Persimmons Homes Area </w:t>
            </w:r>
            <w:r w:rsidRPr="34D0C6F6" w:rsidR="52A730C2">
              <w:rPr>
                <w:rFonts w:ascii="Calibri" w:hAnsi="Calibri" w:eastAsia="Calibri" w:cs="Calibri" w:asciiTheme="minorAscii" w:hAnsiTheme="minorAscii" w:eastAsiaTheme="minorAscii" w:cstheme="minorAscii"/>
                <w:b w:val="0"/>
                <w:bCs w:val="0"/>
                <w:color w:val="auto"/>
                <w:sz w:val="22"/>
                <w:szCs w:val="22"/>
                <w:lang w:eastAsia="en-US"/>
              </w:rPr>
              <w:t>Office</w:t>
            </w:r>
            <w:r w:rsidRPr="34D0C6F6" w:rsidR="52A730C2">
              <w:rPr>
                <w:rFonts w:ascii="Calibri" w:hAnsi="Calibri" w:eastAsia="Calibri" w:cs="Calibri" w:asciiTheme="minorAscii" w:hAnsiTheme="minorAscii" w:eastAsiaTheme="minorAscii" w:cstheme="minorAscii"/>
                <w:b w:val="0"/>
                <w:bCs w:val="0"/>
                <w:color w:val="auto"/>
                <w:sz w:val="22"/>
                <w:szCs w:val="22"/>
                <w:lang w:eastAsia="en-US"/>
              </w:rPr>
              <w:t xml:space="preserve"> has £2,000 to award to local causes</w:t>
            </w:r>
          </w:p>
          <w:p w:rsidR="52A730C2" w:rsidP="34D0C6F6" w:rsidRDefault="52A730C2" w14:paraId="19F5E3EE" w14:textId="6E5D595C">
            <w:pPr>
              <w:pStyle w:val="Normal"/>
              <w:spacing w:line="240" w:lineRule="auto"/>
              <w:rPr>
                <w:rFonts w:ascii="Calibri" w:hAnsi="Calibri" w:eastAsia="Calibri" w:cs="Calibri"/>
                <w:noProof w:val="0"/>
                <w:color w:val="auto"/>
                <w:sz w:val="22"/>
                <w:szCs w:val="22"/>
                <w:lang w:val="en-GB"/>
              </w:rPr>
            </w:pPr>
            <w:r w:rsidRPr="34D0C6F6" w:rsidR="52A730C2">
              <w:rPr>
                <w:rFonts w:ascii="Calibri" w:hAnsi="Calibri" w:eastAsia="Calibri" w:cs="Calibri"/>
                <w:noProof w:val="0"/>
                <w:color w:val="auto"/>
                <w:sz w:val="22"/>
                <w:szCs w:val="22"/>
                <w:lang w:val="en-GB"/>
              </w:rPr>
              <w:t>We have supported thousands of community groups and charities over the years, but from 1st April for the foreseeable future, we want to focus on organisations that support the over-70s - a vulnerable group in our society that we feel need our support at this time.</w:t>
            </w:r>
            <w:r>
              <w:br/>
            </w:r>
          </w:p>
        </w:tc>
        <w:tc>
          <w:tcPr>
            <w:tcW w:w="1745" w:type="dxa"/>
            <w:tcBorders>
              <w:top w:val="single" w:color="auto" w:sz="4" w:space="0"/>
              <w:left w:val="single" w:color="auto" w:sz="4" w:space="0"/>
              <w:bottom w:val="single" w:color="auto" w:sz="4" w:space="0"/>
              <w:right w:val="single" w:color="auto" w:sz="4" w:space="0"/>
            </w:tcBorders>
            <w:tcMar/>
          </w:tcPr>
          <w:p w:rsidR="52A730C2" w:rsidP="304AAFC2" w:rsidRDefault="52A730C2" w14:paraId="77DD8377" w14:textId="3FAEDFA8">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52A730C2">
              <w:rPr>
                <w:rFonts w:ascii="Calibri" w:hAnsi="Calibri" w:eastAsia="Calibri" w:cs="Calibri" w:asciiTheme="minorAscii" w:hAnsiTheme="minorAscii" w:eastAsiaTheme="minorAscii" w:cstheme="minorAscii"/>
                <w:sz w:val="22"/>
                <w:szCs w:val="22"/>
                <w:lang w:eastAsia="en-US"/>
              </w:rPr>
              <w:t>Revenue or Capital</w:t>
            </w:r>
          </w:p>
        </w:tc>
        <w:tc>
          <w:tcPr>
            <w:tcW w:w="1343" w:type="dxa"/>
            <w:tcBorders>
              <w:top w:val="single" w:color="auto" w:sz="4" w:space="0"/>
              <w:left w:val="single" w:color="auto" w:sz="4" w:space="0"/>
              <w:bottom w:val="single" w:color="auto" w:sz="4" w:space="0"/>
              <w:right w:val="single" w:color="auto" w:sz="4" w:space="0"/>
            </w:tcBorders>
            <w:tcMar/>
          </w:tcPr>
          <w:p w:rsidR="52A730C2" w:rsidP="304AAFC2" w:rsidRDefault="52A730C2" w14:paraId="0CF3A0CE" w14:textId="6B0AC4DF">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52A730C2">
              <w:rPr>
                <w:rFonts w:ascii="Calibri" w:hAnsi="Calibri" w:eastAsia="Calibri" w:cs="Calibri" w:asciiTheme="minorAscii" w:hAnsiTheme="minorAscii" w:eastAsiaTheme="minorAscii" w:cstheme="minorAscii"/>
                <w:sz w:val="22"/>
                <w:szCs w:val="22"/>
                <w:lang w:eastAsia="en-US"/>
              </w:rPr>
              <w:t>Up to £1,000</w:t>
            </w:r>
          </w:p>
        </w:tc>
        <w:tc>
          <w:tcPr>
            <w:tcW w:w="2550" w:type="dxa"/>
            <w:tcBorders>
              <w:top w:val="single" w:color="auto" w:sz="4" w:space="0"/>
              <w:left w:val="single" w:color="auto" w:sz="4" w:space="0"/>
              <w:bottom w:val="single" w:color="auto" w:sz="4" w:space="0"/>
              <w:right w:val="single" w:color="auto" w:sz="4" w:space="0"/>
            </w:tcBorders>
            <w:tcMar/>
          </w:tcPr>
          <w:p w:rsidR="52A730C2" w:rsidP="304AAFC2" w:rsidRDefault="52A730C2" w14:paraId="36A908D9" w14:textId="4678588C">
            <w:pPr>
              <w:pStyle w:val="Normal"/>
              <w:spacing w:line="240" w:lineRule="auto"/>
              <w:rPr>
                <w:rFonts w:ascii="Calibri" w:hAnsi="Calibri" w:eastAsia="Calibri" w:cs="Calibri" w:asciiTheme="minorAscii" w:hAnsiTheme="minorAscii" w:eastAsiaTheme="minorAscii" w:cstheme="minorAscii"/>
                <w:sz w:val="22"/>
                <w:szCs w:val="22"/>
                <w:lang w:eastAsia="en-US"/>
              </w:rPr>
            </w:pPr>
            <w:r w:rsidRPr="304AAFC2" w:rsidR="52A730C2">
              <w:rPr>
                <w:rFonts w:ascii="Calibri" w:hAnsi="Calibri" w:eastAsia="Calibri" w:cs="Calibri" w:asciiTheme="minorAscii" w:hAnsiTheme="minorAscii" w:eastAsiaTheme="minorAscii" w:cstheme="minorAscii"/>
                <w:sz w:val="22"/>
                <w:szCs w:val="22"/>
                <w:lang w:eastAsia="en-US"/>
              </w:rPr>
              <w:t>Not for profits groups or orgs</w:t>
            </w:r>
          </w:p>
        </w:tc>
        <w:tc>
          <w:tcPr>
            <w:tcW w:w="1342" w:type="dxa"/>
            <w:tcBorders>
              <w:top w:val="single" w:color="auto" w:sz="4" w:space="0"/>
              <w:left w:val="single" w:color="auto" w:sz="4" w:space="0"/>
              <w:bottom w:val="single" w:color="auto" w:sz="4" w:space="0"/>
              <w:right w:val="single" w:color="auto" w:sz="4" w:space="0"/>
            </w:tcBorders>
            <w:tcMar/>
          </w:tcPr>
          <w:p w:rsidR="52A730C2" w:rsidP="304AAFC2" w:rsidRDefault="52A730C2" w14:paraId="7A0F8616" w14:textId="44CE5E20">
            <w:pPr>
              <w:pStyle w:val="Normal"/>
              <w:spacing w:line="240" w:lineRule="auto"/>
            </w:pPr>
            <w:hyperlink r:id="Rc168c0da32c64eac">
              <w:r w:rsidRPr="29B460BF" w:rsidR="52A730C2">
                <w:rPr>
                  <w:rStyle w:val="Hyperlink"/>
                </w:rPr>
                <w:t>Click</w:t>
              </w:r>
            </w:hyperlink>
          </w:p>
        </w:tc>
      </w:tr>
      <w:tr w:rsidRPr="00210C67" w:rsidR="00210C67" w:rsidTr="44BD2571" w14:paraId="4FF19782" w14:textId="77777777">
        <w:trPr>
          <w:trHeight w:val="845"/>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210C67" w:rsidR="00210C67" w:rsidP="34D0C6F6" w:rsidRDefault="00210C67" w14:paraId="78855D26" w14:textId="0B4C632D">
            <w:pPr>
              <w:pStyle w:val="NormalWeb"/>
              <w:spacing w:before="0" w:beforeAutospacing="off" w:after="0" w:afterAutospacing="off"/>
              <w:rPr>
                <w:rFonts w:ascii="Calibri" w:hAnsi="Calibri" w:eastAsia="Calibri" w:cs="Calibri" w:asciiTheme="minorAscii" w:hAnsiTheme="minorAscii" w:eastAsiaTheme="minorAscii" w:cstheme="minorAscii"/>
                <w:b w:val="1"/>
                <w:bCs w:val="1"/>
                <w:color w:val="auto"/>
                <w:sz w:val="22"/>
                <w:szCs w:val="22"/>
                <w:lang w:eastAsia="en-US"/>
              </w:rPr>
            </w:pPr>
            <w:r w:rsidRPr="34D0C6F6" w:rsidR="00210C67">
              <w:rPr>
                <w:rStyle w:val="Strong"/>
                <w:rFonts w:ascii="Calibri" w:hAnsi="Calibri" w:cs="Calibri" w:asciiTheme="minorAscii" w:hAnsiTheme="minorAscii" w:cstheme="minorAscii"/>
                <w:color w:val="auto"/>
                <w:sz w:val="22"/>
                <w:szCs w:val="22"/>
              </w:rPr>
              <w:t>Youth Music Network (England)</w:t>
            </w:r>
            <w:r w:rsidRPr="34D0C6F6" w:rsidR="00210C67">
              <w:rPr>
                <w:rFonts w:ascii="Calibri" w:hAnsi="Calibri" w:eastAsia="Calibri" w:cs="Calibri" w:asciiTheme="minorAscii" w:hAnsiTheme="minorAscii" w:eastAsiaTheme="minorAscii" w:cstheme="minorAscii"/>
                <w:b w:val="1"/>
                <w:bCs w:val="1"/>
                <w:color w:val="auto"/>
                <w:sz w:val="22"/>
                <w:szCs w:val="22"/>
                <w:lang w:eastAsia="en-US"/>
              </w:rPr>
              <w:t xml:space="preserve"> </w:t>
            </w:r>
          </w:p>
        </w:tc>
        <w:tc>
          <w:tcPr>
            <w:tcW w:w="4697" w:type="dxa"/>
            <w:tcBorders>
              <w:top w:val="single" w:color="auto" w:sz="4" w:space="0"/>
              <w:left w:val="single" w:color="auto" w:sz="4" w:space="0"/>
              <w:bottom w:val="single" w:color="auto" w:sz="4" w:space="0"/>
              <w:right w:val="single" w:color="auto" w:sz="4" w:space="0"/>
            </w:tcBorders>
            <w:tcMar/>
          </w:tcPr>
          <w:p w:rsidRPr="00210C67" w:rsidR="00210C67" w:rsidP="34D0C6F6" w:rsidRDefault="00210C67" w14:paraId="1CEB268C" w14:textId="1951F446">
            <w:pPr>
              <w:pStyle w:val="NormalWeb"/>
              <w:spacing w:before="0" w:beforeAutospacing="off" w:after="0" w:afterAutospacing="off"/>
              <w:rPr>
                <w:rFonts w:ascii="Calibri" w:hAnsi="Calibri" w:cs="Calibri" w:asciiTheme="minorAscii" w:hAnsiTheme="minorAscii" w:cstheme="minorAscii"/>
                <w:color w:val="auto"/>
                <w:sz w:val="22"/>
                <w:szCs w:val="22"/>
              </w:rPr>
            </w:pPr>
            <w:r w:rsidRPr="34D0C6F6" w:rsidR="00210C67">
              <w:rPr>
                <w:rStyle w:val="Strong"/>
                <w:rFonts w:ascii="Calibri" w:hAnsi="Calibri" w:cs="Calibri" w:asciiTheme="minorAscii" w:hAnsiTheme="minorAscii" w:cstheme="minorAscii"/>
                <w:color w:val="auto"/>
                <w:sz w:val="22"/>
                <w:szCs w:val="22"/>
              </w:rPr>
              <w:t>Emergency Fund</w:t>
            </w:r>
          </w:p>
          <w:p w:rsidRPr="00210C67" w:rsidR="00210C67" w:rsidP="34D0C6F6" w:rsidRDefault="00210C67" w14:paraId="5FC3F7E6" w14:textId="77777777">
            <w:pPr>
              <w:pStyle w:val="NormalWeb"/>
              <w:spacing w:before="0" w:beforeAutospacing="off" w:after="150" w:afterAutospacing="off"/>
              <w:rPr>
                <w:rFonts w:ascii="Calibri" w:hAnsi="Calibri" w:cs="Calibri" w:asciiTheme="minorAscii" w:hAnsiTheme="minorAscii" w:cstheme="minorAscii"/>
                <w:color w:val="auto"/>
                <w:sz w:val="22"/>
                <w:szCs w:val="22"/>
              </w:rPr>
            </w:pPr>
            <w:r w:rsidRPr="34D0C6F6" w:rsidR="00210C67">
              <w:rPr>
                <w:rFonts w:ascii="Calibri" w:hAnsi="Calibri" w:cs="Calibri" w:asciiTheme="minorAscii" w:hAnsiTheme="minorAscii" w:cstheme="minorAscii"/>
                <w:color w:val="auto"/>
                <w:sz w:val="22"/>
                <w:szCs w:val="22"/>
              </w:rPr>
              <w:t xml:space="preserve">Youth Music have launched an Emergency Fund for music-making organisations affected by the coronavirus. </w:t>
            </w:r>
          </w:p>
          <w:p w:rsidRPr="00210C67" w:rsidR="00210C67" w:rsidP="34D0C6F6" w:rsidRDefault="00210C67" w14:paraId="0293FFE2" w14:textId="5446F62F">
            <w:pPr>
              <w:pStyle w:val="NormalWeb"/>
              <w:spacing w:before="0" w:beforeAutospacing="off" w:after="150" w:afterAutospacing="off"/>
              <w:rPr>
                <w:rFonts w:ascii="Calibri" w:hAnsi="Calibri" w:cs="Calibri" w:asciiTheme="minorAscii" w:hAnsiTheme="minorAscii" w:cstheme="minorAscii"/>
                <w:color w:val="auto"/>
                <w:sz w:val="22"/>
                <w:szCs w:val="22"/>
              </w:rPr>
            </w:pPr>
            <w:r w:rsidRPr="17D4E8AD" w:rsidR="00210C67">
              <w:rPr>
                <w:rFonts w:ascii="Calibri" w:hAnsi="Calibri" w:cs="Calibri" w:asciiTheme="minorAscii" w:hAnsiTheme="minorAscii" w:cstheme="minorAscii"/>
                <w:color w:val="auto"/>
                <w:sz w:val="22"/>
                <w:szCs w:val="22"/>
              </w:rPr>
              <w:t>Priority will be given to people and organisations in the most immediate need.</w:t>
            </w:r>
          </w:p>
          <w:p w:rsidR="41C839E0" w:rsidP="17D4E8AD" w:rsidRDefault="41C839E0" w14:paraId="2DF29391" w14:textId="5AA3DB78">
            <w:pPr>
              <w:pStyle w:val="NormalWeb"/>
              <w:spacing w:before="0" w:beforeAutospacing="off" w:after="150" w:afterAutospacing="off"/>
              <w:rPr>
                <w:rFonts w:ascii="Calibri" w:hAnsi="Calibri" w:cs="Calibri" w:asciiTheme="minorAscii" w:hAnsiTheme="minorAscii" w:cstheme="minorAscii"/>
                <w:color w:val="auto"/>
                <w:sz w:val="22"/>
                <w:szCs w:val="22"/>
                <w:u w:val="single"/>
              </w:rPr>
            </w:pPr>
            <w:r w:rsidRPr="17D4E8AD" w:rsidR="41C839E0">
              <w:rPr>
                <w:rFonts w:ascii="Calibri" w:hAnsi="Calibri" w:cs="Calibri" w:asciiTheme="minorAscii" w:hAnsiTheme="minorAscii" w:cstheme="minorAscii"/>
                <w:color w:val="auto"/>
                <w:sz w:val="22"/>
                <w:szCs w:val="22"/>
                <w:u w:val="single"/>
              </w:rPr>
              <w:t xml:space="preserve">Band A: </w:t>
            </w:r>
            <w:r w:rsidRPr="17D4E8AD" w:rsidR="41C839E0">
              <w:rPr>
                <w:rFonts w:ascii="Calibri" w:hAnsi="Calibri" w:cs="Calibri" w:asciiTheme="minorAscii" w:hAnsiTheme="minorAscii" w:cstheme="minorAscii"/>
                <w:color w:val="auto"/>
                <w:sz w:val="22"/>
                <w:szCs w:val="22"/>
                <w:u w:val="single"/>
              </w:rPr>
              <w:t>Deadline Friday 31 July 2020</w:t>
            </w:r>
          </w:p>
          <w:p w:rsidRPr="00210C67" w:rsidR="00210C67" w:rsidP="34D0C6F6" w:rsidRDefault="00210C67" w14:paraId="2F536641" w14:textId="02369237">
            <w:pPr>
              <w:pStyle w:val="NormalWeb"/>
              <w:spacing w:before="0" w:beforeAutospacing="off" w:after="0" w:afterAutospacing="off"/>
              <w:rPr>
                <w:rFonts w:ascii="Calibri" w:hAnsi="Calibri" w:eastAsia="Calibri" w:cs="Calibri" w:asciiTheme="minorAscii" w:hAnsiTheme="minorAscii" w:eastAsiaTheme="minorAscii" w:cstheme="minorAscii"/>
                <w:b w:val="1"/>
                <w:bCs w:val="1"/>
                <w:color w:val="auto"/>
                <w:sz w:val="22"/>
                <w:szCs w:val="22"/>
                <w:lang w:eastAsia="en-US"/>
              </w:rPr>
            </w:pPr>
          </w:p>
        </w:tc>
        <w:tc>
          <w:tcPr>
            <w:tcW w:w="1745" w:type="dxa"/>
            <w:tcBorders>
              <w:top w:val="single" w:color="auto" w:sz="4" w:space="0"/>
              <w:left w:val="single" w:color="auto" w:sz="4" w:space="0"/>
              <w:bottom w:val="single" w:color="auto" w:sz="4" w:space="0"/>
              <w:right w:val="single" w:color="auto" w:sz="4" w:space="0"/>
            </w:tcBorders>
            <w:tcMar/>
          </w:tcPr>
          <w:p w:rsidRPr="00210C67" w:rsidR="00210C67" w:rsidP="00672408" w:rsidRDefault="00210C67" w14:paraId="2D86915F" w14:textId="65FA03F3">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10C67">
              <w:rPr>
                <w:rFonts w:asciiTheme="minorHAnsi" w:hAnsiTheme="minorHAnsi" w:eastAsiaTheme="minorHAnsi" w:cstheme="minorHAnsi"/>
                <w:kern w:val="0"/>
                <w:sz w:val="22"/>
                <w:szCs w:val="22"/>
                <w:lang w:eastAsia="en-US"/>
                <w14:ligatures w14:val="none"/>
                <w14:cntxtAlts w14:val="0"/>
              </w:rPr>
              <w:t>Revenue</w:t>
            </w:r>
            <w:r>
              <w:rPr>
                <w:rFonts w:asciiTheme="minorHAnsi" w:hAnsiTheme="minorHAnsi" w:eastAsiaTheme="minorHAnsi" w:cstheme="minorHAnsi"/>
                <w:kern w:val="0"/>
                <w:sz w:val="22"/>
                <w:szCs w:val="22"/>
                <w:lang w:eastAsia="en-US"/>
                <w14:ligatures w14:val="none"/>
                <w14:cntxtAlts w14:val="0"/>
              </w:rPr>
              <w:t xml:space="preserve"> or Equipment</w:t>
            </w:r>
          </w:p>
        </w:tc>
        <w:tc>
          <w:tcPr>
            <w:tcW w:w="1343" w:type="dxa"/>
            <w:tcBorders>
              <w:top w:val="single" w:color="auto" w:sz="4" w:space="0"/>
              <w:left w:val="single" w:color="auto" w:sz="4" w:space="0"/>
              <w:bottom w:val="single" w:color="auto" w:sz="4" w:space="0"/>
              <w:right w:val="single" w:color="auto" w:sz="4" w:space="0"/>
            </w:tcBorders>
            <w:tcMar/>
          </w:tcPr>
          <w:p w:rsidRPr="00210C67" w:rsidR="00210C67" w:rsidP="00672408" w:rsidRDefault="00210C67" w14:paraId="1E83C779" w14:textId="560E89A4">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210C67">
              <w:rPr>
                <w:rFonts w:asciiTheme="minorHAnsi" w:hAnsiTheme="minorHAnsi" w:eastAsiaTheme="minorHAnsi" w:cstheme="minorHAnsi"/>
                <w:kern w:val="0"/>
                <w:sz w:val="22"/>
                <w:szCs w:val="22"/>
                <w:lang w:eastAsia="en-US"/>
                <w14:ligatures w14:val="none"/>
                <w14:cntxtAlts w14:val="0"/>
              </w:rPr>
              <w:t>Up to £10,000</w:t>
            </w:r>
          </w:p>
        </w:tc>
        <w:tc>
          <w:tcPr>
            <w:tcW w:w="2550" w:type="dxa"/>
            <w:tcBorders>
              <w:top w:val="single" w:color="auto" w:sz="4" w:space="0"/>
              <w:left w:val="single" w:color="auto" w:sz="4" w:space="0"/>
              <w:bottom w:val="single" w:color="auto" w:sz="4" w:space="0"/>
              <w:right w:val="single" w:color="auto" w:sz="4" w:space="0"/>
            </w:tcBorders>
            <w:tcMar/>
          </w:tcPr>
          <w:p w:rsidRPr="00210C67" w:rsidR="00210C67" w:rsidP="00672408" w:rsidRDefault="00920DB1" w14:paraId="40883E41" w14:textId="5774F78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w:t>
            </w:r>
            <w:r w:rsidRPr="00920DB1">
              <w:rPr>
                <w:rFonts w:asciiTheme="minorHAnsi" w:hAnsiTheme="minorHAnsi" w:eastAsiaTheme="minorHAnsi" w:cstheme="minorHAnsi"/>
                <w:kern w:val="0"/>
                <w:sz w:val="22"/>
                <w:szCs w:val="22"/>
                <w:lang w:eastAsia="en-US"/>
                <w14:ligatures w14:val="none"/>
                <w14:cntxtAlts w14:val="0"/>
              </w:rPr>
              <w:t xml:space="preserve">egistered </w:t>
            </w:r>
            <w:r>
              <w:rPr>
                <w:rFonts w:asciiTheme="minorHAnsi" w:hAnsiTheme="minorHAnsi" w:eastAsiaTheme="minorHAnsi" w:cstheme="minorHAnsi"/>
                <w:kern w:val="0"/>
                <w:sz w:val="22"/>
                <w:szCs w:val="22"/>
                <w:lang w:eastAsia="en-US"/>
                <w14:ligatures w14:val="none"/>
                <w14:cntxtAlts w14:val="0"/>
              </w:rPr>
              <w:t>C</w:t>
            </w:r>
            <w:r w:rsidRPr="00920DB1">
              <w:rPr>
                <w:rFonts w:asciiTheme="minorHAnsi" w:hAnsiTheme="minorHAnsi" w:eastAsiaTheme="minorHAnsi" w:cstheme="minorHAnsi"/>
                <w:kern w:val="0"/>
                <w:sz w:val="22"/>
                <w:szCs w:val="22"/>
                <w:lang w:eastAsia="en-US"/>
                <w14:ligatures w14:val="none"/>
                <w14:cntxtAlts w14:val="0"/>
              </w:rPr>
              <w:t>harities or not-for-profits (e.g. Companies Limited by Guarantee, constituted community groups). Local authorities are eligible to apply</w:t>
            </w:r>
          </w:p>
        </w:tc>
        <w:tc>
          <w:tcPr>
            <w:tcW w:w="1342" w:type="dxa"/>
            <w:tcBorders>
              <w:top w:val="single" w:color="auto" w:sz="4" w:space="0"/>
              <w:left w:val="single" w:color="auto" w:sz="4" w:space="0"/>
              <w:bottom w:val="single" w:color="auto" w:sz="4" w:space="0"/>
              <w:right w:val="single" w:color="auto" w:sz="4" w:space="0"/>
            </w:tcBorders>
            <w:tcMar/>
          </w:tcPr>
          <w:p w:rsidRPr="00210C67" w:rsidR="00210C67" w:rsidP="29B460BF" w:rsidRDefault="002B6665" w14:paraId="45C92086" w14:textId="48CC5432">
            <w:pPr>
              <w:autoSpaceDE w:val="0"/>
              <w:autoSpaceDN w:val="0"/>
              <w:adjustRightInd w:val="0"/>
              <w:spacing w:after="0" w:line="240" w:lineRule="auto"/>
              <w:rPr>
                <w:rFonts w:ascii="Calibri" w:hAnsi="Calibri" w:cs="Calibri" w:asciiTheme="minorAscii" w:hAnsiTheme="minorAscii" w:cstheme="minorAscii"/>
                <w:sz w:val="22"/>
                <w:szCs w:val="22"/>
              </w:rPr>
            </w:pPr>
            <w:hyperlink r:id="R4b10c87634dc48a5">
              <w:r w:rsidRPr="29B460BF" w:rsidR="00210C67">
                <w:rPr>
                  <w:rStyle w:val="Hyperlink"/>
                  <w:rFonts w:ascii="Calibri" w:hAnsi="Calibri" w:cs="Calibri" w:asciiTheme="minorAscii" w:hAnsiTheme="minorAscii" w:cstheme="minorAscii"/>
                  <w:sz w:val="22"/>
                  <w:szCs w:val="22"/>
                </w:rPr>
                <w:t>Click</w:t>
              </w:r>
            </w:hyperlink>
          </w:p>
        </w:tc>
      </w:tr>
      <w:tr w:rsidR="023851F1" w:rsidTr="44BD2571" w14:paraId="12F467BA">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6CEEE043" w:rsidP="023851F1" w:rsidRDefault="6CEEE043" w14:paraId="1FEE8A4B" w14:textId="5C33A32D">
            <w:pPr>
              <w:pStyle w:val="Normal"/>
              <w:spacing w:line="240" w:lineRule="auto"/>
              <w:rPr>
                <w:rFonts w:ascii="Calibri" w:hAnsi="Calibri" w:eastAsia="Calibri" w:cs="Calibri"/>
                <w:b w:val="1"/>
                <w:bCs w:val="1"/>
                <w:noProof w:val="0"/>
                <w:sz w:val="22"/>
                <w:szCs w:val="22"/>
                <w:lang w:val="en-GB"/>
              </w:rPr>
            </w:pPr>
            <w:r w:rsidRPr="023851F1" w:rsidR="6CEEE043">
              <w:rPr>
                <w:rFonts w:ascii="Calibri" w:hAnsi="Calibri" w:eastAsia="Calibri" w:cs="Calibri"/>
                <w:b w:val="1"/>
                <w:bCs w:val="1"/>
                <w:noProof w:val="0"/>
                <w:sz w:val="22"/>
                <w:szCs w:val="22"/>
                <w:lang w:val="en-GB"/>
              </w:rPr>
              <w:t>Community Match Challenge</w:t>
            </w:r>
          </w:p>
        </w:tc>
        <w:tc>
          <w:tcPr>
            <w:tcW w:w="4697" w:type="dxa"/>
            <w:tcBorders>
              <w:top w:val="single" w:color="auto" w:sz="4" w:space="0"/>
              <w:left w:val="single" w:color="auto" w:sz="4" w:space="0"/>
              <w:bottom w:val="single" w:color="auto" w:sz="4" w:space="0"/>
              <w:right w:val="single" w:color="auto" w:sz="4" w:space="0"/>
            </w:tcBorders>
            <w:tcMar/>
          </w:tcPr>
          <w:p w:rsidR="43CDD7C2" w:rsidP="023851F1" w:rsidRDefault="43CDD7C2" w14:paraId="4B53D90D" w14:textId="64433885">
            <w:pPr>
              <w:pStyle w:val="Normal"/>
              <w:rPr>
                <w:noProof w:val="0"/>
                <w:sz w:val="22"/>
                <w:szCs w:val="22"/>
                <w:lang w:val="en-GB"/>
              </w:rPr>
            </w:pPr>
            <w:r w:rsidRPr="023851F1" w:rsidR="43CDD7C2">
              <w:rPr>
                <w:noProof w:val="0"/>
                <w:sz w:val="22"/>
                <w:szCs w:val="22"/>
                <w:lang w:val="en-GB"/>
              </w:rPr>
              <w:t>The government is launching the Community Match Challenge, inviting philanthropists, foundations and grant making organisations to put forward new funding with a generous offer to match funds raised on a pound for pound basis</w:t>
            </w:r>
          </w:p>
        </w:tc>
        <w:tc>
          <w:tcPr>
            <w:tcW w:w="1745" w:type="dxa"/>
            <w:tcBorders>
              <w:top w:val="single" w:color="auto" w:sz="4" w:space="0"/>
              <w:left w:val="single" w:color="auto" w:sz="4" w:space="0"/>
              <w:bottom w:val="single" w:color="auto" w:sz="4" w:space="0"/>
              <w:right w:val="single" w:color="auto" w:sz="4" w:space="0"/>
            </w:tcBorders>
            <w:tcMar/>
          </w:tcPr>
          <w:p w:rsidR="43CDD7C2" w:rsidP="023851F1" w:rsidRDefault="43CDD7C2" w14:paraId="526242AA" w14:textId="4BF731CF">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23851F1" w:rsidR="43CDD7C2">
              <w:rPr>
                <w:rFonts w:ascii="Calibri" w:hAnsi="Calibri" w:eastAsia="ＭＳ 明朝" w:cs="Arial" w:asciiTheme="minorAscii" w:hAnsiTheme="minorAscii" w:eastAsiaTheme="minorEastAsia" w:cstheme="minorBidi"/>
                <w:sz w:val="22"/>
                <w:szCs w:val="22"/>
                <w:lang w:eastAsia="en-US"/>
              </w:rPr>
              <w:t>Revenue / Capital</w:t>
            </w:r>
          </w:p>
        </w:tc>
        <w:tc>
          <w:tcPr>
            <w:tcW w:w="1343" w:type="dxa"/>
            <w:tcBorders>
              <w:top w:val="single" w:color="auto" w:sz="4" w:space="0"/>
              <w:left w:val="single" w:color="auto" w:sz="4" w:space="0"/>
              <w:bottom w:val="single" w:color="auto" w:sz="4" w:space="0"/>
              <w:right w:val="single" w:color="auto" w:sz="4" w:space="0"/>
            </w:tcBorders>
            <w:tcMar/>
          </w:tcPr>
          <w:p w:rsidR="43CDD7C2" w:rsidP="023851F1" w:rsidRDefault="43CDD7C2" w14:paraId="676BAAC0" w14:textId="563C1688">
            <w:pPr>
              <w:pStyle w:val="Normal"/>
              <w:spacing w:line="276" w:lineRule="auto"/>
              <w:rPr>
                <w:rFonts w:ascii="Calibri" w:hAnsi="Calibri" w:eastAsia="Calibri" w:cs="Calibri"/>
                <w:noProof w:val="0"/>
                <w:sz w:val="22"/>
                <w:szCs w:val="22"/>
                <w:lang w:val="en-GB"/>
              </w:rPr>
            </w:pPr>
            <w:r w:rsidRPr="023851F1" w:rsidR="43CDD7C2">
              <w:rPr>
                <w:rFonts w:ascii="Calibri" w:hAnsi="Calibri" w:eastAsia="Calibri" w:cs="Calibri"/>
                <w:noProof w:val="0"/>
                <w:sz w:val="22"/>
                <w:szCs w:val="22"/>
                <w:lang w:val="en-GB"/>
              </w:rPr>
              <w:t>n/a</w:t>
            </w:r>
          </w:p>
        </w:tc>
        <w:tc>
          <w:tcPr>
            <w:tcW w:w="2550" w:type="dxa"/>
            <w:tcBorders>
              <w:top w:val="single" w:color="auto" w:sz="4" w:space="0"/>
              <w:left w:val="single" w:color="auto" w:sz="4" w:space="0"/>
              <w:bottom w:val="single" w:color="auto" w:sz="4" w:space="0"/>
              <w:right w:val="single" w:color="auto" w:sz="4" w:space="0"/>
            </w:tcBorders>
            <w:tcMar/>
          </w:tcPr>
          <w:p w:rsidR="43CDD7C2" w:rsidP="023851F1" w:rsidRDefault="43CDD7C2" w14:paraId="601E208E" w14:textId="186F6D27">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23851F1" w:rsidR="43CDD7C2">
              <w:rPr>
                <w:rFonts w:ascii="Calibri" w:hAnsi="Calibri" w:eastAsia="ＭＳ 明朝" w:cs="Arial" w:asciiTheme="minorAscii" w:hAnsiTheme="minorAscii" w:eastAsiaTheme="minorEastAsia" w:cstheme="minorBidi"/>
                <w:sz w:val="22"/>
                <w:szCs w:val="22"/>
                <w:lang w:eastAsia="en-US"/>
              </w:rPr>
              <w:t>Not a direct grant application scheme for VCSE orgs to apply to</w:t>
            </w:r>
          </w:p>
          <w:p w:rsidR="43CDD7C2" w:rsidP="023851F1" w:rsidRDefault="43CDD7C2" w14:paraId="679CE0E9" w14:textId="14CBD203">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023851F1" w:rsidR="43CDD7C2">
              <w:rPr>
                <w:rFonts w:ascii="Calibri" w:hAnsi="Calibri" w:eastAsia="ＭＳ 明朝" w:cs="Arial" w:asciiTheme="minorAscii" w:hAnsiTheme="minorAscii" w:eastAsiaTheme="minorEastAsia" w:cstheme="minorBidi"/>
                <w:sz w:val="22"/>
                <w:szCs w:val="22"/>
                <w:lang w:eastAsia="en-US"/>
              </w:rPr>
              <w:t>Deadline</w:t>
            </w:r>
            <w:r w:rsidRPr="023851F1" w:rsidR="1940EEF0">
              <w:rPr>
                <w:rFonts w:ascii="Calibri" w:hAnsi="Calibri" w:eastAsia="ＭＳ 明朝" w:cs="Arial" w:asciiTheme="minorAscii" w:hAnsiTheme="minorAscii" w:eastAsiaTheme="minorEastAsia" w:cstheme="minorBidi"/>
                <w:sz w:val="22"/>
                <w:szCs w:val="22"/>
                <w:lang w:eastAsia="en-US"/>
              </w:rPr>
              <w:t xml:space="preserve"> 2</w:t>
            </w:r>
            <w:r w:rsidRPr="023851F1" w:rsidR="43CDD7C2">
              <w:rPr>
                <w:rFonts w:ascii="Calibri" w:hAnsi="Calibri" w:eastAsia="ＭＳ 明朝" w:cs="Arial" w:asciiTheme="minorAscii" w:hAnsiTheme="minorAscii" w:eastAsiaTheme="minorEastAsia" w:cstheme="minorBidi"/>
                <w:sz w:val="22"/>
                <w:szCs w:val="22"/>
                <w:lang w:eastAsia="en-US"/>
              </w:rPr>
              <w:t xml:space="preserve"> Aug</w:t>
            </w:r>
            <w:r w:rsidRPr="023851F1" w:rsidR="03C262DB">
              <w:rPr>
                <w:rFonts w:ascii="Calibri" w:hAnsi="Calibri" w:eastAsia="ＭＳ 明朝" w:cs="Arial" w:asciiTheme="minorAscii" w:hAnsiTheme="minorAscii" w:eastAsiaTheme="minorEastAsia" w:cstheme="minorBidi"/>
                <w:sz w:val="22"/>
                <w:szCs w:val="22"/>
                <w:lang w:eastAsia="en-US"/>
              </w:rPr>
              <w:t>ust</w:t>
            </w:r>
            <w:r w:rsidRPr="023851F1" w:rsidR="43CDD7C2">
              <w:rPr>
                <w:rFonts w:ascii="Calibri" w:hAnsi="Calibri" w:eastAsia="ＭＳ 明朝" w:cs="Arial" w:asciiTheme="minorAscii" w:hAnsiTheme="minorAscii" w:eastAsiaTheme="minorEastAsia" w:cstheme="minorBidi"/>
                <w:sz w:val="22"/>
                <w:szCs w:val="22"/>
                <w:lang w:eastAsia="en-US"/>
              </w:rPr>
              <w:t xml:space="preserve"> 20</w:t>
            </w:r>
            <w:r w:rsidRPr="023851F1" w:rsidR="41F95D8A">
              <w:rPr>
                <w:rFonts w:ascii="Calibri" w:hAnsi="Calibri" w:eastAsia="ＭＳ 明朝" w:cs="Arial" w:asciiTheme="minorAscii" w:hAnsiTheme="minorAscii" w:eastAsiaTheme="minorEastAsia" w:cstheme="minorBidi"/>
                <w:sz w:val="22"/>
                <w:szCs w:val="22"/>
                <w:lang w:eastAsia="en-US"/>
              </w:rPr>
              <w:t>20</w:t>
            </w:r>
          </w:p>
        </w:tc>
        <w:tc>
          <w:tcPr>
            <w:tcW w:w="1342" w:type="dxa"/>
            <w:tcBorders>
              <w:top w:val="single" w:color="auto" w:sz="4" w:space="0"/>
              <w:left w:val="single" w:color="auto" w:sz="4" w:space="0"/>
              <w:bottom w:val="single" w:color="auto" w:sz="4" w:space="0"/>
              <w:right w:val="single" w:color="auto" w:sz="4" w:space="0"/>
            </w:tcBorders>
            <w:tcMar/>
          </w:tcPr>
          <w:p w:rsidR="43CDD7C2" w:rsidP="023851F1" w:rsidRDefault="43CDD7C2" w14:paraId="56A65CFC" w14:textId="45DE6CBD">
            <w:pPr>
              <w:pStyle w:val="Normal"/>
              <w:spacing w:line="240" w:lineRule="auto"/>
            </w:pPr>
            <w:hyperlink r:id="Rfa81056d12f34649">
              <w:r w:rsidRPr="023851F1" w:rsidR="43CDD7C2">
                <w:rPr>
                  <w:rStyle w:val="Hyperlink"/>
                </w:rPr>
                <w:t>Click</w:t>
              </w:r>
            </w:hyperlink>
          </w:p>
        </w:tc>
      </w:tr>
      <w:tr w:rsidR="6731605F" w:rsidTr="44BD2571" w14:paraId="27068AE9">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9F20534" w:rsidP="34D0C6F6" w:rsidRDefault="09F20534" w14:paraId="398CD33D" w14:textId="4CE62981">
            <w:pPr>
              <w:pStyle w:val="Normal"/>
              <w:spacing w:line="240" w:lineRule="auto"/>
              <w:rPr>
                <w:rFonts w:ascii="Calibri" w:hAnsi="Calibri" w:eastAsia="ＭＳ 明朝" w:cs="Arial" w:asciiTheme="minorAscii" w:hAnsiTheme="minorAscii" w:eastAsiaTheme="minorEastAsia" w:cstheme="minorBidi"/>
                <w:b w:val="1"/>
                <w:bCs w:val="1"/>
                <w:color w:val="auto"/>
                <w:sz w:val="22"/>
                <w:szCs w:val="22"/>
                <w:lang w:eastAsia="en-US"/>
              </w:rPr>
            </w:pPr>
            <w:r w:rsidRPr="58188230" w:rsidR="2A4EBED3">
              <w:rPr>
                <w:rFonts w:ascii="Calibri" w:hAnsi="Calibri" w:eastAsia="ＭＳ 明朝" w:cs="Arial" w:asciiTheme="minorAscii" w:hAnsiTheme="minorAscii" w:eastAsiaTheme="minorEastAsia" w:cstheme="minorBidi"/>
                <w:b w:val="1"/>
                <w:bCs w:val="1"/>
                <w:color w:val="auto"/>
                <w:sz w:val="22"/>
                <w:szCs w:val="22"/>
                <w:lang w:eastAsia="en-US"/>
              </w:rPr>
              <w:t>Social Enterprise Support Fund</w:t>
            </w:r>
          </w:p>
        </w:tc>
        <w:tc>
          <w:tcPr>
            <w:tcW w:w="4697" w:type="dxa"/>
            <w:tcBorders>
              <w:top w:val="single" w:color="auto" w:sz="4" w:space="0"/>
              <w:left w:val="single" w:color="auto" w:sz="4" w:space="0"/>
              <w:bottom w:val="single" w:color="auto" w:sz="4" w:space="0"/>
              <w:right w:val="single" w:color="auto" w:sz="4" w:space="0"/>
            </w:tcBorders>
            <w:tcMar/>
          </w:tcPr>
          <w:p w:rsidR="2534B0ED" w:rsidP="58188230" w:rsidRDefault="2534B0ED" w14:paraId="3997D60B" w14:textId="14267426">
            <w:pPr/>
            <w:r w:rsidRPr="58188230" w:rsidR="2A4EBED3">
              <w:rPr>
                <w:rFonts w:ascii="Calibri" w:hAnsi="Calibri" w:eastAsia="Calibri" w:cs="Calibri"/>
                <w:noProof w:val="0"/>
                <w:sz w:val="22"/>
                <w:szCs w:val="22"/>
                <w:lang w:val="en-GB"/>
              </w:rPr>
              <w:t>The funding can be used for two types of support:</w:t>
            </w:r>
            <w:proofErr w:type="spellStart"/>
            <w:proofErr w:type="spellEnd"/>
          </w:p>
          <w:p w:rsidR="2534B0ED" w:rsidP="58188230" w:rsidRDefault="2534B0ED" w14:paraId="2F16C4CB" w14:textId="064CEFB5">
            <w:pPr>
              <w:pStyle w:val="ListParagraph"/>
              <w:numPr>
                <w:ilvl w:val="0"/>
                <w:numId w:val="52"/>
              </w:numPr>
              <w:rPr>
                <w:rFonts w:ascii="Calibri" w:hAnsi="Calibri" w:eastAsia="Calibri" w:cs="Calibri" w:asciiTheme="minorAscii" w:hAnsiTheme="minorAscii" w:eastAsiaTheme="minorAscii" w:cstheme="minorAscii"/>
                <w:color w:val="000000" w:themeColor="text1" w:themeTint="FF" w:themeShade="FF"/>
                <w:sz w:val="22"/>
                <w:szCs w:val="22"/>
              </w:rPr>
            </w:pPr>
            <w:r w:rsidRPr="58188230" w:rsidR="2A4EBED3">
              <w:rPr>
                <w:rFonts w:ascii="Calibri" w:hAnsi="Calibri" w:eastAsia="Calibri" w:cs="Calibri"/>
                <w:noProof w:val="0"/>
                <w:sz w:val="22"/>
                <w:szCs w:val="22"/>
                <w:lang w:val="en-GB"/>
              </w:rPr>
              <w:t xml:space="preserve">Funding for activities supporting people and communities affected by COVID-19; </w:t>
            </w:r>
            <w:r w:rsidRPr="58188230" w:rsidR="2A4EBED3">
              <w:rPr>
                <w:rFonts w:ascii="Calibri" w:hAnsi="Calibri" w:eastAsia="Calibri" w:cs="Calibri"/>
                <w:i w:val="1"/>
                <w:iCs w:val="1"/>
                <w:noProof w:val="0"/>
                <w:sz w:val="22"/>
                <w:szCs w:val="22"/>
                <w:lang w:val="en-GB"/>
              </w:rPr>
              <w:t>and/or</w:t>
            </w:r>
          </w:p>
          <w:p w:rsidR="2534B0ED" w:rsidP="58188230" w:rsidRDefault="2534B0ED" w14:paraId="5A095DD7" w14:textId="79A6ADE3">
            <w:pPr>
              <w:pStyle w:val="ListParagraph"/>
              <w:numPr>
                <w:ilvl w:val="0"/>
                <w:numId w:val="52"/>
              </w:numPr>
              <w:rPr>
                <w:rFonts w:ascii="Calibri" w:hAnsi="Calibri" w:eastAsia="Calibri" w:cs="Calibri" w:asciiTheme="minorAscii" w:hAnsiTheme="minorAscii" w:eastAsiaTheme="minorAscii" w:cstheme="minorAscii"/>
                <w:color w:val="000000" w:themeColor="text1" w:themeTint="FF" w:themeShade="FF"/>
                <w:sz w:val="22"/>
                <w:szCs w:val="22"/>
              </w:rPr>
            </w:pPr>
            <w:r w:rsidRPr="58188230" w:rsidR="2A4EBED3">
              <w:rPr>
                <w:rFonts w:ascii="Calibri" w:hAnsi="Calibri" w:eastAsia="Calibri" w:cs="Calibri"/>
                <w:noProof w:val="0"/>
                <w:sz w:val="22"/>
                <w:szCs w:val="22"/>
                <w:lang w:val="en-GB"/>
              </w:rPr>
              <w:t>Helping organisations overcome any acute financial difficulties they are facing as result of the crisis.</w:t>
            </w:r>
          </w:p>
          <w:p w:rsidR="2534B0ED" w:rsidP="17D4E8AD" w:rsidRDefault="2534B0ED" w14:paraId="56ABFE29" w14:textId="22AB59BA">
            <w:pPr>
              <w:pStyle w:val="Normal"/>
            </w:pPr>
            <w:r w:rsidRPr="58188230" w:rsidR="2A4EBED3">
              <w:rPr>
                <w:rFonts w:ascii="Calibri" w:hAnsi="Calibri" w:eastAsia="Calibri" w:cs="Calibri"/>
                <w:noProof w:val="0"/>
                <w:sz w:val="22"/>
                <w:szCs w:val="22"/>
                <w:lang w:val="en-GB"/>
              </w:rPr>
              <w:t>Substantially reliant on trading income (e.g. sales and delivery of contracts) to deliver social impact.</w:t>
            </w:r>
          </w:p>
          <w:p w:rsidR="2534B0ED" w:rsidP="58188230" w:rsidRDefault="2534B0ED" w14:paraId="7AEB2BB3" w14:textId="7DD9F151">
            <w:pPr/>
            <w:r w:rsidRPr="58188230" w:rsidR="2A4EBED3">
              <w:rPr>
                <w:rFonts w:ascii="Calibri" w:hAnsi="Calibri" w:eastAsia="Calibri" w:cs="Calibri"/>
                <w:noProof w:val="0"/>
                <w:sz w:val="22"/>
                <w:szCs w:val="22"/>
                <w:lang w:val="en-GB"/>
              </w:rPr>
              <w:t>You can apply for grants of between £10,000 and £300,000 that must be spent within six months. Funding is very limited, so we encourage you to please only apply for what you need.</w:t>
            </w:r>
          </w:p>
          <w:p w:rsidR="2534B0ED" w:rsidP="58188230" w:rsidRDefault="2534B0ED" w14:paraId="42B8B11C" w14:textId="7075748F">
            <w:pPr>
              <w:pStyle w:val="Normal"/>
              <w:ind w:left="0"/>
            </w:pPr>
            <w:r w:rsidRPr="58188230" w:rsidR="2A4EBED3">
              <w:rPr>
                <w:rFonts w:ascii="Calibri" w:hAnsi="Calibri" w:eastAsia="Calibri" w:cs="Calibri"/>
                <w:b w:val="1"/>
                <w:bCs w:val="1"/>
                <w:noProof w:val="0"/>
                <w:sz w:val="22"/>
                <w:szCs w:val="22"/>
                <w:lang w:val="en-GB"/>
              </w:rPr>
              <w:t>Round 1:</w:t>
            </w:r>
            <w:r w:rsidRPr="58188230" w:rsidR="2A4EBED3">
              <w:rPr>
                <w:rFonts w:ascii="Calibri" w:hAnsi="Calibri" w:eastAsia="Calibri" w:cs="Calibri"/>
                <w:noProof w:val="0"/>
                <w:sz w:val="22"/>
                <w:szCs w:val="22"/>
                <w:lang w:val="en-GB"/>
              </w:rPr>
              <w:t xml:space="preserve"> Opens at 1pm on Monday 13th July, closes at 1pm on Monday 20th July 2020</w:t>
            </w:r>
          </w:p>
          <w:p w:rsidR="2534B0ED" w:rsidP="58188230" w:rsidRDefault="2534B0ED" w14:paraId="15CB9A89" w14:textId="325E10A6">
            <w:pPr>
              <w:pStyle w:val="Normal"/>
              <w:ind w:left="0"/>
            </w:pPr>
            <w:r w:rsidRPr="58188230" w:rsidR="2A4EBED3">
              <w:rPr>
                <w:rFonts w:ascii="Calibri" w:hAnsi="Calibri" w:eastAsia="Calibri" w:cs="Calibri"/>
                <w:b w:val="1"/>
                <w:bCs w:val="1"/>
                <w:noProof w:val="0"/>
                <w:sz w:val="22"/>
                <w:szCs w:val="22"/>
                <w:lang w:val="en-GB"/>
              </w:rPr>
              <w:t>Round 2:</w:t>
            </w:r>
            <w:r w:rsidRPr="58188230" w:rsidR="2A4EBED3">
              <w:rPr>
                <w:rFonts w:ascii="Calibri" w:hAnsi="Calibri" w:eastAsia="Calibri" w:cs="Calibri"/>
                <w:noProof w:val="0"/>
                <w:sz w:val="22"/>
                <w:szCs w:val="22"/>
                <w:lang w:val="en-GB"/>
              </w:rPr>
              <w:t xml:space="preserve"> Opens at 1pm on Thursday 13th August, closes at 1pm on Thursday 20th August 2020</w:t>
            </w:r>
          </w:p>
          <w:p w:rsidR="2534B0ED" w:rsidP="58188230" w:rsidRDefault="2534B0ED" w14:paraId="6BB14B78" w14:textId="72A7C524">
            <w:pPr>
              <w:pStyle w:val="Normal"/>
              <w:ind w:left="0"/>
            </w:pPr>
            <w:r w:rsidRPr="58188230" w:rsidR="2A4EBED3">
              <w:rPr>
                <w:rFonts w:ascii="Calibri" w:hAnsi="Calibri" w:eastAsia="Calibri" w:cs="Calibri"/>
                <w:b w:val="1"/>
                <w:bCs w:val="1"/>
                <w:noProof w:val="0"/>
                <w:sz w:val="22"/>
                <w:szCs w:val="22"/>
                <w:lang w:val="en-GB"/>
              </w:rPr>
              <w:t>Round 3:</w:t>
            </w:r>
            <w:r w:rsidRPr="58188230" w:rsidR="2A4EBED3">
              <w:rPr>
                <w:rFonts w:ascii="Calibri" w:hAnsi="Calibri" w:eastAsia="Calibri" w:cs="Calibri"/>
                <w:noProof w:val="0"/>
                <w:sz w:val="22"/>
                <w:szCs w:val="22"/>
                <w:lang w:val="en-GB"/>
              </w:rPr>
              <w:t xml:space="preserve"> Opens at 1pm on Thursday 10th September, closes at 1pm on Thursday 17th September 2020</w:t>
            </w:r>
          </w:p>
          <w:p w:rsidR="2534B0ED" w:rsidP="17D4E8AD" w:rsidRDefault="2534B0ED" w14:paraId="19FC56FB" w14:textId="2BA6C902">
            <w:pPr>
              <w:pStyle w:val="Normal"/>
              <w:rPr>
                <w:rFonts w:ascii="Calibri" w:hAnsi="Calibri" w:eastAsia="Calibri" w:cs="Calibri"/>
                <w:noProof w:val="0"/>
                <w:color w:val="auto"/>
                <w:sz w:val="22"/>
                <w:szCs w:val="22"/>
                <w:lang w:val="en-GB"/>
              </w:rPr>
            </w:pPr>
          </w:p>
        </w:tc>
        <w:tc>
          <w:tcPr>
            <w:tcW w:w="1745" w:type="dxa"/>
            <w:tcBorders>
              <w:top w:val="single" w:color="auto" w:sz="4" w:space="0"/>
              <w:left w:val="single" w:color="auto" w:sz="4" w:space="0"/>
              <w:bottom w:val="single" w:color="auto" w:sz="4" w:space="0"/>
              <w:right w:val="single" w:color="auto" w:sz="4" w:space="0"/>
            </w:tcBorders>
            <w:tcMar/>
          </w:tcPr>
          <w:p w:rsidR="2534B0ED" w:rsidP="6731605F" w:rsidRDefault="2534B0ED" w14:paraId="63E6E594" w14:textId="329BFAF8">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8188230" w:rsidR="2A4EBED3">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57D39623" w:rsidP="58188230" w:rsidRDefault="57D39623" w14:paraId="5432973E" w14:textId="6A269001">
            <w:pPr>
              <w:spacing w:line="276" w:lineRule="auto"/>
              <w:rPr>
                <w:rFonts w:ascii="Calibri" w:hAnsi="Calibri" w:eastAsia="Calibri" w:cs="Calibri"/>
                <w:noProof w:val="0"/>
                <w:sz w:val="22"/>
                <w:szCs w:val="22"/>
                <w:lang w:val="en-GB"/>
              </w:rPr>
            </w:pPr>
            <w:r w:rsidRPr="58188230" w:rsidR="2A4EBED3">
              <w:rPr>
                <w:rFonts w:ascii="Calibri" w:hAnsi="Calibri" w:eastAsia="Calibri" w:cs="Calibri"/>
                <w:noProof w:val="0"/>
                <w:sz w:val="22"/>
                <w:szCs w:val="22"/>
                <w:lang w:val="en-GB"/>
              </w:rPr>
              <w:t>Based upon income</w:t>
            </w:r>
          </w:p>
        </w:tc>
        <w:tc>
          <w:tcPr>
            <w:tcW w:w="2550" w:type="dxa"/>
            <w:tcBorders>
              <w:top w:val="single" w:color="auto" w:sz="4" w:space="0"/>
              <w:left w:val="single" w:color="auto" w:sz="4" w:space="0"/>
              <w:bottom w:val="single" w:color="auto" w:sz="4" w:space="0"/>
              <w:right w:val="single" w:color="auto" w:sz="4" w:space="0"/>
            </w:tcBorders>
            <w:tcMar/>
          </w:tcPr>
          <w:p w:rsidR="6731605F" w:rsidP="58188230" w:rsidRDefault="6731605F" w14:paraId="3BC4D610" w14:textId="44D6216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8188230" w:rsidR="2A4EBED3">
              <w:rPr>
                <w:rFonts w:ascii="Calibri" w:hAnsi="Calibri" w:eastAsia="ＭＳ 明朝" w:cs="Arial" w:asciiTheme="minorAscii" w:hAnsiTheme="minorAscii" w:eastAsiaTheme="minorEastAsia" w:cstheme="minorBidi"/>
                <w:sz w:val="22"/>
                <w:szCs w:val="22"/>
                <w:lang w:eastAsia="en-US"/>
              </w:rPr>
              <w:t>Social Enterprises established for more than 1 year and whose income is between £25,000 and £1.5m</w:t>
            </w:r>
          </w:p>
          <w:p w:rsidR="6731605F" w:rsidP="58188230" w:rsidRDefault="6731605F" w14:paraId="693E598F" w14:textId="2B03DD33">
            <w:pPr>
              <w:pStyle w:val="Normal"/>
              <w:spacing w:line="240" w:lineRule="auto"/>
              <w:rPr>
                <w:rFonts w:ascii="Calibri" w:hAnsi="Calibri" w:eastAsia="ＭＳ 明朝" w:cs="Arial" w:asciiTheme="minorAscii" w:hAnsiTheme="minorAscii" w:eastAsiaTheme="minorEastAsia" w:cstheme="minorBidi"/>
                <w:sz w:val="22"/>
                <w:szCs w:val="22"/>
                <w:lang w:eastAsia="en-US"/>
              </w:rPr>
            </w:pPr>
          </w:p>
          <w:p w:rsidR="6731605F" w:rsidP="58188230" w:rsidRDefault="6731605F" w14:paraId="67A7024D" w14:textId="71862249">
            <w:pPr>
              <w:pStyle w:val="Normal"/>
              <w:spacing w:line="240" w:lineRule="auto"/>
              <w:rPr>
                <w:rFonts w:ascii="Calibri" w:hAnsi="Calibri" w:eastAsia="ＭＳ 明朝" w:cs="Arial" w:asciiTheme="minorAscii" w:hAnsiTheme="minorAscii" w:eastAsiaTheme="minorEastAsia" w:cstheme="minorBidi"/>
                <w:sz w:val="22"/>
                <w:szCs w:val="22"/>
                <w:lang w:eastAsia="en-US"/>
              </w:rPr>
            </w:pPr>
          </w:p>
          <w:p w:rsidR="6731605F" w:rsidP="6731605F" w:rsidRDefault="6731605F" w14:paraId="365F06DD" w14:textId="11D07857">
            <w:pPr>
              <w:pStyle w:val="Normal"/>
              <w:spacing w:line="240" w:lineRule="auto"/>
              <w:rPr>
                <w:rFonts w:ascii="Calibri" w:hAnsi="Calibri" w:eastAsia="ＭＳ 明朝" w:cs="Arial" w:asciiTheme="minorAscii" w:hAnsiTheme="minorAscii" w:eastAsiaTheme="minorEastAsia" w:cstheme="minorBidi"/>
                <w:sz w:val="22"/>
                <w:szCs w:val="22"/>
                <w:lang w:eastAsia="en-US"/>
              </w:rPr>
            </w:pPr>
          </w:p>
        </w:tc>
        <w:tc>
          <w:tcPr>
            <w:tcW w:w="1342" w:type="dxa"/>
            <w:tcBorders>
              <w:top w:val="single" w:color="auto" w:sz="4" w:space="0"/>
              <w:left w:val="single" w:color="auto" w:sz="4" w:space="0"/>
              <w:bottom w:val="single" w:color="auto" w:sz="4" w:space="0"/>
              <w:right w:val="single" w:color="auto" w:sz="4" w:space="0"/>
            </w:tcBorders>
            <w:tcMar/>
          </w:tcPr>
          <w:p w:rsidR="09F20534" w:rsidP="6731605F" w:rsidRDefault="09F20534" w14:paraId="71B3C267" w14:textId="65103550">
            <w:pPr>
              <w:pStyle w:val="Normal"/>
              <w:spacing w:line="240" w:lineRule="auto"/>
            </w:pPr>
            <w:hyperlink r:id="R3b2a9bd24535421a">
              <w:r w:rsidRPr="023851F1" w:rsidR="2A4EBED3">
                <w:rPr>
                  <w:rStyle w:val="Hyperlink"/>
                </w:rPr>
                <w:t>click</w:t>
              </w:r>
            </w:hyperlink>
          </w:p>
        </w:tc>
      </w:tr>
      <w:tr w:rsidR="023851F1" w:rsidTr="44BD2571" w14:paraId="7B94A374">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7D3092F5" w:rsidP="023851F1" w:rsidRDefault="7D3092F5" w14:paraId="590C5890" w14:textId="38373D64">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r w:rsidRPr="023851F1" w:rsidR="7D3092F5">
              <w:rPr>
                <w:rFonts w:ascii="Calibri" w:hAnsi="Calibri" w:eastAsia="Calibri" w:cs="Calibri" w:asciiTheme="minorAscii" w:hAnsiTheme="minorAscii" w:eastAsiaTheme="minorAscii" w:cstheme="minorAscii"/>
                <w:b w:val="1"/>
                <w:bCs w:val="1"/>
                <w:color w:val="auto"/>
                <w:sz w:val="22"/>
                <w:szCs w:val="22"/>
                <w:lang w:eastAsia="en-US"/>
              </w:rPr>
              <w:t>Comic Relief –</w:t>
            </w:r>
            <w:proofErr w:type="spellStart"/>
            <w:r w:rsidRPr="023851F1" w:rsidR="7D3092F5">
              <w:rPr>
                <w:rFonts w:ascii="Calibri" w:hAnsi="Calibri" w:eastAsia="Calibri" w:cs="Calibri" w:asciiTheme="minorAscii" w:hAnsiTheme="minorAscii" w:eastAsiaTheme="minorAscii" w:cstheme="minorAscii"/>
                <w:b w:val="1"/>
                <w:bCs w:val="1"/>
                <w:color w:val="auto"/>
                <w:sz w:val="22"/>
                <w:szCs w:val="22"/>
                <w:lang w:eastAsia="en-US"/>
              </w:rPr>
              <w:t>Covid</w:t>
            </w:r>
            <w:proofErr w:type="spellEnd"/>
            <w:r w:rsidRPr="023851F1" w:rsidR="7D3092F5">
              <w:rPr>
                <w:rFonts w:ascii="Calibri" w:hAnsi="Calibri" w:eastAsia="Calibri" w:cs="Calibri" w:asciiTheme="minorAscii" w:hAnsiTheme="minorAscii" w:eastAsiaTheme="minorAscii" w:cstheme="minorAscii"/>
                <w:b w:val="1"/>
                <w:bCs w:val="1"/>
                <w:color w:val="auto"/>
                <w:sz w:val="22"/>
                <w:szCs w:val="22"/>
                <w:lang w:eastAsia="en-US"/>
              </w:rPr>
              <w:t xml:space="preserve"> 19 Community Fund</w:t>
            </w:r>
          </w:p>
        </w:tc>
        <w:tc>
          <w:tcPr>
            <w:tcW w:w="4697" w:type="dxa"/>
            <w:tcBorders>
              <w:top w:val="single" w:color="auto" w:sz="4" w:space="0"/>
              <w:left w:val="single" w:color="auto" w:sz="4" w:space="0"/>
              <w:bottom w:val="single" w:color="auto" w:sz="4" w:space="0"/>
              <w:right w:val="single" w:color="auto" w:sz="4" w:space="0"/>
            </w:tcBorders>
            <w:tcMar/>
          </w:tcPr>
          <w:p w:rsidR="7D3092F5" w:rsidP="023851F1" w:rsidRDefault="7D3092F5" w14:paraId="78CB7C4D" w14:textId="2302F173">
            <w:pPr>
              <w:rPr>
                <w:rFonts w:ascii="Calibri" w:hAnsi="Calibri" w:eastAsia="Calibri" w:cs="Calibri" w:asciiTheme="minorAscii" w:hAnsiTheme="minorAscii" w:eastAsiaTheme="minorAscii" w:cstheme="minorAscii"/>
                <w:b w:val="0"/>
                <w:bCs w:val="0"/>
                <w:noProof w:val="0"/>
                <w:color w:val="333333"/>
                <w:sz w:val="22"/>
                <w:szCs w:val="22"/>
                <w:lang w:val="en-GB"/>
              </w:rPr>
            </w:pPr>
            <w:r w:rsidRPr="023851F1" w:rsidR="7D3092F5">
              <w:rPr>
                <w:rFonts w:ascii="Calibri" w:hAnsi="Calibri" w:eastAsia="Calibri" w:cs="Calibri" w:asciiTheme="minorAscii" w:hAnsiTheme="minorAscii" w:eastAsiaTheme="minorAscii" w:cstheme="minorAscii"/>
                <w:b w:val="1"/>
                <w:bCs w:val="1"/>
                <w:noProof w:val="0"/>
                <w:color w:val="333333"/>
                <w:sz w:val="22"/>
                <w:szCs w:val="22"/>
                <w:lang w:val="en-GB"/>
              </w:rPr>
              <w:t>Gr</w:t>
            </w:r>
            <w:r w:rsidRPr="023851F1" w:rsidR="7D3092F5">
              <w:rPr>
                <w:rFonts w:ascii="Calibri" w:hAnsi="Calibri" w:eastAsia="Calibri" w:cs="Calibri" w:asciiTheme="minorAscii" w:hAnsiTheme="minorAscii" w:eastAsiaTheme="minorAscii" w:cstheme="minorAscii"/>
                <w:b w:val="0"/>
                <w:bCs w:val="0"/>
                <w:noProof w:val="0"/>
                <w:color w:val="333333"/>
                <w:sz w:val="22"/>
                <w:szCs w:val="22"/>
                <w:lang w:val="en-GB"/>
              </w:rPr>
              <w:t>ants for organisations to provide emergency relief in their communities during the coronavirus/COVID-19 crisis and to recover from the impact that the crisis has had on their services.</w:t>
            </w:r>
          </w:p>
          <w:p w:rsidR="7D3092F5" w:rsidP="023851F1" w:rsidRDefault="7D3092F5" w14:paraId="4A2B7019" w14:textId="73778078">
            <w:pPr>
              <w:rPr>
                <w:rFonts w:ascii="Calibri" w:hAnsi="Calibri" w:eastAsia="Calibri" w:cs="Calibri" w:asciiTheme="minorAscii" w:hAnsiTheme="minorAscii" w:eastAsiaTheme="minorAscii" w:cstheme="minorAscii"/>
                <w:noProof w:val="0"/>
                <w:color w:val="333333"/>
                <w:sz w:val="22"/>
                <w:szCs w:val="22"/>
                <w:lang w:val="en-GB"/>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A new Fund has launched for local grassroots organisations in England that deliver projects against the themes of gender justice, mental health, homelessness and early childhood development.</w:t>
            </w:r>
          </w:p>
          <w:p w:rsidR="7D3092F5" w:rsidP="023851F1" w:rsidRDefault="7D3092F5" w14:paraId="2C0A66A8" w14:textId="4759B1C7">
            <w:pPr>
              <w:rPr>
                <w:rFonts w:ascii="Calibri" w:hAnsi="Calibri" w:eastAsia="Calibri" w:cs="Calibri" w:asciiTheme="minorAscii" w:hAnsiTheme="minorAscii" w:eastAsiaTheme="minorAscii" w:cstheme="minorAscii"/>
                <w:noProof w:val="0"/>
                <w:color w:val="333333"/>
                <w:sz w:val="22"/>
                <w:szCs w:val="22"/>
                <w:lang w:val="en-GB"/>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Organisations can apply for funding to:</w:t>
            </w:r>
          </w:p>
          <w:p w:rsidR="7D3092F5" w:rsidP="023851F1" w:rsidRDefault="7D3092F5" w14:paraId="53C18711" w14:textId="5DD751C6">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Respond to the needs of vulnerable individuals, families and communities during the coronavirus/COVID-19 crisis.</w:t>
            </w:r>
          </w:p>
          <w:p w:rsidR="7D3092F5" w:rsidP="023851F1" w:rsidRDefault="7D3092F5" w14:paraId="459B9355" w14:textId="6482769D">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Recover and develop organisational resilience following the coronavirus/COVID-19 crisis.</w:t>
            </w:r>
          </w:p>
          <w:p w:rsidR="7D3092F5" w:rsidP="023851F1" w:rsidRDefault="7D3092F5" w14:paraId="1FD78D8C" w14:textId="076AF678">
            <w:pPr>
              <w:rPr>
                <w:rFonts w:ascii="Calibri" w:hAnsi="Calibri" w:eastAsia="Calibri" w:cs="Calibri" w:asciiTheme="minorAscii" w:hAnsiTheme="minorAscii" w:eastAsiaTheme="minorAscii" w:cstheme="minorAscii"/>
                <w:noProof w:val="0"/>
                <w:color w:val="333333"/>
                <w:sz w:val="22"/>
                <w:szCs w:val="22"/>
                <w:lang w:val="en-GB"/>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Grants of up to £4,000 are available for emergency relief to help support organisations become more robust and better able to deliver projects and bring about lasting change. Approximately 150 grants will be awarded in total.</w:t>
            </w:r>
          </w:p>
          <w:p w:rsidR="7D3092F5" w:rsidP="023851F1" w:rsidRDefault="7D3092F5" w14:paraId="750D603A" w14:textId="37355BBF">
            <w:pPr>
              <w:rPr>
                <w:rFonts w:ascii="Calibri" w:hAnsi="Calibri" w:eastAsia="Calibri" w:cs="Calibri" w:asciiTheme="minorAscii" w:hAnsiTheme="minorAscii" w:eastAsiaTheme="minorAscii" w:cstheme="minorAscii"/>
                <w:noProof w:val="0"/>
                <w:color w:val="333333"/>
                <w:sz w:val="22"/>
                <w:szCs w:val="22"/>
                <w:lang w:val="en-GB"/>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The funding, which must be spent by the end of February 2021, can be used for activities and costs such as the following:</w:t>
            </w:r>
          </w:p>
          <w:p w:rsidR="7D3092F5" w:rsidP="023851F1" w:rsidRDefault="7D3092F5" w14:paraId="143449D4" w14:textId="31A2E81E">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Supporting an increased number of homeless beneficiaries with food, shelter and general welfare.</w:t>
            </w:r>
          </w:p>
          <w:p w:rsidR="7D3092F5" w:rsidP="023851F1" w:rsidRDefault="7D3092F5" w14:paraId="252CE14E" w14:textId="67DD59F0">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Providing telephone help lines, food parcels, support with wellbeing and mental health.</w:t>
            </w:r>
          </w:p>
          <w:p w:rsidR="7D3092F5" w:rsidP="023851F1" w:rsidRDefault="7D3092F5" w14:paraId="75010D7E" w14:textId="0B8137BC">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Increasing organisational capacity by recruiting new volunteers or sessional staff.</w:t>
            </w:r>
          </w:p>
          <w:p w:rsidR="7D3092F5" w:rsidP="023851F1" w:rsidRDefault="7D3092F5" w14:paraId="5353515E" w14:textId="0472FD84">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Hiring suitable spaces for services.</w:t>
            </w:r>
          </w:p>
          <w:p w:rsidR="7D3092F5" w:rsidP="023851F1" w:rsidRDefault="7D3092F5" w14:paraId="2FBB60D1" w14:textId="5AE483CB">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 xml:space="preserve">Making changes to an existing space in order to provide services </w:t>
            </w:r>
            <w:proofErr w:type="spellStart"/>
            <w:r w:rsidRPr="023851F1" w:rsidR="7D3092F5">
              <w:rPr>
                <w:rFonts w:ascii="Calibri" w:hAnsi="Calibri" w:eastAsia="Calibri" w:cs="Calibri" w:asciiTheme="minorAscii" w:hAnsiTheme="minorAscii" w:eastAsiaTheme="minorAscii" w:cstheme="minorAscii"/>
                <w:noProof w:val="0"/>
                <w:color w:val="333333"/>
                <w:sz w:val="22"/>
                <w:szCs w:val="22"/>
                <w:lang w:val="en-GB"/>
              </w:rPr>
              <w:t>eg</w:t>
            </w:r>
            <w:proofErr w:type="spellEnd"/>
            <w:r w:rsidRPr="023851F1" w:rsidR="7D3092F5">
              <w:rPr>
                <w:rFonts w:ascii="Calibri" w:hAnsi="Calibri" w:eastAsia="Calibri" w:cs="Calibri" w:asciiTheme="minorAscii" w:hAnsiTheme="minorAscii" w:eastAsiaTheme="minorAscii" w:cstheme="minorAscii"/>
                <w:noProof w:val="0"/>
                <w:color w:val="333333"/>
                <w:sz w:val="22"/>
                <w:szCs w:val="22"/>
                <w:lang w:val="en-GB"/>
              </w:rPr>
              <w:t>, protective screens or increasing hand washing facilities.</w:t>
            </w:r>
          </w:p>
          <w:p w:rsidR="7D3092F5" w:rsidP="023851F1" w:rsidRDefault="7D3092F5" w14:paraId="667603BF" w14:textId="65DA98B3">
            <w:pPr>
              <w:pStyle w:val="ListParagraph"/>
              <w:numPr>
                <w:ilvl w:val="0"/>
                <w:numId w:val="43"/>
              </w:numPr>
              <w:rPr>
                <w:rFonts w:ascii="Calibri" w:hAnsi="Calibri" w:eastAsia="Calibri" w:cs="Calibri" w:asciiTheme="minorAscii" w:hAnsiTheme="minorAscii" w:eastAsiaTheme="minorAscii" w:cstheme="minorAscii"/>
                <w:color w:val="333333"/>
                <w:sz w:val="22"/>
                <w:szCs w:val="22"/>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Increasing range or types of services delivered.</w:t>
            </w:r>
          </w:p>
          <w:p w:rsidR="7D3092F5" w:rsidP="023851F1" w:rsidRDefault="7D3092F5" w14:paraId="4173EF7E" w14:textId="6E552774">
            <w:pPr>
              <w:rPr>
                <w:rFonts w:ascii="Calibri" w:hAnsi="Calibri" w:eastAsia="Calibri" w:cs="Calibri" w:asciiTheme="minorAscii" w:hAnsiTheme="minorAscii" w:eastAsiaTheme="minorAscii" w:cstheme="minorAscii"/>
                <w:noProof w:val="0"/>
                <w:color w:val="333333"/>
                <w:sz w:val="22"/>
                <w:szCs w:val="22"/>
                <w:lang w:val="en-GB"/>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Applications are accepted from grassroots, not-for-profit voluntary or community organisations that include members with lived experience and have an annual turnover of under £250,000 can apply. Organisations who support BAME and LGBTQ communities, who have been disproportionally affected by the COVID-19 crisis, are especially encouraged to apply.</w:t>
            </w:r>
          </w:p>
          <w:p w:rsidR="023851F1" w:rsidP="023851F1" w:rsidRDefault="023851F1" w14:paraId="594BE42B" w14:textId="5B40D3FD">
            <w:pPr>
              <w:pStyle w:val="Normal"/>
              <w:rPr>
                <w:rFonts w:ascii="Calibri" w:hAnsi="Calibri" w:eastAsia="Calibri" w:cs="Calibri" w:asciiTheme="minorAscii" w:hAnsiTheme="minorAscii" w:eastAsiaTheme="minorAscii" w:cstheme="minorAscii"/>
                <w:noProof w:val="0"/>
                <w:color w:val="auto"/>
                <w:sz w:val="22"/>
                <w:szCs w:val="22"/>
                <w:lang w:val="en-GB"/>
              </w:rPr>
            </w:pPr>
          </w:p>
        </w:tc>
        <w:tc>
          <w:tcPr>
            <w:tcW w:w="1745" w:type="dxa"/>
            <w:tcBorders>
              <w:top w:val="single" w:color="auto" w:sz="4" w:space="0"/>
              <w:left w:val="single" w:color="auto" w:sz="4" w:space="0"/>
              <w:bottom w:val="single" w:color="auto" w:sz="4" w:space="0"/>
              <w:right w:val="single" w:color="auto" w:sz="4" w:space="0"/>
            </w:tcBorders>
            <w:tcMar/>
          </w:tcPr>
          <w:p w:rsidR="7D3092F5" w:rsidP="023851F1" w:rsidRDefault="7D3092F5" w14:paraId="4EFF97AB" w14:textId="2441D7D7">
            <w:pPr>
              <w:pStyle w:val="Normal"/>
              <w:spacing w:line="240" w:lineRule="auto"/>
              <w:rPr>
                <w:rFonts w:ascii="Calibri" w:hAnsi="Calibri" w:eastAsia="Calibri" w:cs="Calibri" w:asciiTheme="minorAscii" w:hAnsiTheme="minorAscii" w:eastAsiaTheme="minorAscii" w:cstheme="minorAscii"/>
                <w:sz w:val="22"/>
                <w:szCs w:val="22"/>
                <w:lang w:eastAsia="en-US"/>
              </w:rPr>
            </w:pPr>
            <w:r w:rsidRPr="023851F1" w:rsidR="7D3092F5">
              <w:rPr>
                <w:rFonts w:ascii="Calibri" w:hAnsi="Calibri" w:eastAsia="Calibri" w:cs="Calibri" w:asciiTheme="minorAscii" w:hAnsiTheme="minorAscii" w:eastAsiaTheme="minorAscii" w:cstheme="minorAscii"/>
                <w:sz w:val="22"/>
                <w:szCs w:val="22"/>
                <w:lang w:eastAsia="en-US"/>
              </w:rPr>
              <w:t>Revenue / Equipment</w:t>
            </w:r>
          </w:p>
        </w:tc>
        <w:tc>
          <w:tcPr>
            <w:tcW w:w="1343" w:type="dxa"/>
            <w:tcBorders>
              <w:top w:val="single" w:color="auto" w:sz="4" w:space="0"/>
              <w:left w:val="single" w:color="auto" w:sz="4" w:space="0"/>
              <w:bottom w:val="single" w:color="auto" w:sz="4" w:space="0"/>
              <w:right w:val="single" w:color="auto" w:sz="4" w:space="0"/>
            </w:tcBorders>
            <w:tcMar/>
          </w:tcPr>
          <w:p w:rsidR="7D3092F5" w:rsidP="023851F1" w:rsidRDefault="7D3092F5" w14:paraId="7D78F549" w14:textId="0AE1A8DB">
            <w:pPr>
              <w:pStyle w:val="Normal"/>
              <w:spacing w:line="276" w:lineRule="auto"/>
              <w:rPr>
                <w:rFonts w:ascii="Calibri" w:hAnsi="Calibri" w:eastAsia="Calibri" w:cs="Calibri" w:asciiTheme="minorAscii" w:hAnsiTheme="minorAscii" w:eastAsiaTheme="minorAscii" w:cstheme="minorAscii"/>
                <w:noProof w:val="0"/>
                <w:sz w:val="22"/>
                <w:szCs w:val="22"/>
                <w:lang w:val="en-GB"/>
              </w:rPr>
            </w:pPr>
            <w:r w:rsidRPr="023851F1" w:rsidR="7D3092F5">
              <w:rPr>
                <w:rFonts w:ascii="Calibri" w:hAnsi="Calibri" w:eastAsia="Calibri" w:cs="Calibri" w:asciiTheme="minorAscii" w:hAnsiTheme="minorAscii" w:eastAsiaTheme="minorAscii" w:cstheme="minorAscii"/>
                <w:noProof w:val="0"/>
                <w:sz w:val="22"/>
                <w:szCs w:val="22"/>
                <w:lang w:val="en-GB"/>
              </w:rPr>
              <w:t>Up to £4,000</w:t>
            </w:r>
          </w:p>
        </w:tc>
        <w:tc>
          <w:tcPr>
            <w:tcW w:w="2550" w:type="dxa"/>
            <w:tcBorders>
              <w:top w:val="single" w:color="auto" w:sz="4" w:space="0"/>
              <w:left w:val="single" w:color="auto" w:sz="4" w:space="0"/>
              <w:bottom w:val="single" w:color="auto" w:sz="4" w:space="0"/>
              <w:right w:val="single" w:color="auto" w:sz="4" w:space="0"/>
            </w:tcBorders>
            <w:tcMar/>
          </w:tcPr>
          <w:p w:rsidR="7D3092F5" w:rsidP="023851F1" w:rsidRDefault="7D3092F5" w14:paraId="4AE089B6" w14:textId="397CD515">
            <w:pPr>
              <w:rPr>
                <w:rFonts w:ascii="Calibri" w:hAnsi="Calibri" w:eastAsia="Calibri" w:cs="Calibri" w:asciiTheme="minorAscii" w:hAnsiTheme="minorAscii" w:eastAsiaTheme="minorAscii" w:cstheme="minorAscii"/>
                <w:noProof w:val="0"/>
                <w:color w:val="333333"/>
                <w:sz w:val="22"/>
                <w:szCs w:val="22"/>
                <w:lang w:val="en-GB"/>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 xml:space="preserve">Applications are accepted from grassroots, not-for-profit voluntary or community organisations that include members with lived experience and have an annual turnover of under £250,000 can apply. </w:t>
            </w:r>
          </w:p>
          <w:p w:rsidR="7D3092F5" w:rsidP="023851F1" w:rsidRDefault="7D3092F5" w14:paraId="0E443254" w14:textId="1D63CCA1">
            <w:pPr>
              <w:rPr>
                <w:rFonts w:ascii="Calibri" w:hAnsi="Calibri" w:eastAsia="Calibri" w:cs="Calibri" w:asciiTheme="minorAscii" w:hAnsiTheme="minorAscii" w:eastAsiaTheme="minorAscii" w:cstheme="minorAscii"/>
                <w:noProof w:val="0"/>
                <w:color w:val="333333"/>
                <w:sz w:val="22"/>
                <w:szCs w:val="22"/>
                <w:lang w:val="en-GB"/>
              </w:rPr>
            </w:pPr>
            <w:r w:rsidRPr="023851F1" w:rsidR="7D3092F5">
              <w:rPr>
                <w:rFonts w:ascii="Calibri" w:hAnsi="Calibri" w:eastAsia="Calibri" w:cs="Calibri" w:asciiTheme="minorAscii" w:hAnsiTheme="minorAscii" w:eastAsiaTheme="minorAscii" w:cstheme="minorAscii"/>
                <w:noProof w:val="0"/>
                <w:color w:val="333333"/>
                <w:sz w:val="22"/>
                <w:szCs w:val="22"/>
                <w:lang w:val="en-GB"/>
              </w:rPr>
              <w:t>Organisations who support BAME and LGBTQ communities, who have been disproportionally affected by the COVID-19 crisis, are especially encouraged to apply.</w:t>
            </w:r>
          </w:p>
          <w:p w:rsidR="023851F1" w:rsidP="023851F1" w:rsidRDefault="023851F1" w14:paraId="39B73D25" w14:textId="76785F92">
            <w:pPr>
              <w:pStyle w:val="Normal"/>
              <w:spacing w:line="240" w:lineRule="auto"/>
              <w:rPr>
                <w:rFonts w:ascii="Calibri" w:hAnsi="Calibri" w:eastAsia="Calibri" w:cs="Calibri" w:asciiTheme="minorAscii" w:hAnsiTheme="minorAscii" w:eastAsiaTheme="minorAscii" w:cstheme="minorAscii"/>
                <w:sz w:val="22"/>
                <w:szCs w:val="22"/>
                <w:lang w:eastAsia="en-US"/>
              </w:rPr>
            </w:pPr>
          </w:p>
        </w:tc>
        <w:tc>
          <w:tcPr>
            <w:tcW w:w="1342" w:type="dxa"/>
            <w:tcBorders>
              <w:top w:val="single" w:color="auto" w:sz="4" w:space="0"/>
              <w:left w:val="single" w:color="auto" w:sz="4" w:space="0"/>
              <w:bottom w:val="single" w:color="auto" w:sz="4" w:space="0"/>
              <w:right w:val="single" w:color="auto" w:sz="4" w:space="0"/>
            </w:tcBorders>
            <w:tcMar/>
          </w:tcPr>
          <w:p w:rsidR="7D3092F5" w:rsidP="023851F1" w:rsidRDefault="7D3092F5" w14:paraId="43941662" w14:textId="73F82134">
            <w:pPr>
              <w:pStyle w:val="Normal"/>
              <w:spacing w:line="240" w:lineRule="auto"/>
              <w:rPr>
                <w:rFonts w:ascii="Calibri" w:hAnsi="Calibri" w:eastAsia="Calibri" w:cs="Calibri" w:asciiTheme="minorAscii" w:hAnsiTheme="minorAscii" w:eastAsiaTheme="minorAscii" w:cstheme="minorAscii"/>
                <w:sz w:val="22"/>
                <w:szCs w:val="22"/>
              </w:rPr>
            </w:pPr>
            <w:hyperlink r:id="Rc60fcc8b86eb47b4">
              <w:r w:rsidRPr="023851F1" w:rsidR="7D3092F5">
                <w:rPr>
                  <w:rStyle w:val="Hyperlink"/>
                  <w:rFonts w:ascii="Calibri" w:hAnsi="Calibri" w:eastAsia="Calibri" w:cs="Calibri" w:asciiTheme="minorAscii" w:hAnsiTheme="minorAscii" w:eastAsiaTheme="minorAscii" w:cstheme="minorAscii"/>
                  <w:sz w:val="22"/>
                  <w:szCs w:val="22"/>
                </w:rPr>
                <w:t>Click</w:t>
              </w:r>
            </w:hyperlink>
          </w:p>
        </w:tc>
      </w:tr>
      <w:tr w:rsidR="50A49553" w:rsidTr="44BD2571" w14:paraId="76416458">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7DEFF36" w:rsidP="50A49553" w:rsidRDefault="07DEFF36" w14:paraId="450F9029" w14:textId="0057975E">
            <w:pPr>
              <w:pStyle w:val="Normal"/>
              <w:spacing w:line="240" w:lineRule="auto"/>
              <w:rPr>
                <w:rFonts w:ascii="Calibri" w:hAnsi="Calibri" w:eastAsia="Calibri" w:cs="Calibri" w:asciiTheme="minorAscii" w:hAnsiTheme="minorAscii" w:eastAsiaTheme="minorAscii" w:cstheme="minorAscii"/>
                <w:b w:val="1"/>
                <w:bCs w:val="1"/>
                <w:color w:val="auto"/>
                <w:sz w:val="22"/>
                <w:szCs w:val="22"/>
                <w:lang w:eastAsia="en-US"/>
              </w:rPr>
            </w:pPr>
            <w:r w:rsidRPr="50A49553" w:rsidR="07DEFF36">
              <w:rPr>
                <w:rFonts w:ascii="Calibri" w:hAnsi="Calibri" w:eastAsia="Calibri" w:cs="Calibri" w:asciiTheme="minorAscii" w:hAnsiTheme="minorAscii" w:eastAsiaTheme="minorAscii" w:cstheme="minorAscii"/>
                <w:b w:val="1"/>
                <w:bCs w:val="1"/>
                <w:color w:val="auto"/>
                <w:sz w:val="22"/>
                <w:szCs w:val="22"/>
                <w:lang w:eastAsia="en-US"/>
              </w:rPr>
              <w:t>Comic</w:t>
            </w:r>
            <w:r w:rsidRPr="50A49553" w:rsidR="07DEFF36">
              <w:rPr>
                <w:rFonts w:ascii="Calibri" w:hAnsi="Calibri" w:eastAsia="Calibri" w:cs="Calibri" w:asciiTheme="minorAscii" w:hAnsiTheme="minorAscii" w:eastAsiaTheme="minorAscii" w:cstheme="minorAscii"/>
                <w:b w:val="1"/>
                <w:bCs w:val="1"/>
                <w:color w:val="auto"/>
                <w:sz w:val="22"/>
                <w:szCs w:val="22"/>
                <w:lang w:eastAsia="en-US"/>
              </w:rPr>
              <w:t xml:space="preserve"> Relief – Change Makers</w:t>
            </w:r>
          </w:p>
        </w:tc>
        <w:tc>
          <w:tcPr>
            <w:tcW w:w="4697" w:type="dxa"/>
            <w:tcBorders>
              <w:top w:val="single" w:color="auto" w:sz="4" w:space="0"/>
              <w:left w:val="single" w:color="auto" w:sz="4" w:space="0"/>
              <w:bottom w:val="single" w:color="auto" w:sz="4" w:space="0"/>
              <w:right w:val="single" w:color="auto" w:sz="4" w:space="0"/>
            </w:tcBorders>
            <w:tcMar/>
          </w:tcPr>
          <w:p w:rsidR="07DEFF36" w:rsidP="50A49553" w:rsidRDefault="07DEFF36" w14:paraId="6D8169F6" w14:textId="2044CE20">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07DEFF36">
              <w:rPr>
                <w:rFonts w:ascii="Calibri" w:hAnsi="Calibri" w:eastAsia="Calibri" w:cs="Calibri" w:asciiTheme="minorAscii" w:hAnsiTheme="minorAscii" w:eastAsiaTheme="minorAscii" w:cstheme="minorAscii"/>
                <w:noProof w:val="0"/>
                <w:color w:val="auto"/>
                <w:sz w:val="22"/>
                <w:szCs w:val="22"/>
                <w:lang w:val="en-GB"/>
              </w:rPr>
              <w:t>In the wake of the Covid-19 pandemic, Comic Relief is launching a new funding programme to support changes in the way which community and voluntary sector organisations work.</w:t>
            </w:r>
          </w:p>
          <w:p w:rsidR="07DEFF36" w:rsidP="50A49553" w:rsidRDefault="07DEFF36" w14:paraId="47C009A4" w14:textId="0EA4036E">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07DEFF36">
              <w:rPr>
                <w:rFonts w:ascii="Calibri" w:hAnsi="Calibri" w:eastAsia="Calibri" w:cs="Calibri" w:asciiTheme="minorAscii" w:hAnsiTheme="minorAscii" w:eastAsiaTheme="minorAscii" w:cstheme="minorAscii"/>
                <w:noProof w:val="0"/>
                <w:color w:val="auto"/>
                <w:sz w:val="22"/>
                <w:szCs w:val="22"/>
                <w:lang w:val="en-GB"/>
              </w:rPr>
              <w:t xml:space="preserve">Funding of between £150,000 and £600,000 will be available for projects lasting up to 3 to 5 years. The focus will be on work in areas that are of </w:t>
            </w:r>
            <w:proofErr w:type="gramStart"/>
            <w:r w:rsidRPr="50A49553" w:rsidR="07DEFF36">
              <w:rPr>
                <w:rFonts w:ascii="Calibri" w:hAnsi="Calibri" w:eastAsia="Calibri" w:cs="Calibri" w:asciiTheme="minorAscii" w:hAnsiTheme="minorAscii" w:eastAsiaTheme="minorAscii" w:cstheme="minorAscii"/>
                <w:noProof w:val="0"/>
                <w:color w:val="auto"/>
                <w:sz w:val="22"/>
                <w:szCs w:val="22"/>
                <w:lang w:val="en-GB"/>
              </w:rPr>
              <w:t>particular interest</w:t>
            </w:r>
            <w:proofErr w:type="gramEnd"/>
            <w:r w:rsidRPr="50A49553" w:rsidR="07DEFF36">
              <w:rPr>
                <w:rFonts w:ascii="Calibri" w:hAnsi="Calibri" w:eastAsia="Calibri" w:cs="Calibri" w:asciiTheme="minorAscii" w:hAnsiTheme="minorAscii" w:eastAsiaTheme="minorAscii" w:cstheme="minorAscii"/>
                <w:noProof w:val="0"/>
                <w:color w:val="auto"/>
                <w:sz w:val="22"/>
                <w:szCs w:val="22"/>
                <w:lang w:val="en-GB"/>
              </w:rPr>
              <w:t xml:space="preserve"> to Comic Relief. </w:t>
            </w:r>
          </w:p>
          <w:p w:rsidR="07DEFF36" w:rsidP="50A49553" w:rsidRDefault="07DEFF36" w14:paraId="09B7C5AA" w14:textId="3B299F49">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07DEFF36">
              <w:rPr>
                <w:rFonts w:ascii="Calibri" w:hAnsi="Calibri" w:eastAsia="Calibri" w:cs="Calibri" w:asciiTheme="minorAscii" w:hAnsiTheme="minorAscii" w:eastAsiaTheme="minorAscii" w:cstheme="minorAscii"/>
                <w:noProof w:val="0"/>
                <w:color w:val="auto"/>
                <w:sz w:val="22"/>
                <w:szCs w:val="22"/>
                <w:lang w:val="en-GB"/>
              </w:rPr>
              <w:t>This includes addressing</w:t>
            </w:r>
            <w:r w:rsidRPr="50A49553" w:rsidR="4A33DAA6">
              <w:rPr>
                <w:rFonts w:ascii="Calibri" w:hAnsi="Calibri" w:eastAsia="Calibri" w:cs="Calibri" w:asciiTheme="minorAscii" w:hAnsiTheme="minorAscii" w:eastAsiaTheme="minorAscii" w:cstheme="minorAscii"/>
                <w:noProof w:val="0"/>
                <w:color w:val="auto"/>
                <w:sz w:val="22"/>
                <w:szCs w:val="22"/>
                <w:lang w:val="en-GB"/>
              </w:rPr>
              <w:t>:</w:t>
            </w:r>
          </w:p>
          <w:p w:rsidR="4A33DAA6" w:rsidP="50A49553" w:rsidRDefault="4A33DAA6" w14:paraId="6491CBE3" w14:textId="67B2632C">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4A33DAA6">
              <w:rPr>
                <w:rFonts w:ascii="Calibri" w:hAnsi="Calibri" w:eastAsia="Calibri" w:cs="Calibri" w:asciiTheme="minorAscii" w:hAnsiTheme="minorAscii" w:eastAsiaTheme="minorAscii" w:cstheme="minorAscii"/>
                <w:noProof w:val="0"/>
                <w:color w:val="auto"/>
                <w:sz w:val="22"/>
                <w:szCs w:val="22"/>
                <w:lang w:val="en-GB"/>
              </w:rPr>
              <w:t>H</w:t>
            </w:r>
            <w:r w:rsidRPr="50A49553" w:rsidR="07DEFF36">
              <w:rPr>
                <w:rFonts w:ascii="Calibri" w:hAnsi="Calibri" w:eastAsia="Calibri" w:cs="Calibri" w:asciiTheme="minorAscii" w:hAnsiTheme="minorAscii" w:eastAsiaTheme="minorAscii" w:cstheme="minorAscii"/>
                <w:noProof w:val="0"/>
                <w:color w:val="auto"/>
                <w:sz w:val="22"/>
                <w:szCs w:val="22"/>
                <w:lang w:val="en-GB"/>
              </w:rPr>
              <w:t>omelessness</w:t>
            </w:r>
          </w:p>
          <w:p w:rsidR="357BC884" w:rsidP="50A49553" w:rsidRDefault="357BC884" w14:paraId="3DDFA8F3" w14:textId="7F200ABA">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357BC884">
              <w:rPr>
                <w:rFonts w:ascii="Calibri" w:hAnsi="Calibri" w:eastAsia="Calibri" w:cs="Calibri" w:asciiTheme="minorAscii" w:hAnsiTheme="minorAscii" w:eastAsiaTheme="minorAscii" w:cstheme="minorAscii"/>
                <w:noProof w:val="0"/>
                <w:color w:val="auto"/>
                <w:sz w:val="22"/>
                <w:szCs w:val="22"/>
                <w:lang w:val="en-GB"/>
              </w:rPr>
              <w:t>F</w:t>
            </w:r>
            <w:r w:rsidRPr="50A49553" w:rsidR="07DEFF36">
              <w:rPr>
                <w:rFonts w:ascii="Calibri" w:hAnsi="Calibri" w:eastAsia="Calibri" w:cs="Calibri" w:asciiTheme="minorAscii" w:hAnsiTheme="minorAscii" w:eastAsiaTheme="minorAscii" w:cstheme="minorAscii"/>
                <w:noProof w:val="0"/>
                <w:color w:val="auto"/>
                <w:sz w:val="22"/>
                <w:szCs w:val="22"/>
                <w:lang w:val="en-GB"/>
              </w:rPr>
              <w:t>orced migration</w:t>
            </w:r>
          </w:p>
          <w:p w:rsidR="05DAE975" w:rsidP="50A49553" w:rsidRDefault="05DAE975" w14:paraId="074B4CD1" w14:textId="157F4257">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05DAE975">
              <w:rPr>
                <w:rFonts w:ascii="Calibri" w:hAnsi="Calibri" w:eastAsia="Calibri" w:cs="Calibri" w:asciiTheme="minorAscii" w:hAnsiTheme="minorAscii" w:eastAsiaTheme="minorAscii" w:cstheme="minorAscii"/>
                <w:noProof w:val="0"/>
                <w:color w:val="auto"/>
                <w:sz w:val="22"/>
                <w:szCs w:val="22"/>
                <w:lang w:val="en-GB"/>
              </w:rPr>
              <w:t>G</w:t>
            </w:r>
            <w:r w:rsidRPr="50A49553" w:rsidR="07DEFF36">
              <w:rPr>
                <w:rFonts w:ascii="Calibri" w:hAnsi="Calibri" w:eastAsia="Calibri" w:cs="Calibri" w:asciiTheme="minorAscii" w:hAnsiTheme="minorAscii" w:eastAsiaTheme="minorAscii" w:cstheme="minorAscii"/>
                <w:noProof w:val="0"/>
                <w:color w:val="auto"/>
                <w:sz w:val="22"/>
                <w:szCs w:val="22"/>
                <w:lang w:val="en-GB"/>
              </w:rPr>
              <w:t>ender justice</w:t>
            </w:r>
          </w:p>
          <w:p w:rsidR="62F53003" w:rsidP="50A49553" w:rsidRDefault="62F53003" w14:paraId="4E95669E" w14:textId="2F788D12">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62F53003">
              <w:rPr>
                <w:rFonts w:ascii="Calibri" w:hAnsi="Calibri" w:eastAsia="Calibri" w:cs="Calibri" w:asciiTheme="minorAscii" w:hAnsiTheme="minorAscii" w:eastAsiaTheme="minorAscii" w:cstheme="minorAscii"/>
                <w:noProof w:val="0"/>
                <w:color w:val="auto"/>
                <w:sz w:val="22"/>
                <w:szCs w:val="22"/>
                <w:lang w:val="en-GB"/>
              </w:rPr>
              <w:t>M</w:t>
            </w:r>
            <w:r w:rsidRPr="50A49553" w:rsidR="07DEFF36">
              <w:rPr>
                <w:rFonts w:ascii="Calibri" w:hAnsi="Calibri" w:eastAsia="Calibri" w:cs="Calibri" w:asciiTheme="minorAscii" w:hAnsiTheme="minorAscii" w:eastAsiaTheme="minorAscii" w:cstheme="minorAscii"/>
                <w:noProof w:val="0"/>
                <w:color w:val="auto"/>
                <w:sz w:val="22"/>
                <w:szCs w:val="22"/>
                <w:lang w:val="en-GB"/>
              </w:rPr>
              <w:t xml:space="preserve">ental health, and </w:t>
            </w:r>
          </w:p>
          <w:p w:rsidR="4C867B72" w:rsidP="50A49553" w:rsidRDefault="4C867B72" w14:paraId="61E3996C" w14:textId="364AA3AE">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4C867B72">
              <w:rPr>
                <w:rFonts w:ascii="Calibri" w:hAnsi="Calibri" w:eastAsia="Calibri" w:cs="Calibri" w:asciiTheme="minorAscii" w:hAnsiTheme="minorAscii" w:eastAsiaTheme="minorAscii" w:cstheme="minorAscii"/>
                <w:noProof w:val="0"/>
                <w:color w:val="auto"/>
                <w:sz w:val="22"/>
                <w:szCs w:val="22"/>
                <w:lang w:val="en-GB"/>
              </w:rPr>
              <w:t>E</w:t>
            </w:r>
            <w:r w:rsidRPr="50A49553" w:rsidR="07DEFF36">
              <w:rPr>
                <w:rFonts w:ascii="Calibri" w:hAnsi="Calibri" w:eastAsia="Calibri" w:cs="Calibri" w:asciiTheme="minorAscii" w:hAnsiTheme="minorAscii" w:eastAsiaTheme="minorAscii" w:cstheme="minorAscii"/>
                <w:noProof w:val="0"/>
                <w:color w:val="auto"/>
                <w:sz w:val="22"/>
                <w:szCs w:val="22"/>
                <w:lang w:val="en-GB"/>
              </w:rPr>
              <w:t xml:space="preserve">arly childhood development </w:t>
            </w:r>
          </w:p>
          <w:p w:rsidR="07DEFF36" w:rsidP="50A49553" w:rsidRDefault="07DEFF36" w14:paraId="3153A3A4" w14:textId="0A43FD52">
            <w:pPr>
              <w:pStyle w:val="Normal"/>
              <w:rPr>
                <w:rFonts w:ascii="Calibri" w:hAnsi="Calibri" w:eastAsia="Calibri" w:cs="Calibri" w:asciiTheme="minorAscii" w:hAnsiTheme="minorAscii" w:eastAsiaTheme="minorAscii" w:cstheme="minorAscii"/>
                <w:noProof w:val="0"/>
                <w:color w:val="auto"/>
                <w:sz w:val="22"/>
                <w:szCs w:val="22"/>
                <w:lang w:val="en-GB"/>
              </w:rPr>
            </w:pPr>
            <w:r w:rsidRPr="50A49553" w:rsidR="07DEFF36">
              <w:rPr>
                <w:rFonts w:ascii="Calibri" w:hAnsi="Calibri" w:eastAsia="Calibri" w:cs="Calibri" w:asciiTheme="minorAscii" w:hAnsiTheme="minorAscii" w:eastAsiaTheme="minorAscii" w:cstheme="minorAscii"/>
                <w:noProof w:val="0"/>
                <w:color w:val="auto"/>
                <w:sz w:val="22"/>
                <w:szCs w:val="22"/>
                <w:lang w:val="en-GB"/>
              </w:rPr>
              <w:t xml:space="preserve">Organisations will be able to apply in one of two categories. Grants for small and medium-sized organisations that focus on equalities and are user-led; and grants for medium-sized organisations. 20% of the available funding is ring-fenced for efforts led by and working with BAME communities. </w:t>
            </w:r>
          </w:p>
          <w:p w:rsidR="07DEFF36" w:rsidP="50A49553" w:rsidRDefault="07DEFF36" w14:paraId="0326883F" w14:textId="38D4CDC8">
            <w:pPr>
              <w:pStyle w:val="Normal"/>
              <w:rPr>
                <w:rFonts w:ascii="Calibri" w:hAnsi="Calibri" w:eastAsia="Calibri" w:cs="Calibri" w:asciiTheme="minorAscii" w:hAnsiTheme="minorAscii" w:eastAsiaTheme="minorAscii" w:cstheme="minorAscii"/>
                <w:noProof w:val="0"/>
                <w:color w:val="505050"/>
                <w:sz w:val="22"/>
                <w:szCs w:val="22"/>
                <w:u w:val="single"/>
                <w:lang w:val="en-GB"/>
              </w:rPr>
            </w:pPr>
            <w:r w:rsidRPr="50A49553" w:rsidR="07DEFF36">
              <w:rPr>
                <w:rFonts w:ascii="Calibri" w:hAnsi="Calibri" w:eastAsia="Calibri" w:cs="Calibri" w:asciiTheme="minorAscii" w:hAnsiTheme="minorAscii" w:eastAsiaTheme="minorAscii" w:cstheme="minorAscii"/>
                <w:noProof w:val="0"/>
                <w:color w:val="auto"/>
                <w:sz w:val="22"/>
                <w:szCs w:val="22"/>
                <w:u w:val="single"/>
                <w:lang w:val="en-GB"/>
              </w:rPr>
              <w:t>The fund will open for applications on the 13th July 2020 and cl</w:t>
            </w:r>
            <w:r w:rsidRPr="50A49553" w:rsidR="07DEFF36">
              <w:rPr>
                <w:rFonts w:ascii="Calibri" w:hAnsi="Calibri" w:eastAsia="Calibri" w:cs="Calibri" w:asciiTheme="minorAscii" w:hAnsiTheme="minorAscii" w:eastAsiaTheme="minorAscii" w:cstheme="minorAscii"/>
                <w:noProof w:val="0"/>
                <w:color w:val="505050"/>
                <w:sz w:val="22"/>
                <w:szCs w:val="22"/>
                <w:u w:val="single"/>
                <w:lang w:val="en-GB"/>
              </w:rPr>
              <w:t>ose at 12pm on the 28th August 2020.</w:t>
            </w:r>
          </w:p>
        </w:tc>
        <w:tc>
          <w:tcPr>
            <w:tcW w:w="1745" w:type="dxa"/>
            <w:tcBorders>
              <w:top w:val="single" w:color="auto" w:sz="4" w:space="0"/>
              <w:left w:val="single" w:color="auto" w:sz="4" w:space="0"/>
              <w:bottom w:val="single" w:color="auto" w:sz="4" w:space="0"/>
              <w:right w:val="single" w:color="auto" w:sz="4" w:space="0"/>
            </w:tcBorders>
            <w:tcMar/>
          </w:tcPr>
          <w:p w:rsidR="753AF281" w:rsidP="50A49553" w:rsidRDefault="753AF281" w14:paraId="73335A11" w14:textId="7630ADEF">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0A49553" w:rsidR="753AF281">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6A93AF9E" w:rsidP="50A49553" w:rsidRDefault="6A93AF9E" w14:paraId="602129E9" w14:textId="22B15DC9">
            <w:pPr>
              <w:pStyle w:val="Normal"/>
              <w:spacing w:line="276" w:lineRule="auto"/>
              <w:rPr>
                <w:rFonts w:ascii="Calibri" w:hAnsi="Calibri" w:eastAsia="Calibri" w:cs="Calibri"/>
                <w:noProof w:val="0"/>
                <w:sz w:val="22"/>
                <w:szCs w:val="22"/>
                <w:lang w:val="en-GB"/>
              </w:rPr>
            </w:pPr>
            <w:r w:rsidRPr="50A49553" w:rsidR="6A93AF9E">
              <w:rPr>
                <w:rFonts w:ascii="Calibri" w:hAnsi="Calibri" w:eastAsia="Calibri" w:cs="Calibri"/>
                <w:noProof w:val="0"/>
                <w:sz w:val="22"/>
                <w:szCs w:val="22"/>
                <w:lang w:val="en-GB"/>
              </w:rPr>
              <w:t>£150k-£600k</w:t>
            </w:r>
          </w:p>
        </w:tc>
        <w:tc>
          <w:tcPr>
            <w:tcW w:w="2550" w:type="dxa"/>
            <w:tcBorders>
              <w:top w:val="single" w:color="auto" w:sz="4" w:space="0"/>
              <w:left w:val="single" w:color="auto" w:sz="4" w:space="0"/>
              <w:bottom w:val="single" w:color="auto" w:sz="4" w:space="0"/>
              <w:right w:val="single" w:color="auto" w:sz="4" w:space="0"/>
            </w:tcBorders>
            <w:tcMar/>
          </w:tcPr>
          <w:p w:rsidR="3181F085" w:rsidP="50A49553" w:rsidRDefault="3181F085" w14:paraId="7D36530E" w14:textId="7F2472D3">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0A49553" w:rsidR="3181F085">
              <w:rPr>
                <w:rFonts w:ascii="Calibri" w:hAnsi="Calibri" w:eastAsia="ＭＳ 明朝" w:cs="Arial" w:asciiTheme="minorAscii" w:hAnsiTheme="minorAscii" w:eastAsiaTheme="minorEastAsia" w:cstheme="minorBidi"/>
                <w:sz w:val="22"/>
                <w:szCs w:val="22"/>
                <w:lang w:eastAsia="en-US"/>
              </w:rPr>
              <w:t>Charities</w:t>
            </w:r>
          </w:p>
          <w:p w:rsidR="3181F085" w:rsidP="50A49553" w:rsidRDefault="3181F085" w14:paraId="7A5497AD" w14:textId="680A5044">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0A49553" w:rsidR="3181F085">
              <w:rPr>
                <w:rFonts w:ascii="Calibri" w:hAnsi="Calibri" w:eastAsia="ＭＳ 明朝" w:cs="Arial" w:asciiTheme="minorAscii" w:hAnsiTheme="minorAscii" w:eastAsiaTheme="minorEastAsia" w:cstheme="minorBidi"/>
                <w:sz w:val="22"/>
                <w:szCs w:val="22"/>
                <w:lang w:eastAsia="en-US"/>
              </w:rPr>
              <w:t xml:space="preserve">Income range </w:t>
            </w:r>
          </w:p>
          <w:p w:rsidR="1DA656BE" w:rsidP="50A49553" w:rsidRDefault="1DA656BE" w14:paraId="3E7F89C2" w14:textId="2B6EBD74">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0A49553" w:rsidR="1DA656BE">
              <w:rPr>
                <w:rFonts w:ascii="Calibri" w:hAnsi="Calibri" w:eastAsia="ＭＳ 明朝" w:cs="Arial" w:asciiTheme="minorAscii" w:hAnsiTheme="minorAscii" w:eastAsiaTheme="minorEastAsia" w:cstheme="minorBidi"/>
                <w:sz w:val="22"/>
                <w:szCs w:val="22"/>
                <w:lang w:eastAsia="en-US"/>
              </w:rPr>
              <w:t>£75k+</w:t>
            </w:r>
          </w:p>
          <w:p w:rsidR="3181F085" w:rsidP="50A49553" w:rsidRDefault="3181F085" w14:paraId="1AE60CD3" w14:textId="7878C508">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50A49553" w:rsidR="3181F085">
              <w:rPr>
                <w:rFonts w:ascii="Calibri" w:hAnsi="Calibri" w:eastAsia="ＭＳ 明朝" w:cs="Arial" w:asciiTheme="minorAscii" w:hAnsiTheme="minorAscii" w:eastAsiaTheme="minorEastAsia" w:cstheme="minorBidi"/>
                <w:sz w:val="22"/>
                <w:szCs w:val="22"/>
                <w:lang w:eastAsia="en-US"/>
              </w:rPr>
              <w:t>£250,000-£2m</w:t>
            </w:r>
            <w:r w:rsidRPr="50A49553" w:rsidR="1B947325">
              <w:rPr>
                <w:rFonts w:ascii="Calibri" w:hAnsi="Calibri" w:eastAsia="ＭＳ 明朝" w:cs="Arial" w:asciiTheme="minorAscii" w:hAnsiTheme="minorAscii" w:eastAsiaTheme="minorEastAsia" w:cstheme="minorBidi"/>
                <w:sz w:val="22"/>
                <w:szCs w:val="22"/>
                <w:lang w:eastAsia="en-US"/>
              </w:rPr>
              <w:t xml:space="preserve"> per annum</w:t>
            </w:r>
          </w:p>
        </w:tc>
        <w:tc>
          <w:tcPr>
            <w:tcW w:w="1342" w:type="dxa"/>
            <w:tcBorders>
              <w:top w:val="single" w:color="auto" w:sz="4" w:space="0"/>
              <w:left w:val="single" w:color="auto" w:sz="4" w:space="0"/>
              <w:bottom w:val="single" w:color="auto" w:sz="4" w:space="0"/>
              <w:right w:val="single" w:color="auto" w:sz="4" w:space="0"/>
            </w:tcBorders>
            <w:tcMar/>
          </w:tcPr>
          <w:p w:rsidR="07DEFF36" w:rsidP="50A49553" w:rsidRDefault="07DEFF36" w14:paraId="4ED8B80A" w14:textId="7E06779E">
            <w:pPr>
              <w:pStyle w:val="Normal"/>
              <w:spacing w:line="240" w:lineRule="auto"/>
            </w:pPr>
            <w:hyperlink r:id="R9e22487f66794872">
              <w:r w:rsidRPr="023851F1" w:rsidR="07DEFF36">
                <w:rPr>
                  <w:rStyle w:val="Hyperlink"/>
                </w:rPr>
                <w:t>Click</w:t>
              </w:r>
            </w:hyperlink>
          </w:p>
        </w:tc>
      </w:tr>
      <w:tr w:rsidRPr="008F51E4" w:rsidR="000B7BCC" w:rsidTr="44BD2571" w14:paraId="683C39E0"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0B7BCC" w:rsidR="000B7BCC" w:rsidP="50A49553" w:rsidRDefault="000B7BCC" w14:paraId="661B22F4" w14:textId="0029D68C">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pPr>
            <w:r w:rsidRPr="50A49553" w:rsidR="790B2676">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t xml:space="preserve">Help </w:t>
            </w:r>
            <w:r w:rsidRPr="50A49553" w:rsidR="000B7BCC">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t>Musicians</w:t>
            </w:r>
            <w:r w:rsidRPr="50A49553" w:rsidR="65DCFFA7">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t xml:space="preserve"> UK</w:t>
            </w:r>
          </w:p>
        </w:tc>
        <w:tc>
          <w:tcPr>
            <w:tcW w:w="4697" w:type="dxa"/>
            <w:tcBorders>
              <w:top w:val="single" w:color="auto" w:sz="4" w:space="0"/>
              <w:left w:val="single" w:color="auto" w:sz="4" w:space="0"/>
              <w:bottom w:val="single" w:color="auto" w:sz="4" w:space="0"/>
              <w:right w:val="single" w:color="auto" w:sz="4" w:space="0"/>
            </w:tcBorders>
            <w:tcMar/>
          </w:tcPr>
          <w:p w:rsidR="312F5D87" w:rsidP="50A49553" w:rsidRDefault="312F5D87" w14:paraId="35E626CC" w14:textId="1CC73867">
            <w:pPr>
              <w:pStyle w:val="Normal"/>
              <w:spacing w:after="0" w:line="240" w:lineRule="auto"/>
              <w:rPr>
                <w:rFonts w:ascii="Calibri" w:hAnsi="Calibri" w:eastAsia="Calibri" w:cs="Calibri" w:asciiTheme="minorAscii" w:hAnsiTheme="minorAscii" w:eastAsiaTheme="minorAscii" w:cstheme="minorAscii"/>
                <w:noProof w:val="0"/>
                <w:color w:val="auto"/>
                <w:sz w:val="22"/>
                <w:szCs w:val="22"/>
                <w:lang w:val="en-GB"/>
              </w:rPr>
            </w:pPr>
            <w:r w:rsidRPr="50A49553" w:rsidR="312F5D87">
              <w:rPr>
                <w:rFonts w:ascii="Calibri" w:hAnsi="Calibri" w:eastAsia="Calibri" w:cs="Calibri" w:asciiTheme="minorAscii" w:hAnsiTheme="minorAscii" w:eastAsiaTheme="minorAscii" w:cstheme="minorAscii"/>
                <w:noProof w:val="0"/>
                <w:color w:val="auto"/>
                <w:sz w:val="22"/>
                <w:szCs w:val="22"/>
                <w:lang w:val="en-GB"/>
              </w:rPr>
              <w:t xml:space="preserve">Help Musicians UK together with MOBO Trust have announced the second round of the MOBO Help Musicians Fund. Exceptionally talented artists and groups can apply for grants of up to £3,000. Grants can cover a variety of the costs of any opportunity that will have a significant impact on the artist’s creativity and career. This year, the fund has expanded in investment and enhanced its support package, aiming to empower musicians to drive forward their businesses at a crucial time.  This could include reshaping your current business plans in the context of the changing domestic and global situations. Any solo artist, producer, songwriter or group working within any genre can apply but preference may be given to; R&amp;B, Afrobeat, Soul, Hip Hop, Grime, Jazz, Gospel, Garage, Reggae and African music. </w:t>
            </w:r>
          </w:p>
          <w:p w:rsidR="50A49553" w:rsidP="50A49553" w:rsidRDefault="50A49553" w14:paraId="030CD783" w14:textId="009A62FF">
            <w:pPr>
              <w:pStyle w:val="Normal"/>
              <w:spacing w:after="0" w:line="240" w:lineRule="auto"/>
              <w:rPr>
                <w:rFonts w:ascii="Calibri" w:hAnsi="Calibri" w:eastAsia="Calibri" w:cs="Calibri" w:asciiTheme="minorAscii" w:hAnsiTheme="minorAscii" w:eastAsiaTheme="minorAscii" w:cstheme="minorAscii"/>
                <w:noProof w:val="0"/>
                <w:color w:val="auto"/>
                <w:sz w:val="22"/>
                <w:szCs w:val="22"/>
                <w:lang w:val="en-GB"/>
              </w:rPr>
            </w:pPr>
          </w:p>
          <w:p w:rsidR="312F5D87" w:rsidP="50A49553" w:rsidRDefault="312F5D87" w14:paraId="65F7A196" w14:textId="6E38F102">
            <w:pPr>
              <w:pStyle w:val="Normal"/>
              <w:spacing w:after="0" w:line="240" w:lineRule="auto"/>
              <w:rPr>
                <w:rFonts w:ascii="Calibri" w:hAnsi="Calibri" w:eastAsia="Calibri" w:cs="Calibri" w:asciiTheme="minorAscii" w:hAnsiTheme="minorAscii" w:eastAsiaTheme="minorAscii" w:cstheme="minorAscii"/>
                <w:b w:val="1"/>
                <w:bCs w:val="1"/>
                <w:noProof w:val="0"/>
                <w:color w:val="auto"/>
                <w:sz w:val="22"/>
                <w:szCs w:val="22"/>
                <w:u w:val="single"/>
                <w:lang w:val="en-GB"/>
              </w:rPr>
            </w:pPr>
            <w:r w:rsidRPr="50A49553" w:rsidR="312F5D87">
              <w:rPr>
                <w:rFonts w:ascii="Calibri" w:hAnsi="Calibri" w:eastAsia="Calibri" w:cs="Calibri" w:asciiTheme="minorAscii" w:hAnsiTheme="minorAscii" w:eastAsiaTheme="minorAscii" w:cstheme="minorAscii"/>
                <w:b w:val="1"/>
                <w:bCs w:val="1"/>
                <w:noProof w:val="0"/>
                <w:color w:val="auto"/>
                <w:sz w:val="22"/>
                <w:szCs w:val="22"/>
                <w:u w:val="single"/>
                <w:lang w:val="en-GB"/>
              </w:rPr>
              <w:t>The closing date for applications is 5pm on the 27th July 2020.</w:t>
            </w:r>
          </w:p>
          <w:p w:rsidRPr="000B7BCC" w:rsidR="000B7BCC" w:rsidP="000B7BCC" w:rsidRDefault="000B7BCC" w14:paraId="3A18D890" w14:textId="532BC2EA">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000B7BCC" w:rsidP="00672408" w:rsidRDefault="000B7BCC" w14:paraId="6638D1B2" w14:textId="0CC61464">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Pr>
                <w:rFonts w:asciiTheme="minorHAnsi" w:hAnsiTheme="minorHAnsi" w:eastAsiaTheme="minorHAnsi" w:cstheme="minorHAnsi"/>
                <w:kern w:val="0"/>
                <w:sz w:val="22"/>
                <w:szCs w:val="22"/>
                <w:lang w:eastAsia="en-US"/>
                <w14:ligatures w14:val="none"/>
                <w14:cntxtAlts w14:val="0"/>
              </w:rPr>
              <w:t>Revenue</w:t>
            </w:r>
          </w:p>
        </w:tc>
        <w:tc>
          <w:tcPr>
            <w:tcW w:w="1343" w:type="dxa"/>
            <w:tcBorders>
              <w:top w:val="single" w:color="auto" w:sz="4" w:space="0"/>
              <w:left w:val="single" w:color="auto" w:sz="4" w:space="0"/>
              <w:bottom w:val="single" w:color="auto" w:sz="4" w:space="0"/>
              <w:right w:val="single" w:color="auto" w:sz="4" w:space="0"/>
            </w:tcBorders>
            <w:tcMar/>
          </w:tcPr>
          <w:p w:rsidR="056F8552" w:rsidP="50A49553" w:rsidRDefault="056F8552" w14:paraId="174EFE1F" w14:textId="452FEFD6">
            <w:pPr>
              <w:pStyle w:val="Normal"/>
              <w:bidi w:val="0"/>
              <w:spacing w:before="0" w:beforeAutospacing="off" w:after="0" w:afterAutospacing="off" w:line="240" w:lineRule="auto"/>
              <w:ind w:left="0" w:right="0"/>
              <w:jc w:val="left"/>
            </w:pPr>
            <w:r w:rsidRPr="50A49553" w:rsidR="056F8552">
              <w:rPr>
                <w:rFonts w:ascii="Calibri" w:hAnsi="Calibri" w:eastAsia="Calibri" w:cs="Calibri" w:asciiTheme="minorAscii" w:hAnsiTheme="minorAscii" w:eastAsiaTheme="minorAscii" w:cstheme="minorAscii"/>
                <w:sz w:val="22"/>
                <w:szCs w:val="22"/>
                <w:lang w:eastAsia="en-US"/>
              </w:rPr>
              <w:t>Up to £3,000</w:t>
            </w:r>
          </w:p>
          <w:p w:rsidR="000B7BCC" w:rsidP="00672408" w:rsidRDefault="000B7BCC" w14:paraId="2CD17B26"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p>
        </w:tc>
        <w:tc>
          <w:tcPr>
            <w:tcW w:w="2550" w:type="dxa"/>
            <w:tcBorders>
              <w:top w:val="single" w:color="auto" w:sz="4" w:space="0"/>
              <w:left w:val="single" w:color="auto" w:sz="4" w:space="0"/>
              <w:bottom w:val="single" w:color="auto" w:sz="4" w:space="0"/>
              <w:right w:val="single" w:color="auto" w:sz="4" w:space="0"/>
            </w:tcBorders>
            <w:tcMar/>
          </w:tcPr>
          <w:p w:rsidR="000B7BCC" w:rsidP="50A49553" w:rsidRDefault="000B7BCC" w14:paraId="7B6E2057" w14:textId="2E614F87">
            <w:pPr>
              <w:pStyle w:val="Normal"/>
              <w:bidi w:val="0"/>
              <w:spacing w:before="0" w:beforeAutospacing="off" w:after="0" w:afterAutospacing="off" w:line="240" w:lineRule="auto"/>
              <w:ind w:left="0" w:right="0"/>
              <w:jc w:val="left"/>
            </w:pPr>
            <w:r w:rsidRPr="50A49553" w:rsidR="17F201AF">
              <w:rPr>
                <w:rFonts w:ascii="Calibri" w:hAnsi="Calibri" w:eastAsia="Calibri" w:cs="Calibri" w:asciiTheme="minorAscii" w:hAnsiTheme="minorAscii" w:eastAsiaTheme="minorAscii" w:cstheme="minorAscii"/>
                <w:sz w:val="22"/>
                <w:szCs w:val="22"/>
                <w:lang w:eastAsia="en-US"/>
              </w:rPr>
              <w:t>Solo artists and groups</w:t>
            </w:r>
          </w:p>
        </w:tc>
        <w:tc>
          <w:tcPr>
            <w:tcW w:w="1342" w:type="dxa"/>
            <w:tcBorders>
              <w:top w:val="single" w:color="auto" w:sz="4" w:space="0"/>
              <w:left w:val="single" w:color="auto" w:sz="4" w:space="0"/>
              <w:bottom w:val="single" w:color="auto" w:sz="4" w:space="0"/>
              <w:right w:val="single" w:color="auto" w:sz="4" w:space="0"/>
            </w:tcBorders>
            <w:tcMar/>
          </w:tcPr>
          <w:p w:rsidR="000B7BCC" w:rsidP="00672408" w:rsidRDefault="002B6665" w14:paraId="4ADBAB02" w14:textId="691ED0C5">
            <w:pPr>
              <w:autoSpaceDE w:val="0"/>
              <w:autoSpaceDN w:val="0"/>
              <w:adjustRightInd w:val="0"/>
              <w:spacing w:after="0" w:line="240" w:lineRule="auto"/>
            </w:pPr>
            <w:hyperlink r:id="R3130132bd3fb49d1">
              <w:r w:rsidRPr="50A49553" w:rsidR="000B7BCC">
                <w:rPr>
                  <w:rStyle w:val="Hyperlink"/>
                </w:rPr>
                <w:t>Click</w:t>
              </w:r>
            </w:hyperlink>
          </w:p>
        </w:tc>
      </w:tr>
      <w:tr w:rsidR="7040CAC2" w:rsidTr="44BD2571" w14:paraId="615B1981">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2E4341DF" w:rsidP="7040CAC2" w:rsidRDefault="2E4341DF" w14:paraId="7582396D" w14:textId="3E6BBACF">
            <w:pPr>
              <w:pStyle w:val="Normal"/>
              <w:spacing w:line="240" w:lineRule="auto"/>
              <w:rPr>
                <w:rFonts w:ascii="Calibri" w:hAnsi="Calibri" w:eastAsia="ＭＳ 明朝" w:cs="Arial" w:asciiTheme="minorAscii" w:hAnsiTheme="minorAscii" w:eastAsiaTheme="minorEastAsia" w:cstheme="minorBidi"/>
                <w:b w:val="1"/>
                <w:bCs w:val="1"/>
                <w:sz w:val="22"/>
                <w:szCs w:val="22"/>
                <w:lang w:eastAsia="en-US"/>
              </w:rPr>
            </w:pPr>
            <w:r w:rsidRPr="7040CAC2" w:rsidR="2E4341DF">
              <w:rPr>
                <w:rFonts w:ascii="Calibri" w:hAnsi="Calibri" w:eastAsia="ＭＳ 明朝" w:cs="Arial" w:asciiTheme="minorAscii" w:hAnsiTheme="minorAscii" w:eastAsiaTheme="minorEastAsia" w:cstheme="minorBidi"/>
                <w:b w:val="1"/>
                <w:bCs w:val="1"/>
                <w:sz w:val="22"/>
                <w:szCs w:val="22"/>
                <w:lang w:eastAsia="en-US"/>
              </w:rPr>
              <w:t>Hope for the Young charity</w:t>
            </w:r>
          </w:p>
        </w:tc>
        <w:tc>
          <w:tcPr>
            <w:tcW w:w="4697" w:type="dxa"/>
            <w:tcBorders>
              <w:top w:val="single" w:color="auto" w:sz="4" w:space="0"/>
              <w:left w:val="single" w:color="auto" w:sz="4" w:space="0"/>
              <w:bottom w:val="single" w:color="auto" w:sz="4" w:space="0"/>
              <w:right w:val="single" w:color="auto" w:sz="4" w:space="0"/>
            </w:tcBorders>
            <w:tcMar/>
          </w:tcPr>
          <w:p w:rsidR="2E4341DF" w:rsidRDefault="2E4341DF" w14:paraId="34DEA5D5" w14:textId="4896637E">
            <w:r w:rsidRPr="7040CAC2" w:rsidR="2E4341DF">
              <w:rPr>
                <w:rFonts w:ascii="Calibri" w:hAnsi="Calibri" w:eastAsia="Calibri" w:cs="Calibri"/>
                <w:noProof w:val="0"/>
                <w:sz w:val="22"/>
                <w:szCs w:val="22"/>
                <w:lang w:val="en-GB"/>
              </w:rPr>
              <w:t>The objectives of the scheme are to support the immediate health and well-being of young asylum seekers and refugees during the pandemic, and to help to relieve destitution and poverty in general.</w:t>
            </w:r>
          </w:p>
          <w:p w:rsidR="2E4341DF" w:rsidRDefault="2E4341DF" w14:paraId="54B3DB21" w14:textId="3AB4B437">
            <w:r w:rsidRPr="7040CAC2" w:rsidR="2E4341DF">
              <w:rPr>
                <w:rFonts w:ascii="Calibri" w:hAnsi="Calibri" w:eastAsia="Calibri" w:cs="Calibri"/>
                <w:noProof w:val="0"/>
                <w:sz w:val="22"/>
                <w:szCs w:val="22"/>
                <w:lang w:val="en-GB"/>
              </w:rPr>
              <w:t>Grants can be used to cover essential costs such as:</w:t>
            </w:r>
          </w:p>
          <w:p w:rsidR="2E4341DF" w:rsidRDefault="2E4341DF" w14:paraId="2473B29A" w14:textId="6964AF04">
            <w:r w:rsidRPr="7040CAC2" w:rsidR="2E4341DF">
              <w:rPr>
                <w:rFonts w:ascii="Calibri" w:hAnsi="Calibri" w:eastAsia="Calibri" w:cs="Calibri"/>
                <w:noProof w:val="0"/>
                <w:sz w:val="22"/>
                <w:szCs w:val="22"/>
                <w:lang w:val="en-GB"/>
              </w:rPr>
              <w:t>•             Food</w:t>
            </w:r>
          </w:p>
          <w:p w:rsidR="2E4341DF" w:rsidRDefault="2E4341DF" w14:paraId="5BB2EC5C" w14:textId="6A2C7F7A">
            <w:r w:rsidRPr="7040CAC2" w:rsidR="2E4341DF">
              <w:rPr>
                <w:rFonts w:ascii="Calibri" w:hAnsi="Calibri" w:eastAsia="Calibri" w:cs="Calibri"/>
                <w:noProof w:val="0"/>
                <w:sz w:val="22"/>
                <w:szCs w:val="22"/>
                <w:lang w:val="en-GB"/>
              </w:rPr>
              <w:t>•             Medicine</w:t>
            </w:r>
          </w:p>
          <w:p w:rsidR="2E4341DF" w:rsidRDefault="2E4341DF" w14:paraId="7591E507" w14:textId="52CDACBB">
            <w:r w:rsidRPr="7040CAC2" w:rsidR="2E4341DF">
              <w:rPr>
                <w:rFonts w:ascii="Calibri" w:hAnsi="Calibri" w:eastAsia="Calibri" w:cs="Calibri"/>
                <w:noProof w:val="0"/>
                <w:sz w:val="22"/>
                <w:szCs w:val="22"/>
                <w:lang w:val="en-GB"/>
              </w:rPr>
              <w:t>•             Essential toiletries</w:t>
            </w:r>
          </w:p>
          <w:p w:rsidR="2E4341DF" w:rsidRDefault="2E4341DF" w14:paraId="3EBF598F" w14:textId="5CA941FA">
            <w:r w:rsidRPr="7040CAC2" w:rsidR="2E4341DF">
              <w:rPr>
                <w:rFonts w:ascii="Calibri" w:hAnsi="Calibri" w:eastAsia="Calibri" w:cs="Calibri"/>
                <w:noProof w:val="0"/>
                <w:sz w:val="22"/>
                <w:szCs w:val="22"/>
                <w:lang w:val="en-GB"/>
              </w:rPr>
              <w:t>•             Topping up gas and electric meters</w:t>
            </w:r>
          </w:p>
          <w:p w:rsidR="2E4341DF" w:rsidRDefault="2E4341DF" w14:paraId="72500F1B" w14:textId="40AC8B2C">
            <w:r w:rsidRPr="7040CAC2" w:rsidR="2E4341DF">
              <w:rPr>
                <w:rFonts w:ascii="Calibri" w:hAnsi="Calibri" w:eastAsia="Calibri" w:cs="Calibri"/>
                <w:noProof w:val="0"/>
                <w:sz w:val="22"/>
                <w:szCs w:val="22"/>
                <w:lang w:val="en-GB"/>
              </w:rPr>
              <w:t>•             Pay as you go mobile phone credits and data</w:t>
            </w:r>
          </w:p>
          <w:p w:rsidR="2E4341DF" w:rsidRDefault="2E4341DF" w14:paraId="209389FD" w14:textId="7FC24496">
            <w:r w:rsidRPr="7040CAC2" w:rsidR="2E4341DF">
              <w:rPr>
                <w:rFonts w:ascii="Calibri" w:hAnsi="Calibri" w:eastAsia="Calibri" w:cs="Calibri"/>
                <w:noProof w:val="0"/>
                <w:sz w:val="22"/>
                <w:szCs w:val="22"/>
                <w:lang w:val="en-GB"/>
              </w:rPr>
              <w:t>Grant payments will be allocated on a case by case basis depending on young people’s needs. For example:</w:t>
            </w:r>
          </w:p>
          <w:p w:rsidR="2E4341DF" w:rsidRDefault="2E4341DF" w14:paraId="49F481B9" w14:textId="5EB0E91A">
            <w:r w:rsidRPr="7040CAC2" w:rsidR="2E4341DF">
              <w:rPr>
                <w:rFonts w:ascii="Calibri" w:hAnsi="Calibri" w:eastAsia="Calibri" w:cs="Calibri"/>
                <w:noProof w:val="0"/>
                <w:sz w:val="22"/>
                <w:szCs w:val="22"/>
                <w:lang w:val="en-GB"/>
              </w:rPr>
              <w:t>•             Regular weekly or monthly payments for food or mobile phone top ups.</w:t>
            </w:r>
          </w:p>
          <w:p w:rsidR="2E4341DF" w:rsidRDefault="2E4341DF" w14:paraId="00283FE8" w14:textId="513E3360">
            <w:r w:rsidRPr="7040CAC2" w:rsidR="2E4341DF">
              <w:rPr>
                <w:rFonts w:ascii="Calibri" w:hAnsi="Calibri" w:eastAsia="Calibri" w:cs="Calibri"/>
                <w:noProof w:val="0"/>
                <w:sz w:val="22"/>
                <w:szCs w:val="22"/>
                <w:lang w:val="en-GB"/>
              </w:rPr>
              <w:t>•             A one off payment to buy a mobile phone to help young people stay connected.</w:t>
            </w:r>
          </w:p>
          <w:p w:rsidR="7040CAC2" w:rsidP="7040CAC2" w:rsidRDefault="7040CAC2" w14:paraId="06A09D62" w14:textId="07934741">
            <w:pPr>
              <w:pStyle w:val="Normal"/>
              <w:spacing w:line="240" w:lineRule="auto"/>
              <w:rPr>
                <w:rFonts w:ascii="Calibri" w:hAnsi="Calibri" w:eastAsia="ＭＳ 明朝" w:cs="Arial" w:asciiTheme="minorAscii" w:hAnsiTheme="minorAscii" w:eastAsiaTheme="minorEastAsia" w:cstheme="minorBidi"/>
                <w:b w:val="1"/>
                <w:bCs w:val="1"/>
                <w:color w:val="333333"/>
                <w:sz w:val="22"/>
                <w:szCs w:val="22"/>
              </w:rPr>
            </w:pPr>
          </w:p>
        </w:tc>
        <w:tc>
          <w:tcPr>
            <w:tcW w:w="1745" w:type="dxa"/>
            <w:tcBorders>
              <w:top w:val="single" w:color="auto" w:sz="4" w:space="0"/>
              <w:left w:val="single" w:color="auto" w:sz="4" w:space="0"/>
              <w:bottom w:val="single" w:color="auto" w:sz="4" w:space="0"/>
              <w:right w:val="single" w:color="auto" w:sz="4" w:space="0"/>
            </w:tcBorders>
            <w:tcMar/>
          </w:tcPr>
          <w:p w:rsidR="2E4341DF" w:rsidP="7040CAC2" w:rsidRDefault="2E4341DF" w14:paraId="0287AD9F" w14:textId="5EAA454E">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040CAC2" w:rsidR="2E4341DF">
              <w:rPr>
                <w:rFonts w:ascii="Calibri" w:hAnsi="Calibri" w:eastAsia="ＭＳ 明朝" w:cs="Arial" w:asciiTheme="minorAscii" w:hAnsiTheme="minorAsci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2E4341DF" w:rsidP="7040CAC2" w:rsidRDefault="2E4341DF" w14:paraId="1112DA88" w14:textId="04E8A119">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040CAC2" w:rsidR="2E4341DF">
              <w:rPr>
                <w:rFonts w:ascii="Calibri" w:hAnsi="Calibri" w:eastAsia="ＭＳ 明朝" w:cs="Arial" w:asciiTheme="minorAscii" w:hAnsiTheme="minorAscii" w:eastAsiaTheme="minorEastAsia" w:cstheme="minorBidi"/>
                <w:sz w:val="22"/>
                <w:szCs w:val="22"/>
                <w:lang w:eastAsia="en-US"/>
              </w:rPr>
              <w:t>Up to £250</w:t>
            </w:r>
          </w:p>
        </w:tc>
        <w:tc>
          <w:tcPr>
            <w:tcW w:w="2550" w:type="dxa"/>
            <w:tcBorders>
              <w:top w:val="single" w:color="auto" w:sz="4" w:space="0"/>
              <w:left w:val="single" w:color="auto" w:sz="4" w:space="0"/>
              <w:bottom w:val="single" w:color="auto" w:sz="4" w:space="0"/>
              <w:right w:val="single" w:color="auto" w:sz="4" w:space="0"/>
            </w:tcBorders>
            <w:tcMar/>
          </w:tcPr>
          <w:p w:rsidR="2E4341DF" w:rsidP="7040CAC2" w:rsidRDefault="2E4341DF" w14:paraId="7E8BA600" w14:textId="524A2A17">
            <w:pPr>
              <w:pStyle w:val="Normal"/>
              <w:spacing w:line="240" w:lineRule="auto"/>
              <w:rPr>
                <w:rFonts w:ascii="Calibri" w:hAnsi="Calibri" w:eastAsia="ＭＳ 明朝" w:cs="Arial" w:asciiTheme="minorAscii" w:hAnsiTheme="minorAscii" w:eastAsiaTheme="minorEastAsia" w:cstheme="minorBidi"/>
                <w:sz w:val="22"/>
                <w:szCs w:val="22"/>
                <w:lang w:eastAsia="en-US"/>
              </w:rPr>
            </w:pPr>
            <w:r w:rsidRPr="7040CAC2" w:rsidR="2E4341DF">
              <w:rPr>
                <w:rFonts w:ascii="Calibri" w:hAnsi="Calibri" w:eastAsia="ＭＳ 明朝" w:cs="Arial" w:asciiTheme="minorAscii" w:hAnsiTheme="minorAscii" w:eastAsiaTheme="minorEastAsia" w:cstheme="minorBidi"/>
                <w:sz w:val="22"/>
                <w:szCs w:val="22"/>
                <w:lang w:eastAsia="en-US"/>
              </w:rPr>
              <w:t>Individuals</w:t>
            </w:r>
            <w:r w:rsidRPr="7040CAC2" w:rsidR="2E4341DF">
              <w:rPr>
                <w:rFonts w:ascii="Calibri" w:hAnsi="Calibri" w:eastAsia="ＭＳ 明朝" w:cs="Arial" w:asciiTheme="minorAscii" w:hAnsiTheme="minorAscii" w:eastAsiaTheme="minorEastAsia" w:cstheme="minorBidi"/>
                <w:sz w:val="22"/>
                <w:szCs w:val="22"/>
                <w:lang w:eastAsia="en-US"/>
              </w:rPr>
              <w:t xml:space="preserve">: </w:t>
            </w:r>
            <w:r w:rsidRPr="7040CAC2" w:rsidR="2E4341DF">
              <w:rPr>
                <w:rFonts w:ascii="Calibri" w:hAnsi="Calibri" w:eastAsia="Calibri" w:cs="Calibri"/>
                <w:b w:val="0"/>
                <w:bCs w:val="0"/>
                <w:i w:val="0"/>
                <w:iCs w:val="0"/>
                <w:noProof w:val="0"/>
                <w:color w:val="000000" w:themeColor="text1" w:themeTint="FF" w:themeShade="FF"/>
                <w:sz w:val="21"/>
                <w:szCs w:val="21"/>
                <w:lang w:val="en-GB"/>
              </w:rPr>
              <w:t>young asylum seekers and refugees</w:t>
            </w:r>
            <w:r w:rsidRPr="7040CAC2" w:rsidR="2E4341DF">
              <w:rPr>
                <w:rFonts w:ascii="Calibri" w:hAnsi="Calibri" w:eastAsia="ＭＳ 明朝" w:cs="Arial" w:asciiTheme="minorAscii" w:hAnsiTheme="minorAscii" w:eastAsiaTheme="minorEastAsia" w:cstheme="minorBidi"/>
                <w:sz w:val="22"/>
                <w:szCs w:val="22"/>
                <w:lang w:eastAsia="en-US"/>
              </w:rPr>
              <w:t xml:space="preserve"> (</w:t>
            </w:r>
            <w:r w:rsidRPr="7040CAC2" w:rsidR="2E4341DF">
              <w:rPr>
                <w:rFonts w:ascii="Calibri" w:hAnsi="Calibri" w:eastAsia="ＭＳ 明朝" w:cs="Arial" w:asciiTheme="minorAscii" w:hAnsiTheme="minorAscii" w:eastAsiaTheme="minorEastAsia" w:cstheme="minorBidi"/>
                <w:sz w:val="22"/>
                <w:szCs w:val="22"/>
                <w:lang w:eastAsia="en-US"/>
              </w:rPr>
              <w:t>via social or support worker)</w:t>
            </w:r>
          </w:p>
        </w:tc>
        <w:tc>
          <w:tcPr>
            <w:tcW w:w="1342" w:type="dxa"/>
            <w:tcBorders>
              <w:top w:val="single" w:color="auto" w:sz="4" w:space="0"/>
              <w:left w:val="single" w:color="auto" w:sz="4" w:space="0"/>
              <w:bottom w:val="single" w:color="auto" w:sz="4" w:space="0"/>
              <w:right w:val="single" w:color="auto" w:sz="4" w:space="0"/>
            </w:tcBorders>
            <w:tcMar/>
          </w:tcPr>
          <w:p w:rsidR="2E4341DF" w:rsidP="7040CAC2" w:rsidRDefault="2E4341DF" w14:paraId="0BE7E83B" w14:textId="76D9F846">
            <w:pPr>
              <w:pStyle w:val="Normal"/>
              <w:spacing w:line="240" w:lineRule="auto"/>
            </w:pPr>
            <w:hyperlink r:id="R829ff8374e9948e7">
              <w:r w:rsidRPr="29B460BF" w:rsidR="2E4341DF">
                <w:rPr>
                  <w:rStyle w:val="Hyperlink"/>
                </w:rPr>
                <w:t>click</w:t>
              </w:r>
            </w:hyperlink>
          </w:p>
        </w:tc>
      </w:tr>
      <w:tr w:rsidR="1387873B" w:rsidTr="44BD2571" w14:paraId="2B5C16B6"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5EE872ED" w:rsidP="1387873B" w:rsidRDefault="5EE872ED" w14:paraId="7CDA7B37" w14:textId="55A6F4BF">
            <w:pPr>
              <w:rPr>
                <w:rFonts w:eastAsia="Calibri" w:cs="Calibri"/>
                <w:b/>
                <w:bCs/>
                <w:sz w:val="22"/>
                <w:szCs w:val="22"/>
              </w:rPr>
            </w:pPr>
            <w:r w:rsidRPr="1387873B">
              <w:rPr>
                <w:rFonts w:eastAsia="Calibri" w:cs="Calibri"/>
                <w:b/>
                <w:bCs/>
                <w:sz w:val="22"/>
                <w:szCs w:val="22"/>
              </w:rPr>
              <w:t>Society of Authors Fund</w:t>
            </w:r>
          </w:p>
          <w:p w:rsidR="1387873B" w:rsidP="1387873B" w:rsidRDefault="1387873B" w14:paraId="72050107" w14:textId="0257FEB0">
            <w:pPr>
              <w:spacing w:line="240" w:lineRule="auto"/>
              <w:rPr>
                <w:rFonts w:asciiTheme="minorHAnsi" w:hAnsiTheme="minorHAnsi" w:eastAsiaTheme="minorEastAsia" w:cstheme="minorBidi"/>
                <w:b/>
                <w:bCs/>
                <w:sz w:val="22"/>
                <w:szCs w:val="22"/>
                <w:lang w:eastAsia="en-US"/>
              </w:rPr>
            </w:pPr>
          </w:p>
        </w:tc>
        <w:tc>
          <w:tcPr>
            <w:tcW w:w="4697" w:type="dxa"/>
            <w:tcBorders>
              <w:top w:val="single" w:color="auto" w:sz="4" w:space="0"/>
              <w:left w:val="single" w:color="auto" w:sz="4" w:space="0"/>
              <w:bottom w:val="single" w:color="auto" w:sz="4" w:space="0"/>
              <w:right w:val="single" w:color="auto" w:sz="4" w:space="0"/>
            </w:tcBorders>
            <w:tcMar/>
          </w:tcPr>
          <w:p w:rsidR="50078E11" w:rsidP="1387873B" w:rsidRDefault="50078E11" w14:paraId="48BB6376" w14:textId="75B695BC">
            <w:pPr>
              <w:rPr>
                <w:rFonts w:eastAsia="Calibri" w:cs="Calibri"/>
                <w:sz w:val="22"/>
                <w:szCs w:val="22"/>
              </w:rPr>
            </w:pPr>
            <w:r w:rsidRPr="1387873B">
              <w:rPr>
                <w:rFonts w:eastAsia="Calibri" w:cs="Calibri"/>
                <w:sz w:val="22"/>
                <w:szCs w:val="22"/>
              </w:rPr>
              <w:t>Authors Emergency Welfare Fund</w:t>
            </w:r>
          </w:p>
          <w:p w:rsidR="0B609CD2" w:rsidP="1387873B" w:rsidRDefault="0B609CD2" w14:paraId="434CCB76" w14:textId="21EC9B94">
            <w:pPr>
              <w:rPr>
                <w:rFonts w:eastAsia="Calibri" w:cs="Calibri"/>
                <w:sz w:val="22"/>
                <w:szCs w:val="22"/>
              </w:rPr>
            </w:pPr>
            <w:r w:rsidRPr="1387873B">
              <w:rPr>
                <w:rFonts w:eastAsia="Calibri" w:cs="Calibri"/>
                <w:sz w:val="22"/>
                <w:szCs w:val="22"/>
              </w:rPr>
              <w:t>As the COVID-19 health crisis deepens across the UK, the incomes of self-employed workers from all sectors have been hit hard. Many writers, illustrators, journalists, translators, scriptwriters and other authors are among them</w:t>
            </w:r>
            <w:r w:rsidRPr="1387873B" w:rsidR="6BD753C1">
              <w:rPr>
                <w:rFonts w:eastAsia="Calibri" w:cs="Calibri"/>
                <w:sz w:val="22"/>
                <w:szCs w:val="22"/>
              </w:rPr>
              <w:t>.</w:t>
            </w:r>
          </w:p>
        </w:tc>
        <w:tc>
          <w:tcPr>
            <w:tcW w:w="1745" w:type="dxa"/>
            <w:tcBorders>
              <w:top w:val="single" w:color="auto" w:sz="4" w:space="0"/>
              <w:left w:val="single" w:color="auto" w:sz="4" w:space="0"/>
              <w:bottom w:val="single" w:color="auto" w:sz="4" w:space="0"/>
              <w:right w:val="single" w:color="auto" w:sz="4" w:space="0"/>
            </w:tcBorders>
            <w:tcMar/>
          </w:tcPr>
          <w:p w:rsidR="5EE872ED" w:rsidP="1387873B" w:rsidRDefault="5EE872ED" w14:paraId="2DD79E8D" w14:textId="3A4215A2">
            <w:pPr>
              <w:spacing w:line="240" w:lineRule="auto"/>
              <w:rPr>
                <w:rFonts w:asciiTheme="minorHAnsi" w:hAnsiTheme="minorHAnsi" w:eastAsiaTheme="minorEastAsia" w:cstheme="minorBidi"/>
                <w:sz w:val="22"/>
                <w:szCs w:val="22"/>
                <w:lang w:eastAsia="en-US"/>
              </w:rPr>
            </w:pPr>
            <w:r w:rsidRPr="1387873B">
              <w:rPr>
                <w:rFonts w:asciiTheme="minorHAnsi" w:hAnsiTheme="minorHAnsi" w:eastAsiaTheme="minorEastAsia" w:cstheme="minorBid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0754A396" w:rsidP="1387873B" w:rsidRDefault="0754A396" w14:paraId="0BF3DD22" w14:textId="0F12A37F">
            <w:pPr>
              <w:spacing w:line="240" w:lineRule="auto"/>
              <w:rPr>
                <w:rFonts w:asciiTheme="minorHAnsi" w:hAnsiTheme="minorHAnsi" w:eastAsiaTheme="minorEastAsia" w:cstheme="minorBidi"/>
                <w:sz w:val="22"/>
                <w:szCs w:val="22"/>
                <w:lang w:eastAsia="en-US"/>
              </w:rPr>
            </w:pPr>
            <w:r w:rsidRPr="1387873B">
              <w:rPr>
                <w:rFonts w:asciiTheme="minorHAnsi" w:hAnsiTheme="minorHAnsi" w:eastAsiaTheme="minorEastAsia" w:cstheme="minorBidi"/>
                <w:sz w:val="22"/>
                <w:szCs w:val="22"/>
                <w:lang w:eastAsia="en-US"/>
              </w:rPr>
              <w:t>Up to £1,500</w:t>
            </w:r>
          </w:p>
        </w:tc>
        <w:tc>
          <w:tcPr>
            <w:tcW w:w="2550" w:type="dxa"/>
            <w:tcBorders>
              <w:top w:val="single" w:color="auto" w:sz="4" w:space="0"/>
              <w:left w:val="single" w:color="auto" w:sz="4" w:space="0"/>
              <w:bottom w:val="single" w:color="auto" w:sz="4" w:space="0"/>
              <w:right w:val="single" w:color="auto" w:sz="4" w:space="0"/>
            </w:tcBorders>
            <w:tcMar/>
          </w:tcPr>
          <w:p w:rsidR="0754A396" w:rsidP="1387873B" w:rsidRDefault="0754A396" w14:paraId="64ABFE7E" w14:textId="34DFA216">
            <w:pPr>
              <w:spacing w:line="240" w:lineRule="auto"/>
              <w:rPr>
                <w:rFonts w:asciiTheme="minorHAnsi" w:hAnsiTheme="minorHAnsi" w:eastAsiaTheme="minorEastAsia" w:cstheme="minorBidi"/>
                <w:sz w:val="22"/>
                <w:szCs w:val="22"/>
                <w:lang w:eastAsia="en-US"/>
              </w:rPr>
            </w:pPr>
            <w:r w:rsidRPr="1387873B">
              <w:rPr>
                <w:rFonts w:asciiTheme="minorHAnsi" w:hAnsiTheme="minorHAnsi" w:eastAsiaTheme="minorEastAsia" w:cstheme="minorBidi"/>
                <w:sz w:val="22"/>
                <w:szCs w:val="22"/>
                <w:lang w:eastAsia="en-US"/>
              </w:rPr>
              <w:t>Individuals</w:t>
            </w:r>
            <w:r>
              <w:br/>
            </w:r>
            <w:r>
              <w:br/>
            </w:r>
            <w:r w:rsidRPr="1387873B" w:rsidR="0808C107">
              <w:rPr>
                <w:rFonts w:eastAsia="Calibri" w:cs="Calibri"/>
                <w:sz w:val="22"/>
                <w:szCs w:val="22"/>
              </w:rPr>
              <w:t>Applications are open to all professional authors who are resident in the UK or British subjects</w:t>
            </w:r>
          </w:p>
        </w:tc>
        <w:tc>
          <w:tcPr>
            <w:tcW w:w="1342" w:type="dxa"/>
            <w:tcBorders>
              <w:top w:val="single" w:color="auto" w:sz="4" w:space="0"/>
              <w:left w:val="single" w:color="auto" w:sz="4" w:space="0"/>
              <w:bottom w:val="single" w:color="auto" w:sz="4" w:space="0"/>
              <w:right w:val="single" w:color="auto" w:sz="4" w:space="0"/>
            </w:tcBorders>
            <w:tcMar/>
          </w:tcPr>
          <w:p w:rsidR="5EE872ED" w:rsidP="1387873B" w:rsidRDefault="002B6665" w14:paraId="76B9D257" w14:textId="2F770518">
            <w:pPr>
              <w:spacing w:line="240" w:lineRule="auto"/>
            </w:pPr>
            <w:hyperlink r:id="R1a5d2bb60b1549e2">
              <w:r w:rsidRPr="29B460BF" w:rsidR="5EE872ED">
                <w:rPr>
                  <w:rStyle w:val="Hyperlink"/>
                </w:rPr>
                <w:t>Click</w:t>
              </w:r>
            </w:hyperlink>
          </w:p>
        </w:tc>
      </w:tr>
      <w:tr w:rsidRPr="008F51E4" w:rsidR="00381BB1" w:rsidTr="44BD2571" w14:paraId="558BC572"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00381BB1" w:rsidP="34D0C6F6" w:rsidRDefault="00381BB1" w14:paraId="5754E770"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pPr>
            <w:r w:rsidRPr="34D0C6F6" w:rsidR="00381BB1">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t>John Lewis Partnership</w:t>
            </w:r>
          </w:p>
          <w:p w:rsidR="00381BB1" w:rsidP="34D0C6F6" w:rsidRDefault="00381BB1" w14:paraId="6F3F9E28"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pPr>
          </w:p>
          <w:p w:rsidRPr="004F4E2A" w:rsidR="00381BB1" w:rsidP="34D0C6F6" w:rsidRDefault="00381BB1" w14:paraId="76A36900"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pPr>
            <w:r w:rsidRPr="34D0C6F6" w:rsidR="00381BB1">
              <w:rPr>
                <w:rFonts w:ascii="Calibri" w:hAnsi="Calibri" w:eastAsia="Calibri" w:cs="Calibri" w:asciiTheme="minorAscii" w:hAnsiTheme="minorAscii" w:eastAsiaTheme="minorAscii" w:cstheme="minorAscii"/>
                <w:b w:val="1"/>
                <w:bCs w:val="1"/>
                <w:color w:val="auto"/>
                <w:kern w:val="0"/>
                <w:sz w:val="22"/>
                <w:szCs w:val="22"/>
                <w:lang w:eastAsia="en-US"/>
                <w14:ligatures w14:val="none"/>
                <w14:cntxtAlts w14:val="0"/>
              </w:rPr>
              <w:t>(John Lewis / Waitrose)</w:t>
            </w:r>
          </w:p>
        </w:tc>
        <w:tc>
          <w:tcPr>
            <w:tcW w:w="4697" w:type="dxa"/>
            <w:tcBorders>
              <w:top w:val="single" w:color="auto" w:sz="4" w:space="0"/>
              <w:left w:val="single" w:color="auto" w:sz="4" w:space="0"/>
              <w:bottom w:val="single" w:color="auto" w:sz="4" w:space="0"/>
              <w:right w:val="single" w:color="auto" w:sz="4" w:space="0"/>
            </w:tcBorders>
            <w:tcMar/>
          </w:tcPr>
          <w:p w:rsidRPr="005D342E" w:rsidR="00381BB1" w:rsidP="34D0C6F6" w:rsidRDefault="00381BB1" w14:paraId="76002A98" w14:textId="77777777">
            <w:pPr>
              <w:autoSpaceDE w:val="0"/>
              <w:autoSpaceDN w:val="0"/>
              <w:adjustRightInd w:val="0"/>
              <w:spacing w:after="0" w:line="240" w:lineRule="auto"/>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pPr>
            <w:r w:rsidRPr="34D0C6F6" w:rsidR="00381BB1">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t>A new £1 million Community Support Fund will be available to communities across the UK to help those in need in their local communities.</w:t>
            </w:r>
            <w:r>
              <w:rPr>
                <w:rFonts w:asciiTheme="minorHAnsi" w:hAnsiTheme="minorHAnsi" w:eastAsiaTheme="minorHAnsi" w:cstheme="minorHAnsi"/>
                <w:kern w:val="0"/>
                <w:sz w:val="22"/>
                <w:szCs w:val="22"/>
                <w:lang w:eastAsia="en-US"/>
                <w14:ligatures w14:val="none"/>
                <w14:cntxtAlts w14:val="0"/>
              </w:rPr>
              <w:br/>
            </w:r>
          </w:p>
          <w:p w:rsidR="00381BB1" w:rsidP="34D0C6F6" w:rsidRDefault="00381BB1" w14:paraId="7F6F0453" w14:textId="77777777">
            <w:pPr>
              <w:autoSpaceDE w:val="0"/>
              <w:autoSpaceDN w:val="0"/>
              <w:adjustRightInd w:val="0"/>
              <w:spacing w:after="0" w:line="240" w:lineRule="auto"/>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pPr>
            <w:r w:rsidRPr="34D0C6F6" w:rsidR="00381BB1">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t>Teams in each shop will work together with their communities to choose the best way to use the fund.  Help could include setting up additional local delivery services to support the self-isolating, the vulnerable, the elderly and those looking after them; delivering boxes of staples to local care homes and community groups, and donating products to create care packages for customers to share with vulnerable neighbours.</w:t>
            </w:r>
          </w:p>
          <w:p w:rsidR="00381BB1" w:rsidP="34D0C6F6" w:rsidRDefault="00381BB1" w14:paraId="6105CEC6" w14:textId="77777777">
            <w:pPr>
              <w:autoSpaceDE w:val="0"/>
              <w:autoSpaceDN w:val="0"/>
              <w:adjustRightInd w:val="0"/>
              <w:spacing w:after="0" w:line="240" w:lineRule="auto"/>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pPr>
          </w:p>
          <w:p w:rsidR="00381BB1" w:rsidP="34D0C6F6" w:rsidRDefault="00381BB1" w14:paraId="36DA6E0D" w14:textId="77777777">
            <w:pPr>
              <w:autoSpaceDE w:val="0"/>
              <w:autoSpaceDN w:val="0"/>
              <w:adjustRightInd w:val="0"/>
              <w:spacing w:after="0" w:line="240" w:lineRule="auto"/>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pPr>
            <w:r w:rsidRPr="34D0C6F6" w:rsidR="00381BB1">
              <w:rPr>
                <w:rFonts w:ascii="Calibri" w:hAnsi="Calibri" w:eastAsia="ＭＳ 明朝" w:cs="Arial" w:asciiTheme="minorAscii" w:hAnsiTheme="minorAscii" w:eastAsiaTheme="minorEastAsia" w:cstheme="minorBidi"/>
                <w:color w:val="auto"/>
                <w:kern w:val="0"/>
                <w:sz w:val="22"/>
                <w:szCs w:val="22"/>
                <w:lang w:eastAsia="en-US"/>
                <w14:ligatures w14:val="none"/>
                <w14:cntxtAlts w14:val="0"/>
              </w:rPr>
              <w:t>Local store engagement.</w:t>
            </w:r>
            <w:r>
              <w:rPr>
                <w:rFonts w:asciiTheme="minorHAnsi" w:hAnsiTheme="minorHAnsi" w:eastAsiaTheme="minorHAnsi" w:cstheme="minorHAnsi"/>
                <w:kern w:val="0"/>
                <w:sz w:val="22"/>
                <w:szCs w:val="22"/>
                <w:lang w:eastAsia="en-US"/>
                <w14:ligatures w14:val="none"/>
                <w14:cntxtAlts w14:val="0"/>
              </w:rPr>
              <w:br/>
            </w:r>
          </w:p>
        </w:tc>
        <w:tc>
          <w:tcPr>
            <w:tcW w:w="1745" w:type="dxa"/>
            <w:tcBorders>
              <w:top w:val="single" w:color="auto" w:sz="4" w:space="0"/>
              <w:left w:val="single" w:color="auto" w:sz="4" w:space="0"/>
              <w:bottom w:val="single" w:color="auto" w:sz="4" w:space="0"/>
              <w:right w:val="single" w:color="auto" w:sz="4" w:space="0"/>
            </w:tcBorders>
            <w:tcMar/>
          </w:tcPr>
          <w:p w:rsidR="00381BB1" w:rsidP="28105595" w:rsidRDefault="70469220" w14:paraId="74BCC6AE" w14:textId="790DB41C">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Product donations</w:t>
            </w:r>
          </w:p>
        </w:tc>
        <w:tc>
          <w:tcPr>
            <w:tcW w:w="1343" w:type="dxa"/>
            <w:tcBorders>
              <w:top w:val="single" w:color="auto" w:sz="4" w:space="0"/>
              <w:left w:val="single" w:color="auto" w:sz="4" w:space="0"/>
              <w:bottom w:val="single" w:color="auto" w:sz="4" w:space="0"/>
              <w:right w:val="single" w:color="auto" w:sz="4" w:space="0"/>
            </w:tcBorders>
            <w:tcMar/>
          </w:tcPr>
          <w:p w:rsidR="00381BB1" w:rsidP="28105595" w:rsidRDefault="70469220" w14:paraId="091EF8E0" w14:textId="52F13190">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n/a</w:t>
            </w:r>
          </w:p>
        </w:tc>
        <w:tc>
          <w:tcPr>
            <w:tcW w:w="2550" w:type="dxa"/>
            <w:tcBorders>
              <w:top w:val="single" w:color="auto" w:sz="4" w:space="0"/>
              <w:left w:val="single" w:color="auto" w:sz="4" w:space="0"/>
              <w:bottom w:val="single" w:color="auto" w:sz="4" w:space="0"/>
              <w:right w:val="single" w:color="auto" w:sz="4" w:space="0"/>
            </w:tcBorders>
            <w:tcMar/>
          </w:tcPr>
          <w:p w:rsidR="00381BB1" w:rsidP="28105595" w:rsidRDefault="70469220" w14:paraId="043E6000" w14:textId="7A9124C9">
            <w:pPr>
              <w:autoSpaceDE w:val="0"/>
              <w:autoSpaceDN w:val="0"/>
              <w:adjustRightInd w:val="0"/>
              <w:spacing w:after="0" w:line="240" w:lineRule="auto"/>
              <w:rPr>
                <w:rFonts w:asciiTheme="minorHAnsi" w:hAnsiTheme="minorHAnsi" w:eastAsiaTheme="minorEastAsia" w:cstheme="minorBidi"/>
                <w:kern w:val="0"/>
                <w:sz w:val="22"/>
                <w:szCs w:val="22"/>
                <w:lang w:eastAsia="en-US"/>
                <w14:ligatures w14:val="none"/>
                <w14:cntxtAlts w14:val="0"/>
              </w:rPr>
            </w:pPr>
            <w:r w:rsidRPr="28105595">
              <w:rPr>
                <w:rFonts w:asciiTheme="minorHAnsi" w:hAnsiTheme="minorHAnsi" w:eastAsiaTheme="minorEastAsia" w:cstheme="minorBidi"/>
                <w:sz w:val="22"/>
                <w:szCs w:val="22"/>
                <w:lang w:eastAsia="en-US"/>
              </w:rPr>
              <w:t>Community engagement</w:t>
            </w:r>
          </w:p>
        </w:tc>
        <w:tc>
          <w:tcPr>
            <w:tcW w:w="1342" w:type="dxa"/>
            <w:tcBorders>
              <w:top w:val="single" w:color="auto" w:sz="4" w:space="0"/>
              <w:left w:val="single" w:color="auto" w:sz="4" w:space="0"/>
              <w:bottom w:val="single" w:color="auto" w:sz="4" w:space="0"/>
              <w:right w:val="single" w:color="auto" w:sz="4" w:space="0"/>
            </w:tcBorders>
            <w:tcMar/>
          </w:tcPr>
          <w:p w:rsidR="00381BB1" w:rsidP="28105595" w:rsidRDefault="00381BB1" w14:paraId="67F5A36F" w14:textId="77777777">
            <w:pPr>
              <w:autoSpaceDE w:val="0"/>
              <w:autoSpaceDN w:val="0"/>
              <w:adjustRightInd w:val="0"/>
              <w:spacing w:after="0" w:line="240" w:lineRule="auto"/>
              <w:rPr>
                <w:sz w:val="22"/>
                <w:szCs w:val="22"/>
              </w:rPr>
            </w:pPr>
            <w:r w:rsidRPr="28105595">
              <w:rPr>
                <w:sz w:val="22"/>
                <w:szCs w:val="22"/>
              </w:rPr>
              <w:t>Local store engagement</w:t>
            </w:r>
          </w:p>
        </w:tc>
      </w:tr>
      <w:tr w:rsidRPr="008F51E4" w:rsidR="00255D81" w:rsidTr="44BD2571" w14:paraId="515C242B" w14:textId="77777777">
        <w:trPr>
          <w:trHeight w:val="1210"/>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255D81" w:rsidR="00255D81" w:rsidP="49595429" w:rsidRDefault="00255D81" w14:paraId="48EBA182"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pPr>
            <w:r w:rsidRPr="49595429" w:rsidR="45D5B775">
              <w:rPr>
                <w:rFonts w:ascii="Calibri" w:hAnsi="Calibri" w:eastAsia="Calibri" w:cs="Calibri" w:asciiTheme="minorAscii" w:hAnsiTheme="minorAscii" w:eastAsiaTheme="minorAscii" w:cstheme="minorAscii"/>
                <w:b w:val="1"/>
                <w:bCs w:val="1"/>
                <w:kern w:val="0"/>
                <w:sz w:val="22"/>
                <w:szCs w:val="22"/>
                <w:lang w:eastAsia="en-US"/>
                <w14:ligatures w14:val="none"/>
                <w14:cntxtAlts w14:val="0"/>
              </w:rPr>
              <w:t>DEFRA</w:t>
            </w:r>
          </w:p>
        </w:tc>
        <w:tc>
          <w:tcPr>
            <w:tcW w:w="4697" w:type="dxa"/>
            <w:tcBorders>
              <w:top w:val="single" w:color="auto" w:sz="4" w:space="0"/>
              <w:left w:val="single" w:color="auto" w:sz="4" w:space="0"/>
              <w:bottom w:val="single" w:color="auto" w:sz="4" w:space="0"/>
              <w:right w:val="single" w:color="auto" w:sz="4" w:space="0"/>
            </w:tcBorders>
            <w:tcMar/>
          </w:tcPr>
          <w:p w:rsidRPr="008F51E4" w:rsidR="00255D81" w:rsidP="34D0C6F6" w:rsidRDefault="00255D81" w14:paraId="1C54A681" w14:textId="14FC1AE5">
            <w:pPr>
              <w:pStyle w:val="Normal"/>
              <w:autoSpaceDE w:val="0"/>
              <w:autoSpaceDN w:val="0"/>
              <w:adjustRightInd w:val="0"/>
              <w:spacing w:after="0" w:line="240" w:lineRule="auto"/>
              <w:rPr>
                <w:rFonts w:ascii="Calibri" w:hAnsi="Calibri" w:eastAsia="Calibri" w:cs="Calibri"/>
                <w:b w:val="0"/>
                <w:bCs w:val="0"/>
                <w:i w:val="0"/>
                <w:iCs w:val="0"/>
                <w:noProof w:val="0"/>
                <w:color w:val="auto"/>
                <w:sz w:val="22"/>
                <w:szCs w:val="22"/>
                <w:lang w:val="en-GB"/>
              </w:rPr>
            </w:pPr>
            <w:r w:rsidRPr="34D0C6F6" w:rsidR="7AFFA4D6">
              <w:rPr>
                <w:b w:val="1"/>
                <w:bCs w:val="1"/>
                <w:sz w:val="22"/>
                <w:szCs w:val="22"/>
              </w:rPr>
              <w:t>Coronavirus (COVID-19): Apply for the Food Charities Grant Fund</w:t>
            </w:r>
            <w:r>
              <w:br/>
            </w:r>
            <w:r w:rsidRPr="34D0C6F6" w:rsidR="794E2C0C">
              <w:rPr>
                <w:rFonts w:ascii="Calibri" w:hAnsi="Calibri" w:eastAsia="Calibri" w:cs="Calibri"/>
                <w:b w:val="0"/>
                <w:bCs w:val="0"/>
                <w:i w:val="0"/>
                <w:iCs w:val="0"/>
                <w:noProof w:val="0"/>
                <w:color w:val="auto"/>
                <w:sz w:val="22"/>
                <w:szCs w:val="22"/>
                <w:lang w:val="en-GB"/>
              </w:rPr>
              <w:t>If you run a front-line food aid charity in England, you can apply for a grant of up to £100,000 to help you continue to provide food to the vulnerable.</w:t>
            </w:r>
          </w:p>
          <w:p w:rsidRPr="008F51E4" w:rsidR="00255D81" w:rsidP="34D0C6F6" w:rsidRDefault="00255D81" w14:paraId="4CF00011" w14:textId="46AA6580">
            <w:pPr>
              <w:pStyle w:val="Normal"/>
              <w:autoSpaceDE w:val="0"/>
              <w:autoSpaceDN w:val="0"/>
              <w:adjustRightInd w:val="0"/>
              <w:spacing w:after="0" w:line="240" w:lineRule="auto"/>
              <w:rPr>
                <w:rFonts w:ascii="Calibri" w:hAnsi="Calibri" w:eastAsia="Calibri" w:cs="Calibri"/>
                <w:b w:val="0"/>
                <w:bCs w:val="0"/>
                <w:i w:val="0"/>
                <w:iCs w:val="0"/>
                <w:noProof w:val="0"/>
                <w:color w:val="auto"/>
                <w:sz w:val="22"/>
                <w:szCs w:val="22"/>
                <w:lang w:val="en-GB"/>
              </w:rPr>
            </w:pPr>
            <w:r>
              <w:br/>
            </w:r>
            <w:r w:rsidRPr="34D0C6F6" w:rsidR="7AAB6ED8">
              <w:rPr>
                <w:rFonts w:ascii="Calibri" w:hAnsi="Calibri" w:eastAsia="Calibri" w:cs="Calibri"/>
                <w:b w:val="0"/>
                <w:bCs w:val="0"/>
                <w:i w:val="0"/>
                <w:iCs w:val="0"/>
                <w:noProof w:val="0"/>
                <w:color w:val="auto"/>
                <w:sz w:val="22"/>
                <w:szCs w:val="22"/>
                <w:lang w:val="en-GB"/>
              </w:rPr>
              <w:t>You can apply for the grant to provide for people:</w:t>
            </w:r>
          </w:p>
          <w:p w:rsidRPr="008F51E4" w:rsidR="00255D81" w:rsidP="34D0C6F6" w:rsidRDefault="00255D81" w14:paraId="2AF55244" w14:textId="5D24E0FE">
            <w:pPr>
              <w:pStyle w:val="ListParagraph"/>
              <w:numPr>
                <w:ilvl w:val="0"/>
                <w:numId w:val="43"/>
              </w:numPr>
              <w:autoSpaceDE w:val="0"/>
              <w:autoSpaceDN w:val="0"/>
              <w:adjustRightInd w:val="0"/>
              <w:spacing w:after="0" w:line="240"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34D0C6F6" w:rsidR="7AAB6ED8">
              <w:rPr>
                <w:rFonts w:ascii="Calibri" w:hAnsi="Calibri" w:eastAsia="Calibri" w:cs="Calibri"/>
                <w:b w:val="0"/>
                <w:bCs w:val="0"/>
                <w:i w:val="0"/>
                <w:iCs w:val="0"/>
                <w:noProof w:val="0"/>
                <w:color w:val="auto"/>
                <w:sz w:val="22"/>
                <w:szCs w:val="22"/>
                <w:lang w:val="en-GB"/>
              </w:rPr>
              <w:t>unable to afford food</w:t>
            </w:r>
          </w:p>
          <w:p w:rsidRPr="008F51E4" w:rsidR="00255D81" w:rsidP="34D0C6F6" w:rsidRDefault="00255D81" w14:paraId="69972F04" w14:textId="7EEDDDE5">
            <w:pPr>
              <w:pStyle w:val="ListParagraph"/>
              <w:numPr>
                <w:ilvl w:val="0"/>
                <w:numId w:val="43"/>
              </w:numPr>
              <w:autoSpaceDE w:val="0"/>
              <w:autoSpaceDN w:val="0"/>
              <w:adjustRightInd w:val="0"/>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4D0C6F6" w:rsidR="7AAB6ED8">
              <w:rPr>
                <w:rFonts w:ascii="Calibri" w:hAnsi="Calibri" w:eastAsia="Calibri" w:cs="Calibri"/>
                <w:b w:val="0"/>
                <w:bCs w:val="0"/>
                <w:i w:val="0"/>
                <w:iCs w:val="0"/>
                <w:noProof w:val="0"/>
                <w:color w:val="auto"/>
                <w:sz w:val="22"/>
                <w:szCs w:val="22"/>
                <w:lang w:val="en-GB"/>
              </w:rPr>
              <w:t xml:space="preserve">who have moved into temporary accommodation as a result of COVID-19, for example those who have left home due to domestic abuse, newly released prisoners, the newly </w:t>
            </w:r>
            <w:proofErr w:type="gramStart"/>
            <w:r w:rsidRPr="34D0C6F6" w:rsidR="7AAB6ED8">
              <w:rPr>
                <w:rFonts w:ascii="Calibri" w:hAnsi="Calibri" w:eastAsia="Calibri" w:cs="Calibri"/>
                <w:b w:val="0"/>
                <w:bCs w:val="0"/>
                <w:i w:val="0"/>
                <w:iCs w:val="0"/>
                <w:noProof w:val="0"/>
                <w:color w:val="auto"/>
                <w:sz w:val="22"/>
                <w:szCs w:val="22"/>
                <w:lang w:val="en-GB"/>
              </w:rPr>
              <w:t>homeless</w:t>
            </w:r>
            <w:proofErr w:type="gramEnd"/>
          </w:p>
          <w:p w:rsidRPr="008F51E4" w:rsidR="00255D81" w:rsidP="34D0C6F6" w:rsidRDefault="00255D81" w14:paraId="3AB4AFE5" w14:textId="3F3CA8A1">
            <w:pPr>
              <w:autoSpaceDE w:val="0"/>
              <w:autoSpaceDN w:val="0"/>
              <w:adjustRightInd w:val="0"/>
              <w:spacing w:after="0" w:line="240" w:lineRule="auto"/>
              <w:rPr>
                <w:rFonts w:ascii="Calibri" w:hAnsi="Calibri" w:eastAsia="Calibri" w:cs="Calibri"/>
                <w:b w:val="0"/>
                <w:bCs w:val="0"/>
                <w:i w:val="0"/>
                <w:iCs w:val="0"/>
                <w:noProof w:val="0"/>
                <w:color w:val="auto"/>
                <w:sz w:val="22"/>
                <w:szCs w:val="22"/>
                <w:lang w:val="en-GB"/>
              </w:rPr>
            </w:pPr>
            <w:r w:rsidRPr="34D0C6F6" w:rsidR="7AAB6ED8">
              <w:rPr>
                <w:rFonts w:ascii="Calibri" w:hAnsi="Calibri" w:eastAsia="Calibri" w:cs="Calibri"/>
                <w:b w:val="0"/>
                <w:bCs w:val="0"/>
                <w:i w:val="0"/>
                <w:iCs w:val="0"/>
                <w:noProof w:val="0"/>
                <w:color w:val="auto"/>
                <w:sz w:val="22"/>
                <w:szCs w:val="22"/>
                <w:lang w:val="en-GB"/>
              </w:rPr>
              <w:t xml:space="preserve">This grant is not to provide food for the </w:t>
            </w:r>
            <w:hyperlink r:id="R2005cac5c9c348b9">
              <w:r w:rsidRPr="34D0C6F6" w:rsidR="7AAB6ED8">
                <w:rPr>
                  <w:rStyle w:val="Hyperlink"/>
                  <w:rFonts w:ascii="Calibri" w:hAnsi="Calibri" w:eastAsia="Calibri" w:cs="Calibri"/>
                  <w:b w:val="0"/>
                  <w:bCs w:val="0"/>
                  <w:i w:val="0"/>
                  <w:iCs w:val="0"/>
                  <w:noProof w:val="0"/>
                  <w:color w:val="auto"/>
                  <w:sz w:val="22"/>
                  <w:szCs w:val="22"/>
                  <w:lang w:val="en-GB"/>
                </w:rPr>
                <w:t>extremely clinically vulnerable</w:t>
              </w:r>
            </w:hyperlink>
            <w:r w:rsidRPr="34D0C6F6" w:rsidR="7AAB6ED8">
              <w:rPr>
                <w:rFonts w:ascii="Calibri" w:hAnsi="Calibri" w:eastAsia="Calibri" w:cs="Calibri"/>
                <w:b w:val="0"/>
                <w:bCs w:val="0"/>
                <w:i w:val="0"/>
                <w:iCs w:val="0"/>
                <w:noProof w:val="0"/>
                <w:color w:val="auto"/>
                <w:sz w:val="22"/>
                <w:szCs w:val="22"/>
                <w:lang w:val="en-GB"/>
              </w:rPr>
              <w:t>, who are already being supported by government.</w:t>
            </w:r>
          </w:p>
          <w:p w:rsidRPr="008F51E4" w:rsidR="00255D81" w:rsidP="34D0C6F6" w:rsidRDefault="00255D81" w14:paraId="167220D4" w14:textId="3BADC1EB">
            <w:pPr>
              <w:pStyle w:val="Normal"/>
              <w:autoSpaceDE w:val="0"/>
              <w:autoSpaceDN w:val="0"/>
              <w:adjustRightInd w:val="0"/>
              <w:spacing w:after="0" w:line="240" w:lineRule="auto"/>
              <w:rPr>
                <w:rFonts w:ascii="Calibri" w:hAnsi="Calibri" w:eastAsia="Calibri" w:cs="Calibri"/>
                <w:b w:val="0"/>
                <w:bCs w:val="0"/>
                <w:i w:val="0"/>
                <w:iCs w:val="0"/>
                <w:noProof w:val="0"/>
                <w:color w:val="auto"/>
                <w:sz w:val="22"/>
                <w:szCs w:val="22"/>
                <w:lang w:val="en-GB"/>
              </w:rPr>
            </w:pPr>
            <w:r w:rsidRPr="34D0C6F6" w:rsidR="60F26613">
              <w:rPr>
                <w:rFonts w:ascii="Calibri" w:hAnsi="Calibri" w:eastAsia="Calibri" w:cs="Calibri"/>
                <w:b w:val="0"/>
                <w:bCs w:val="0"/>
                <w:i w:val="0"/>
                <w:iCs w:val="0"/>
                <w:noProof w:val="0"/>
                <w:color w:val="auto"/>
                <w:sz w:val="22"/>
                <w:szCs w:val="22"/>
                <w:lang w:val="en-GB"/>
              </w:rPr>
              <w:t>Funding needs to be spent by 9 August 2020</w:t>
            </w:r>
          </w:p>
          <w:p w:rsidRPr="008F51E4" w:rsidR="00255D81" w:rsidP="49595429" w:rsidRDefault="00255D81" w14:paraId="0207DC7D" w14:textId="1F3BF20F">
            <w:pPr>
              <w:pStyle w:val="Normal"/>
              <w:autoSpaceDE w:val="0"/>
              <w:autoSpaceDN w:val="0"/>
              <w:adjustRightInd w:val="0"/>
              <w:spacing w:after="0" w:line="240" w:lineRule="auto"/>
              <w:rPr>
                <w:b w:val="1"/>
                <w:bCs w:val="1"/>
                <w:kern w:val="0"/>
                <w:sz w:val="22"/>
                <w:szCs w:val="22"/>
                <w:lang w:eastAsia="en-US"/>
                <w14:ligatures w14:val="none"/>
                <w14:cntxtAlts w14:val="0"/>
              </w:rPr>
            </w:pPr>
          </w:p>
        </w:tc>
        <w:tc>
          <w:tcPr>
            <w:tcW w:w="1745" w:type="dxa"/>
            <w:tcBorders>
              <w:top w:val="single" w:color="auto" w:sz="4" w:space="0"/>
              <w:left w:val="single" w:color="auto" w:sz="4" w:space="0"/>
              <w:bottom w:val="single" w:color="auto" w:sz="4" w:space="0"/>
              <w:right w:val="single" w:color="auto" w:sz="4" w:space="0"/>
            </w:tcBorders>
            <w:tcMar/>
          </w:tcPr>
          <w:p w:rsidRPr="008F51E4" w:rsidR="00255D81" w:rsidP="49595429" w:rsidRDefault="00255D81" w14:paraId="02A2606F" w14:textId="6433E2BD">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9595429" w:rsidR="45D5B775">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Revenue </w:t>
            </w:r>
            <w:r w:rsidRPr="49595429" w:rsidR="68FD39CC">
              <w:rPr>
                <w:rFonts w:ascii="Calibri" w:hAnsi="Calibri" w:eastAsia="Calibri" w:cs="Calibri" w:asciiTheme="minorAscii" w:hAnsiTheme="minorAscii" w:eastAsiaTheme="minorAscii" w:cstheme="minorAscii"/>
                <w:kern w:val="0"/>
                <w:sz w:val="22"/>
                <w:szCs w:val="22"/>
                <w:lang w:eastAsia="en-US"/>
                <w14:ligatures w14:val="none"/>
                <w14:cntxtAlts w14:val="0"/>
              </w:rPr>
              <w:t>/ Equipment</w:t>
            </w:r>
          </w:p>
        </w:tc>
        <w:tc>
          <w:tcPr>
            <w:tcW w:w="1343" w:type="dxa"/>
            <w:tcBorders>
              <w:top w:val="single" w:color="auto" w:sz="4" w:space="0"/>
              <w:left w:val="single" w:color="auto" w:sz="4" w:space="0"/>
              <w:bottom w:val="single" w:color="auto" w:sz="4" w:space="0"/>
              <w:right w:val="single" w:color="auto" w:sz="4" w:space="0"/>
            </w:tcBorders>
            <w:tcMar/>
          </w:tcPr>
          <w:p w:rsidRPr="008F51E4" w:rsidR="00255D81" w:rsidP="49595429" w:rsidRDefault="00255D81" w14:paraId="2A5A3E92" w14:textId="7AA65486">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9595429" w:rsidR="68FD39CC">
              <w:rPr>
                <w:rFonts w:ascii="Calibri" w:hAnsi="Calibri" w:eastAsia="Calibri" w:cs="Calibri" w:asciiTheme="minorAscii" w:hAnsiTheme="minorAscii" w:eastAsiaTheme="minorAscii" w:cstheme="minorAscii"/>
                <w:kern w:val="0"/>
                <w:sz w:val="22"/>
                <w:szCs w:val="22"/>
                <w:lang w:eastAsia="en-US"/>
                <w14:ligatures w14:val="none"/>
                <w14:cntxtAlts w14:val="0"/>
              </w:rPr>
              <w:t>Up</w:t>
            </w:r>
            <w:r w:rsidRPr="49595429" w:rsidR="68FD39CC">
              <w:rPr>
                <w:rFonts w:ascii="Calibri" w:hAnsi="Calibri" w:eastAsia="Calibri" w:cs="Calibri" w:asciiTheme="minorAscii" w:hAnsiTheme="minorAscii" w:eastAsiaTheme="minorAscii" w:cstheme="minorAscii"/>
                <w:kern w:val="0"/>
                <w:sz w:val="22"/>
                <w:szCs w:val="22"/>
                <w:lang w:eastAsia="en-US"/>
                <w14:ligatures w14:val="none"/>
                <w14:cntxtAlts w14:val="0"/>
              </w:rPr>
              <w:t xml:space="preserve"> to £100,000</w:t>
            </w:r>
          </w:p>
        </w:tc>
        <w:tc>
          <w:tcPr>
            <w:tcW w:w="2550" w:type="dxa"/>
            <w:tcBorders>
              <w:top w:val="single" w:color="auto" w:sz="4" w:space="0"/>
              <w:left w:val="single" w:color="auto" w:sz="4" w:space="0"/>
              <w:bottom w:val="single" w:color="auto" w:sz="4" w:space="0"/>
              <w:right w:val="single" w:color="auto" w:sz="4" w:space="0"/>
            </w:tcBorders>
            <w:tcMar/>
          </w:tcPr>
          <w:p w:rsidRPr="008F51E4" w:rsidR="00255D81" w:rsidP="49595429" w:rsidRDefault="00255D81" w14:paraId="631F3303" w14:textId="7F96322B">
            <w:pPr>
              <w:autoSpaceDE w:val="0"/>
              <w:autoSpaceDN w:val="0"/>
              <w:adjustRightInd w:val="0"/>
              <w:spacing w:after="0" w:line="240" w:lineRule="auto"/>
              <w:rPr>
                <w:rFonts w:ascii="Calibri" w:hAnsi="Calibri" w:eastAsia="Calibri" w:cs="Calibri" w:asciiTheme="minorAscii" w:hAnsiTheme="minorAscii" w:eastAsiaTheme="minorAscii" w:cstheme="minorAscii"/>
                <w:kern w:val="0"/>
                <w:sz w:val="22"/>
                <w:szCs w:val="22"/>
                <w:lang w:eastAsia="en-US"/>
                <w14:ligatures w14:val="none"/>
                <w14:cntxtAlts w14:val="0"/>
              </w:rPr>
            </w:pPr>
            <w:r w:rsidRPr="49595429" w:rsidR="71323751">
              <w:rPr>
                <w:rFonts w:ascii="Calibri" w:hAnsi="Calibri" w:eastAsia="Calibri" w:cs="Calibri" w:asciiTheme="minorAscii" w:hAnsiTheme="minorAscii" w:eastAsiaTheme="minorAscii" w:cstheme="minorAscii"/>
                <w:kern w:val="0"/>
                <w:sz w:val="22"/>
                <w:szCs w:val="22"/>
                <w:lang w:eastAsia="en-US"/>
                <w14:ligatures w14:val="none"/>
                <w14:cntxtAlts w14:val="0"/>
              </w:rPr>
              <w:t>Charities</w:t>
            </w:r>
          </w:p>
        </w:tc>
        <w:tc>
          <w:tcPr>
            <w:tcW w:w="1342" w:type="dxa"/>
            <w:tcBorders>
              <w:top w:val="single" w:color="auto" w:sz="4" w:space="0"/>
              <w:left w:val="single" w:color="auto" w:sz="4" w:space="0"/>
              <w:bottom w:val="single" w:color="auto" w:sz="4" w:space="0"/>
              <w:right w:val="single" w:color="auto" w:sz="4" w:space="0"/>
            </w:tcBorders>
            <w:tcMar/>
          </w:tcPr>
          <w:p w:rsidR="00255D81" w:rsidP="49595429" w:rsidRDefault="002B6665" w14:paraId="3EF4D354" w14:textId="4A287220">
            <w:pPr>
              <w:pStyle w:val="Normal"/>
              <w:autoSpaceDE w:val="0"/>
              <w:autoSpaceDN w:val="0"/>
              <w:adjustRightInd w:val="0"/>
              <w:spacing w:after="0" w:line="240" w:lineRule="auto"/>
              <w:rPr>
                <w:rFonts w:ascii="Calibri" w:hAnsi="Calibri" w:eastAsia="Calibri" w:cs="Calibri" w:asciiTheme="minorAscii" w:hAnsiTheme="minorAscii" w:eastAsiaTheme="minorAscii" w:cstheme="minorAscii"/>
                <w:sz w:val="22"/>
                <w:szCs w:val="22"/>
                <w:lang w:eastAsia="en-US"/>
              </w:rPr>
            </w:pPr>
            <w:hyperlink r:id="Rf38bda8824474c40">
              <w:r w:rsidRPr="49595429" w:rsidR="45D5B775">
                <w:rPr>
                  <w:rStyle w:val="Hyperlink"/>
                </w:rPr>
                <w:t>Click</w:t>
              </w:r>
            </w:hyperlink>
          </w:p>
        </w:tc>
      </w:tr>
      <w:tr w:rsidRPr="008F51E4" w:rsidR="00546B7F" w:rsidTr="44BD2571" w14:paraId="35A58767" w14:textId="77777777">
        <w:trPr>
          <w:trHeight w:val="488"/>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Pr="00546B7F" w:rsidR="00546B7F" w:rsidP="00546B7F" w:rsidRDefault="00546B7F" w14:paraId="2F7FE5E0" w14:textId="77777777">
            <w:pPr>
              <w:autoSpaceDE w:val="0"/>
              <w:autoSpaceDN w:val="0"/>
              <w:adjustRightInd w:val="0"/>
              <w:spacing w:after="0" w:line="240" w:lineRule="auto"/>
              <w:rPr>
                <w:rFonts w:asciiTheme="minorHAnsi" w:hAnsiTheme="minorHAnsi" w:eastAsiaTheme="minorHAnsi" w:cstheme="minorHAnsi"/>
                <w:b/>
                <w:bCs/>
                <w:kern w:val="0"/>
                <w:sz w:val="22"/>
                <w:szCs w:val="22"/>
                <w:lang w:eastAsia="en-US"/>
                <w14:ligatures w14:val="none"/>
                <w14:cntxtAlts w14:val="0"/>
              </w:rPr>
            </w:pPr>
            <w:r w:rsidRPr="00546B7F">
              <w:rPr>
                <w:rFonts w:asciiTheme="minorHAnsi" w:hAnsiTheme="minorHAnsi" w:eastAsiaTheme="minorHAnsi" w:cstheme="minorHAnsi"/>
                <w:b/>
                <w:bCs/>
                <w:kern w:val="0"/>
                <w:sz w:val="22"/>
                <w:szCs w:val="22"/>
                <w:lang w:eastAsia="en-US"/>
                <w14:ligatures w14:val="none"/>
                <w14:cntxtAlts w14:val="0"/>
              </w:rPr>
              <w:t>Aviva Community Fund</w:t>
            </w:r>
          </w:p>
        </w:tc>
        <w:tc>
          <w:tcPr>
            <w:tcW w:w="4697" w:type="dxa"/>
            <w:tcBorders>
              <w:top w:val="single" w:color="auto" w:sz="4" w:space="0"/>
              <w:left w:val="single" w:color="auto" w:sz="4" w:space="0"/>
              <w:bottom w:val="single" w:color="auto" w:sz="4" w:space="0"/>
              <w:right w:val="single" w:color="auto" w:sz="4" w:space="0"/>
            </w:tcBorders>
            <w:tcMar/>
          </w:tcPr>
          <w:p w:rsidRPr="00546B7F" w:rsidR="00546B7F" w:rsidP="49595429" w:rsidRDefault="00546B7F" w14:paraId="6C7BB343" w14:textId="7257F7BE">
            <w:pPr>
              <w:pStyle w:val="NormalWeb"/>
              <w:spacing w:after="0"/>
              <w:ind w:left="39"/>
              <w:rPr>
                <w:rFonts w:ascii="Calibri" w:hAnsi="Calibri" w:eastAsia="Calibri" w:cs="Calibri" w:asciiTheme="minorAscii" w:hAnsiTheme="minorAscii" w:eastAsiaTheme="minorAscii" w:cstheme="minorAscii"/>
                <w:noProof w:val="0"/>
                <w:color w:val="575757"/>
                <w:sz w:val="22"/>
                <w:szCs w:val="22"/>
                <w:lang w:val="en-GB"/>
              </w:rPr>
            </w:pPr>
            <w:r w:rsidRPr="49595429" w:rsidR="7CDDCB90">
              <w:rPr>
                <w:rFonts w:ascii="Calibri" w:hAnsi="Calibri" w:eastAsia="Calibri" w:cs="Calibri" w:asciiTheme="minorAscii" w:hAnsiTheme="minorAscii" w:eastAsiaTheme="minorAscii" w:cstheme="minorAscii"/>
                <w:noProof w:val="0"/>
                <w:color w:val="auto"/>
                <w:sz w:val="22"/>
                <w:szCs w:val="22"/>
                <w:lang w:val="en-GB"/>
              </w:rPr>
              <w:t xml:space="preserve">Small charities and constituted community groups in the UK with innovative ideas that benefit their community can apply for funding of up to £50,000 for projects that build more connected, more resilient communities and give people the tools to become more financially independent. </w:t>
            </w:r>
            <w:r w:rsidRPr="49595429" w:rsidR="7CDDCB90">
              <w:rPr>
                <w:rFonts w:ascii="Calibri" w:hAnsi="Calibri" w:eastAsia="Calibri" w:cs="Calibri" w:asciiTheme="minorAscii" w:hAnsiTheme="minorAscii" w:eastAsiaTheme="minorAscii" w:cstheme="minorAscii"/>
                <w:b w:val="1"/>
                <w:bCs w:val="1"/>
                <w:noProof w:val="0"/>
                <w:color w:val="auto"/>
                <w:sz w:val="22"/>
                <w:szCs w:val="22"/>
                <w:lang w:val="en-GB"/>
              </w:rPr>
              <w:t xml:space="preserve">In response to the Covid-19 Aviva are temporarily </w:t>
            </w:r>
            <w:proofErr w:type="gramStart"/>
            <w:r w:rsidRPr="49595429" w:rsidR="7CDDCB90">
              <w:rPr>
                <w:rFonts w:ascii="Calibri" w:hAnsi="Calibri" w:eastAsia="Calibri" w:cs="Calibri" w:asciiTheme="minorAscii" w:hAnsiTheme="minorAscii" w:eastAsiaTheme="minorAscii" w:cstheme="minorAscii"/>
                <w:b w:val="1"/>
                <w:bCs w:val="1"/>
                <w:noProof w:val="0"/>
                <w:color w:val="auto"/>
                <w:sz w:val="22"/>
                <w:szCs w:val="22"/>
                <w:lang w:val="en-GB"/>
              </w:rPr>
              <w:t>opening up</w:t>
            </w:r>
            <w:proofErr w:type="gramEnd"/>
            <w:r w:rsidRPr="49595429" w:rsidR="7CDDCB90">
              <w:rPr>
                <w:rFonts w:ascii="Calibri" w:hAnsi="Calibri" w:eastAsia="Calibri" w:cs="Calibri" w:asciiTheme="minorAscii" w:hAnsiTheme="minorAscii" w:eastAsiaTheme="minorAscii" w:cstheme="minorAscii"/>
                <w:b w:val="1"/>
                <w:bCs w:val="1"/>
                <w:noProof w:val="0"/>
                <w:color w:val="auto"/>
                <w:sz w:val="22"/>
                <w:szCs w:val="22"/>
                <w:lang w:val="en-GB"/>
              </w:rPr>
              <w:t xml:space="preserve"> the Fund to projects that will ensure organisations can adapt or maintain critical services and infrastructure in response to the impacts of COVID-19. Projects must still relate to one of Aviva’s key funding areas.</w:t>
            </w:r>
            <w:r w:rsidRPr="49595429" w:rsidR="7CDDCB90">
              <w:rPr>
                <w:rFonts w:ascii="Calibri" w:hAnsi="Calibri" w:eastAsia="Calibri" w:cs="Calibri" w:asciiTheme="minorAscii" w:hAnsiTheme="minorAscii" w:eastAsiaTheme="minorAscii" w:cstheme="minorAscii"/>
                <w:noProof w:val="0"/>
                <w:color w:val="auto"/>
                <w:sz w:val="22"/>
                <w:szCs w:val="22"/>
                <w:lang w:val="en-GB"/>
              </w:rPr>
              <w:t xml:space="preserve"> The closing date for this funding round is the 28th July 2020</w:t>
            </w:r>
            <w:r w:rsidRPr="49595429" w:rsidR="7CDDCB90">
              <w:rPr>
                <w:rFonts w:ascii="Calibri" w:hAnsi="Calibri" w:eastAsia="Calibri" w:cs="Calibri" w:asciiTheme="minorAscii" w:hAnsiTheme="minorAscii" w:eastAsiaTheme="minorAscii" w:cstheme="minorAscii"/>
                <w:noProof w:val="0"/>
                <w:color w:val="575757"/>
                <w:sz w:val="22"/>
                <w:szCs w:val="22"/>
                <w:lang w:val="en-GB"/>
              </w:rPr>
              <w:t>.</w:t>
            </w:r>
            <w:r>
              <w:br/>
            </w:r>
          </w:p>
        </w:tc>
        <w:tc>
          <w:tcPr>
            <w:tcW w:w="1745" w:type="dxa"/>
            <w:tcBorders>
              <w:top w:val="single" w:color="auto" w:sz="4" w:space="0"/>
              <w:left w:val="single" w:color="auto" w:sz="4" w:space="0"/>
              <w:bottom w:val="single" w:color="auto" w:sz="4" w:space="0"/>
              <w:right w:val="single" w:color="auto" w:sz="4" w:space="0"/>
            </w:tcBorders>
            <w:tcMar/>
          </w:tcPr>
          <w:p w:rsidRPr="00C43FE4" w:rsidR="00546B7F" w:rsidP="00672408" w:rsidRDefault="00546B7F" w14:paraId="6098F212"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Revenue or Capital</w:t>
            </w:r>
          </w:p>
        </w:tc>
        <w:tc>
          <w:tcPr>
            <w:tcW w:w="1343" w:type="dxa"/>
            <w:tcBorders>
              <w:top w:val="single" w:color="auto" w:sz="4" w:space="0"/>
              <w:left w:val="single" w:color="auto" w:sz="4" w:space="0"/>
              <w:bottom w:val="single" w:color="auto" w:sz="4" w:space="0"/>
              <w:right w:val="single" w:color="auto" w:sz="4" w:space="0"/>
            </w:tcBorders>
            <w:tcMar/>
          </w:tcPr>
          <w:p w:rsidRPr="00546B7F" w:rsidR="00546B7F" w:rsidP="49595429" w:rsidRDefault="00546B7F" w14:paraId="251004D1" w14:textId="77A23700">
            <w:pPr>
              <w:pStyle w:val="Normal"/>
              <w:bidi w:val="0"/>
              <w:spacing w:before="0" w:beforeAutospacing="off" w:after="0" w:afterAutospacing="off" w:line="240" w:lineRule="auto"/>
              <w:ind w:left="0" w:right="0"/>
              <w:jc w:val="left"/>
            </w:pPr>
            <w:r w:rsidRPr="49595429" w:rsidR="5671F6B5">
              <w:rPr>
                <w:rFonts w:ascii="Calibri" w:hAnsi="Calibri" w:eastAsia="Calibri" w:cs="Calibri" w:asciiTheme="minorAscii" w:hAnsiTheme="minorAscii" w:eastAsiaTheme="minorAscii" w:cstheme="minorAscii"/>
                <w:sz w:val="22"/>
                <w:szCs w:val="22"/>
                <w:lang w:eastAsia="en-US"/>
              </w:rPr>
              <w:t>Up to £50,000</w:t>
            </w:r>
          </w:p>
          <w:p w:rsidRPr="00546B7F" w:rsidR="00546B7F" w:rsidP="49595429" w:rsidRDefault="00546B7F" w14:paraId="2157846B" w14:textId="5D3EDE0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2"/>
                <w:szCs w:val="22"/>
                <w:lang w:eastAsia="en-US"/>
              </w:rPr>
            </w:pPr>
          </w:p>
          <w:p w:rsidRPr="00546B7F" w:rsidR="00546B7F" w:rsidP="49595429" w:rsidRDefault="00546B7F" w14:paraId="668B898F" w14:textId="5760B0B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2"/>
                <w:szCs w:val="22"/>
                <w:lang w:eastAsia="en-US"/>
              </w:rPr>
            </w:pPr>
            <w:r w:rsidRPr="49595429" w:rsidR="5671F6B5">
              <w:rPr>
                <w:rFonts w:ascii="Calibri" w:hAnsi="Calibri" w:eastAsia="Calibri" w:cs="Calibri" w:asciiTheme="minorAscii" w:hAnsiTheme="minorAscii" w:eastAsiaTheme="minorAscii" w:cstheme="minorAscii"/>
                <w:sz w:val="22"/>
                <w:szCs w:val="22"/>
                <w:lang w:eastAsia="en-US"/>
              </w:rPr>
              <w:t>Check guidelines</w:t>
            </w:r>
          </w:p>
        </w:tc>
        <w:tc>
          <w:tcPr>
            <w:tcW w:w="2550" w:type="dxa"/>
            <w:tcBorders>
              <w:top w:val="single" w:color="auto" w:sz="4" w:space="0"/>
              <w:left w:val="single" w:color="auto" w:sz="4" w:space="0"/>
              <w:bottom w:val="single" w:color="auto" w:sz="4" w:space="0"/>
              <w:right w:val="single" w:color="auto" w:sz="4" w:space="0"/>
            </w:tcBorders>
            <w:tcMar/>
          </w:tcPr>
          <w:p w:rsidRPr="00546B7F" w:rsidR="00546B7F" w:rsidP="00672408" w:rsidRDefault="00546B7F" w14:paraId="122917CE" w14:textId="77777777">
            <w:pPr>
              <w:autoSpaceDE w:val="0"/>
              <w:autoSpaceDN w:val="0"/>
              <w:adjustRightInd w:val="0"/>
              <w:spacing w:after="0" w:line="240" w:lineRule="auto"/>
              <w:rPr>
                <w:rFonts w:asciiTheme="minorHAnsi" w:hAnsiTheme="minorHAnsi" w:eastAsiaTheme="minorHAnsi" w:cstheme="minorHAnsi"/>
                <w:kern w:val="0"/>
                <w:sz w:val="22"/>
                <w:szCs w:val="22"/>
                <w:lang w:eastAsia="en-US"/>
                <w14:ligatures w14:val="none"/>
                <w14:cntxtAlts w14:val="0"/>
              </w:rPr>
            </w:pPr>
            <w:r w:rsidRPr="00546B7F">
              <w:rPr>
                <w:rFonts w:asciiTheme="minorHAnsi" w:hAnsiTheme="minorHAnsi" w:eastAsiaTheme="minorHAnsi" w:cstheme="minorHAnsi"/>
                <w:kern w:val="0"/>
                <w:sz w:val="22"/>
                <w:szCs w:val="22"/>
                <w:lang w:eastAsia="en-US"/>
                <w14:ligatures w14:val="none"/>
                <w14:cntxtAlts w14:val="0"/>
              </w:rPr>
              <w:t>VCSE orgs, Schools</w:t>
            </w:r>
          </w:p>
        </w:tc>
        <w:tc>
          <w:tcPr>
            <w:tcW w:w="1342" w:type="dxa"/>
            <w:tcBorders>
              <w:top w:val="single" w:color="auto" w:sz="4" w:space="0"/>
              <w:left w:val="single" w:color="auto" w:sz="4" w:space="0"/>
              <w:bottom w:val="single" w:color="auto" w:sz="4" w:space="0"/>
              <w:right w:val="single" w:color="auto" w:sz="4" w:space="0"/>
            </w:tcBorders>
            <w:tcMar/>
          </w:tcPr>
          <w:p w:rsidR="00546B7F" w:rsidP="00672408" w:rsidRDefault="002B6665" w14:paraId="4D83000B" w14:textId="77777777">
            <w:pPr>
              <w:autoSpaceDE w:val="0"/>
              <w:autoSpaceDN w:val="0"/>
              <w:adjustRightInd w:val="0"/>
              <w:spacing w:after="0" w:line="240" w:lineRule="auto"/>
            </w:pPr>
            <w:hyperlink r:id="Rc91054bd4216419b">
              <w:r w:rsidRPr="49595429" w:rsidR="378F29F7">
                <w:rPr>
                  <w:rStyle w:val="Hyperlink"/>
                </w:rPr>
                <w:t>Click</w:t>
              </w:r>
            </w:hyperlink>
          </w:p>
        </w:tc>
      </w:tr>
      <w:tr w:rsidR="1B58B30B" w:rsidTr="44BD2571" w14:paraId="2BDD665A">
        <w:trPr>
          <w:trHeight w:val="488"/>
        </w:trPr>
        <w:tc>
          <w:tcPr>
            <w:tcW w:w="2379" w:type="dxa"/>
            <w:tcBorders>
              <w:top w:val="single" w:color="auto" w:sz="4" w:space="0"/>
              <w:left w:val="single" w:color="auto" w:sz="4" w:space="0"/>
              <w:bottom w:val="single" w:color="auto" w:sz="4" w:space="0"/>
              <w:right w:val="single" w:color="auto" w:sz="4" w:space="0"/>
            </w:tcBorders>
            <w:shd w:val="clear" w:color="auto" w:fill="FFC000"/>
            <w:tcMar/>
          </w:tcPr>
          <w:p w:rsidR="49D5C32B" w:rsidP="1B58B30B" w:rsidRDefault="49D5C32B" w14:paraId="29AF53CF" w14:textId="31DB6DB3">
            <w:pPr>
              <w:pStyle w:val="Normal"/>
              <w:spacing w:line="240" w:lineRule="auto"/>
              <w:rPr>
                <w:rFonts w:ascii="Calibri" w:hAnsi="Calibri" w:eastAsia="Calibri" w:cs="Calibri" w:asciiTheme="minorAscii" w:hAnsiTheme="minorAscii" w:eastAsiaTheme="minorAscii" w:cstheme="minorAscii"/>
                <w:b w:val="1"/>
                <w:bCs w:val="1"/>
                <w:sz w:val="22"/>
                <w:szCs w:val="22"/>
                <w:lang w:eastAsia="en-US"/>
              </w:rPr>
            </w:pPr>
            <w:r w:rsidRPr="1B58B30B" w:rsidR="49D5C32B">
              <w:rPr>
                <w:rFonts w:ascii="Calibri" w:hAnsi="Calibri" w:eastAsia="Calibri" w:cs="Calibri" w:asciiTheme="minorAscii" w:hAnsiTheme="minorAscii" w:eastAsiaTheme="minorAscii" w:cstheme="minorAscii"/>
                <w:b w:val="1"/>
                <w:bCs w:val="1"/>
                <w:sz w:val="22"/>
                <w:szCs w:val="22"/>
                <w:lang w:eastAsia="en-US"/>
              </w:rPr>
              <w:t>The 7 Stars Foundation</w:t>
            </w:r>
          </w:p>
        </w:tc>
        <w:tc>
          <w:tcPr>
            <w:tcW w:w="4697" w:type="dxa"/>
            <w:tcBorders>
              <w:top w:val="single" w:color="auto" w:sz="4" w:space="0"/>
              <w:left w:val="single" w:color="auto" w:sz="4" w:space="0"/>
              <w:bottom w:val="single" w:color="auto" w:sz="4" w:space="0"/>
              <w:right w:val="single" w:color="auto" w:sz="4" w:space="0"/>
            </w:tcBorders>
            <w:tcMar/>
          </w:tcPr>
          <w:p w:rsidR="49D5C32B" w:rsidP="1B58B30B" w:rsidRDefault="49D5C32B" w14:paraId="7FDCA425" w14:textId="71F51DFC">
            <w:pPr>
              <w:rPr>
                <w:sz w:val="22"/>
                <w:szCs w:val="22"/>
              </w:rPr>
            </w:pPr>
            <w:r w:rsidRPr="50A49553" w:rsidR="49D5C32B">
              <w:rPr>
                <w:sz w:val="22"/>
                <w:szCs w:val="22"/>
              </w:rPr>
              <w:t>Funding to Support the Most At-Risk Young People Affected by the Covid-19 Crisis (UK)</w:t>
            </w:r>
            <w:r>
              <w:br/>
            </w:r>
            <w:r w:rsidRPr="50A49553" w:rsidR="49D5C32B">
              <w:rPr>
                <w:sz w:val="22"/>
                <w:szCs w:val="22"/>
              </w:rPr>
              <w:t xml:space="preserve"> From July 2020, UK charities with a turnover of less than £1.5 million per year and who are working with at-risk young people affected by the </w:t>
            </w:r>
            <w:r w:rsidRPr="50A49553" w:rsidR="6ED6EC6D">
              <w:rPr>
                <w:sz w:val="22"/>
                <w:szCs w:val="22"/>
              </w:rPr>
              <w:t>C</w:t>
            </w:r>
            <w:r w:rsidRPr="50A49553" w:rsidR="49D5C32B">
              <w:rPr>
                <w:sz w:val="22"/>
                <w:szCs w:val="22"/>
              </w:rPr>
              <w:t>ovid-19 crisis will be able to apply for unrestricted grants of up to £2,500. The funding can be used for overheads, salary costs, and/ or wherever else the organisation needs to ensure its survival and sustainable services in the future. The funding is being made available through the 7Stars Foundation. To apply, applicants are encouraged to email the Foundation.</w:t>
            </w:r>
          </w:p>
          <w:p w:rsidR="49D5C32B" w:rsidP="1B58B30B" w:rsidRDefault="49D5C32B" w14:paraId="4A6176F5" w14:textId="2EB5AE20">
            <w:pPr>
              <w:pStyle w:val="Normal"/>
              <w:jc w:val="both"/>
              <w:rPr>
                <w:rFonts w:ascii="Calibri" w:hAnsi="Calibri" w:eastAsia="Calibri" w:cs="Calibri" w:asciiTheme="minorAscii" w:hAnsiTheme="minorAscii" w:eastAsiaTheme="minorAscii" w:cstheme="minorAscii"/>
                <w:noProof w:val="0"/>
                <w:color w:val="auto"/>
                <w:sz w:val="22"/>
                <w:szCs w:val="22"/>
                <w:lang w:val="en-GB"/>
              </w:rPr>
            </w:pPr>
            <w:r w:rsidRPr="1B58B30B" w:rsidR="49D5C32B">
              <w:rPr>
                <w:rFonts w:ascii="Calibri" w:hAnsi="Calibri" w:eastAsia="Calibri" w:cs="Calibri" w:asciiTheme="minorAscii" w:hAnsiTheme="minorAscii" w:eastAsiaTheme="minorAscii" w:cstheme="minorAscii"/>
                <w:noProof w:val="0"/>
                <w:color w:val="auto"/>
                <w:sz w:val="22"/>
                <w:szCs w:val="22"/>
                <w:lang w:val="en-GB"/>
              </w:rPr>
              <w:t xml:space="preserve"> </w:t>
            </w:r>
          </w:p>
        </w:tc>
        <w:tc>
          <w:tcPr>
            <w:tcW w:w="1745" w:type="dxa"/>
            <w:tcBorders>
              <w:top w:val="single" w:color="auto" w:sz="4" w:space="0"/>
              <w:left w:val="single" w:color="auto" w:sz="4" w:space="0"/>
              <w:bottom w:val="single" w:color="auto" w:sz="4" w:space="0"/>
              <w:right w:val="single" w:color="auto" w:sz="4" w:space="0"/>
            </w:tcBorders>
            <w:tcMar/>
          </w:tcPr>
          <w:p w:rsidR="49D5C32B" w:rsidP="1B58B30B" w:rsidRDefault="49D5C32B" w14:paraId="1FAA0487" w14:textId="2202B03D">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B58B30B" w:rsidR="49D5C32B">
              <w:rPr>
                <w:rFonts w:ascii="Calibri" w:hAnsi="Calibri" w:eastAsia="Calibri" w:cs="Calibri" w:asciiTheme="minorAscii" w:hAnsiTheme="minorAscii" w:eastAsiaTheme="minorAscii" w:cstheme="minorAscii"/>
                <w:sz w:val="22"/>
                <w:szCs w:val="22"/>
                <w:lang w:eastAsia="en-US"/>
              </w:rPr>
              <w:t>Revenue</w:t>
            </w:r>
          </w:p>
        </w:tc>
        <w:tc>
          <w:tcPr>
            <w:tcW w:w="1343" w:type="dxa"/>
            <w:tcBorders>
              <w:top w:val="single" w:color="auto" w:sz="4" w:space="0"/>
              <w:left w:val="single" w:color="auto" w:sz="4" w:space="0"/>
              <w:bottom w:val="single" w:color="auto" w:sz="4" w:space="0"/>
              <w:right w:val="single" w:color="auto" w:sz="4" w:space="0"/>
            </w:tcBorders>
            <w:tcMar/>
          </w:tcPr>
          <w:p w:rsidR="49D5C32B" w:rsidP="1B58B30B" w:rsidRDefault="49D5C32B" w14:paraId="35F861CE" w14:textId="6B8DF90E">
            <w:pPr>
              <w:pStyle w:val="Normal"/>
              <w:spacing w:line="240" w:lineRule="auto"/>
              <w:jc w:val="left"/>
              <w:rPr>
                <w:rFonts w:ascii="Calibri" w:hAnsi="Calibri" w:eastAsia="Calibri" w:cs="Calibri" w:asciiTheme="minorAscii" w:hAnsiTheme="minorAscii" w:eastAsiaTheme="minorAscii" w:cstheme="minorAscii"/>
                <w:sz w:val="22"/>
                <w:szCs w:val="22"/>
                <w:lang w:eastAsia="en-US"/>
              </w:rPr>
            </w:pPr>
            <w:r w:rsidRPr="1B58B30B" w:rsidR="49D5C32B">
              <w:rPr>
                <w:rFonts w:ascii="Calibri" w:hAnsi="Calibri" w:eastAsia="Calibri" w:cs="Calibri" w:asciiTheme="minorAscii" w:hAnsiTheme="minorAscii" w:eastAsiaTheme="minorAscii" w:cstheme="minorAscii"/>
                <w:sz w:val="22"/>
                <w:szCs w:val="22"/>
                <w:lang w:eastAsia="en-US"/>
              </w:rPr>
              <w:t>Up to £2,500</w:t>
            </w:r>
          </w:p>
        </w:tc>
        <w:tc>
          <w:tcPr>
            <w:tcW w:w="2550" w:type="dxa"/>
            <w:tcBorders>
              <w:top w:val="single" w:color="auto" w:sz="4" w:space="0"/>
              <w:left w:val="single" w:color="auto" w:sz="4" w:space="0"/>
              <w:bottom w:val="single" w:color="auto" w:sz="4" w:space="0"/>
              <w:right w:val="single" w:color="auto" w:sz="4" w:space="0"/>
            </w:tcBorders>
            <w:tcMar/>
          </w:tcPr>
          <w:p w:rsidR="49D5C32B" w:rsidP="1B58B30B" w:rsidRDefault="49D5C32B" w14:paraId="0D75F731" w14:textId="660E60DF">
            <w:pPr>
              <w:pStyle w:val="Normal"/>
              <w:spacing w:line="240" w:lineRule="auto"/>
              <w:rPr>
                <w:rFonts w:ascii="Calibri" w:hAnsi="Calibri" w:eastAsia="Calibri" w:cs="Calibri" w:asciiTheme="minorAscii" w:hAnsiTheme="minorAscii" w:eastAsiaTheme="minorAscii" w:cstheme="minorAscii"/>
                <w:sz w:val="22"/>
                <w:szCs w:val="22"/>
                <w:lang w:eastAsia="en-US"/>
              </w:rPr>
            </w:pPr>
            <w:r w:rsidRPr="1B58B30B" w:rsidR="49D5C32B">
              <w:rPr>
                <w:rFonts w:ascii="Calibri" w:hAnsi="Calibri" w:eastAsia="Calibri" w:cs="Calibri" w:asciiTheme="minorAscii" w:hAnsiTheme="minorAscii" w:eastAsiaTheme="minorAscii" w:cstheme="minorAscii"/>
                <w:sz w:val="22"/>
                <w:szCs w:val="22"/>
                <w:lang w:eastAsia="en-US"/>
              </w:rPr>
              <w:t>Charities</w:t>
            </w:r>
            <w:r>
              <w:br/>
            </w:r>
            <w:r w:rsidRPr="1B58B30B" w:rsidR="49D5C32B">
              <w:rPr>
                <w:rFonts w:ascii="Calibri" w:hAnsi="Calibri" w:eastAsia="Calibri" w:cs="Calibri" w:asciiTheme="minorAscii" w:hAnsiTheme="minorAscii" w:eastAsiaTheme="minorAscii" w:cstheme="minorAscii"/>
                <w:sz w:val="22"/>
                <w:szCs w:val="22"/>
                <w:lang w:eastAsia="en-US"/>
              </w:rPr>
              <w:t>income less than £1.5m pa</w:t>
            </w:r>
          </w:p>
        </w:tc>
        <w:tc>
          <w:tcPr>
            <w:tcW w:w="1342" w:type="dxa"/>
            <w:tcBorders>
              <w:top w:val="single" w:color="auto" w:sz="4" w:space="0"/>
              <w:left w:val="single" w:color="auto" w:sz="4" w:space="0"/>
              <w:bottom w:val="single" w:color="auto" w:sz="4" w:space="0"/>
              <w:right w:val="single" w:color="auto" w:sz="4" w:space="0"/>
            </w:tcBorders>
            <w:tcMar/>
          </w:tcPr>
          <w:p w:rsidR="49D5C32B" w:rsidP="1B58B30B" w:rsidRDefault="49D5C32B" w14:paraId="23C6A83D" w14:textId="250E25AE">
            <w:pPr>
              <w:pStyle w:val="Normal"/>
              <w:spacing w:line="240" w:lineRule="auto"/>
            </w:pPr>
            <w:hyperlink r:id="Rcfc8d73cb1a6476b">
              <w:r w:rsidRPr="1B58B30B" w:rsidR="49D5C32B">
                <w:rPr>
                  <w:rStyle w:val="Hyperlink"/>
                </w:rPr>
                <w:t>Click</w:t>
              </w:r>
            </w:hyperlink>
          </w:p>
        </w:tc>
      </w:tr>
      <w:tr w:rsidRPr="008F51E4" w:rsidR="0094743B" w:rsidTr="44BD2571" w14:paraId="00BC1877" w14:textId="77777777">
        <w:trPr>
          <w:trHeight w:val="691"/>
        </w:trPr>
        <w:tc>
          <w:tcPr>
            <w:tcW w:w="2379" w:type="dxa"/>
            <w:tcMar/>
          </w:tcPr>
          <w:p w:rsidRPr="00494887" w:rsidR="0094743B" w:rsidP="0094743B" w:rsidRDefault="0094743B" w14:paraId="4F0B3835" w14:textId="77777777">
            <w:pPr>
              <w:autoSpaceDE w:val="0"/>
              <w:autoSpaceDN w:val="0"/>
              <w:adjustRightInd w:val="0"/>
              <w:spacing w:after="0" w:line="240" w:lineRule="auto"/>
              <w:rPr>
                <w:rFonts w:asciiTheme="minorHAnsi" w:hAnsiTheme="minorHAnsi" w:eastAsiaTheme="minorHAnsi" w:cstheme="minorHAnsi"/>
                <w:b/>
                <w:bCs/>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Fund Name </w:t>
            </w:r>
          </w:p>
        </w:tc>
        <w:tc>
          <w:tcPr>
            <w:tcW w:w="4697" w:type="dxa"/>
            <w:tcMar/>
          </w:tcPr>
          <w:p w:rsidRPr="00494887" w:rsidR="0094743B" w:rsidP="0094743B" w:rsidRDefault="0094743B" w14:paraId="7C781959"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Overview </w:t>
            </w:r>
          </w:p>
        </w:tc>
        <w:tc>
          <w:tcPr>
            <w:tcW w:w="1745" w:type="dxa"/>
            <w:tcMar/>
          </w:tcPr>
          <w:p w:rsidRPr="00494887" w:rsidR="0094743B" w:rsidP="0094743B" w:rsidRDefault="0094743B" w14:paraId="26717234"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Revenue or Capital </w:t>
            </w:r>
          </w:p>
        </w:tc>
        <w:tc>
          <w:tcPr>
            <w:tcW w:w="1343" w:type="dxa"/>
            <w:tcMar/>
          </w:tcPr>
          <w:p w:rsidRPr="00494887" w:rsidR="0094743B" w:rsidP="0094743B" w:rsidRDefault="0094743B" w14:paraId="69370CEE"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Grant Value </w:t>
            </w:r>
          </w:p>
        </w:tc>
        <w:tc>
          <w:tcPr>
            <w:tcW w:w="2550" w:type="dxa"/>
            <w:tcMar/>
          </w:tcPr>
          <w:p w:rsidRPr="00494887" w:rsidR="0094743B" w:rsidP="0094743B" w:rsidRDefault="0094743B" w14:paraId="7FF7F0B5" w14:textId="77777777">
            <w:pPr>
              <w:autoSpaceDE w:val="0"/>
              <w:autoSpaceDN w:val="0"/>
              <w:adjustRightInd w:val="0"/>
              <w:spacing w:after="0" w:line="240" w:lineRule="auto"/>
              <w:rPr>
                <w:rFonts w:asciiTheme="minorHAnsi" w:hAnsiTheme="minorHAnsi" w:eastAsiaTheme="minorHAnsi" w:cstheme="minorHAnsi"/>
                <w:color w:val="FF0000"/>
                <w:kern w:val="0"/>
                <w:sz w:val="22"/>
                <w:szCs w:val="22"/>
                <w:lang w:eastAsia="en-US"/>
                <w14:ligatures w14:val="none"/>
                <w14:cntxtAlts w14:val="0"/>
              </w:rPr>
            </w:pPr>
            <w:r w:rsidRPr="00494887">
              <w:rPr>
                <w:rFonts w:asciiTheme="minorHAnsi" w:hAnsiTheme="minorHAnsi" w:eastAsiaTheme="minorHAnsi" w:cstheme="minorHAnsi"/>
                <w:b/>
                <w:bCs/>
                <w:color w:val="FF0000"/>
                <w:kern w:val="0"/>
                <w:sz w:val="22"/>
                <w:szCs w:val="22"/>
                <w:lang w:eastAsia="en-US"/>
                <w14:ligatures w14:val="none"/>
                <w14:cntxtAlts w14:val="0"/>
              </w:rPr>
              <w:t xml:space="preserve">Who can apply? </w:t>
            </w:r>
          </w:p>
        </w:tc>
        <w:tc>
          <w:tcPr>
            <w:tcW w:w="1342" w:type="dxa"/>
            <w:tcMar/>
          </w:tcPr>
          <w:p w:rsidRPr="00494887" w:rsidR="0094743B" w:rsidP="0094743B" w:rsidRDefault="0094743B" w14:paraId="65DA3F52" w14:textId="77777777">
            <w:pPr>
              <w:autoSpaceDE w:val="0"/>
              <w:autoSpaceDN w:val="0"/>
              <w:adjustRightInd w:val="0"/>
              <w:spacing w:after="0" w:line="240" w:lineRule="auto"/>
              <w:rPr>
                <w:rFonts w:asciiTheme="minorHAnsi" w:hAnsiTheme="minorHAnsi" w:cstheme="minorHAnsi"/>
                <w:color w:val="FF0000"/>
                <w:sz w:val="22"/>
                <w:szCs w:val="22"/>
              </w:rPr>
            </w:pPr>
            <w:r w:rsidRPr="00494887">
              <w:rPr>
                <w:rFonts w:asciiTheme="minorHAnsi" w:hAnsiTheme="minorHAnsi" w:eastAsiaTheme="minorHAnsi" w:cstheme="minorHAnsi"/>
                <w:b/>
                <w:bCs/>
                <w:color w:val="FF0000"/>
                <w:kern w:val="0"/>
                <w:sz w:val="22"/>
                <w:szCs w:val="22"/>
                <w:lang w:eastAsia="en-US"/>
                <w14:ligatures w14:val="none"/>
                <w14:cntxtAlts w14:val="0"/>
              </w:rPr>
              <w:t>More info</w:t>
            </w:r>
          </w:p>
        </w:tc>
      </w:tr>
    </w:tbl>
    <w:p w:rsidR="005A5BF4" w:rsidP="008636B2" w:rsidRDefault="005A5BF4" w14:paraId="02117C41" w14:textId="2715A244">
      <w:pPr>
        <w:rPr>
          <w:rFonts w:asciiTheme="minorHAnsi" w:hAnsiTheme="minorHAnsi" w:cstheme="minorHAnsi"/>
          <w:sz w:val="22"/>
          <w:szCs w:val="22"/>
        </w:rPr>
      </w:pPr>
    </w:p>
    <w:sectPr w:rsidR="005A5BF4" w:rsidSect="006B37CD">
      <w:pgSz w:w="16838" w:h="11906" w:orient="landscape"/>
      <w:pgMar w:top="709" w:right="720" w:bottom="720" w:left="720" w:header="708" w:footer="708" w:gutter="0"/>
      <w:cols w:space="708"/>
      <w:titlePg/>
      <w:docGrid w:linePitch="360"/>
      <w:headerReference w:type="default" r:id="Rd63e3af9e43743db"/>
      <w:headerReference w:type="first" r:id="Rb68623ab03334d07"/>
      <w:footerReference w:type="default" r:id="R269aeeff95c042ea"/>
      <w:footerReference w:type="first" r:id="Ra1bdc9271144481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5017" w:rsidP="00775017" w:rsidRDefault="00775017" w14:paraId="0774A15C" w14:textId="77777777">
      <w:pPr>
        <w:spacing w:after="0" w:line="240" w:lineRule="auto"/>
      </w:pPr>
      <w:r>
        <w:separator/>
      </w:r>
    </w:p>
  </w:endnote>
  <w:endnote w:type="continuationSeparator" w:id="0">
    <w:p w:rsidR="00775017" w:rsidP="00775017" w:rsidRDefault="00775017" w14:paraId="48FA037E" w14:textId="77777777">
      <w:pPr>
        <w:spacing w:after="0" w:line="240" w:lineRule="auto"/>
      </w:pPr>
      <w:r>
        <w:continuationSeparator/>
      </w:r>
    </w:p>
  </w:endnote>
  <w:endnote w:type="continuationNotice" w:id="1">
    <w:p w:rsidR="003648A6" w:rsidRDefault="003648A6" w14:paraId="28BC63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3"/>
      <w:gridCol w:w="5133"/>
      <w:gridCol w:w="5133"/>
    </w:tblGrid>
    <w:tr w:rsidR="2A0A2CBC" w:rsidTr="2A0A2CBC" w14:paraId="4BB19C16">
      <w:tc>
        <w:tcPr>
          <w:tcW w:w="5133" w:type="dxa"/>
          <w:tcMar/>
        </w:tcPr>
        <w:p w:rsidR="2A0A2CBC" w:rsidP="2A0A2CBC" w:rsidRDefault="2A0A2CBC" w14:paraId="0AD787EF" w14:textId="31E842D2">
          <w:pPr>
            <w:pStyle w:val="Header"/>
            <w:bidi w:val="0"/>
            <w:ind w:left="-115"/>
            <w:jc w:val="left"/>
          </w:pPr>
        </w:p>
      </w:tc>
      <w:tc>
        <w:tcPr>
          <w:tcW w:w="5133" w:type="dxa"/>
          <w:tcMar/>
        </w:tcPr>
        <w:p w:rsidR="2A0A2CBC" w:rsidP="2A0A2CBC" w:rsidRDefault="2A0A2CBC" w14:paraId="781BAD5B" w14:textId="39BBD77F">
          <w:pPr>
            <w:pStyle w:val="Header"/>
            <w:bidi w:val="0"/>
            <w:jc w:val="center"/>
          </w:pPr>
        </w:p>
      </w:tc>
      <w:tc>
        <w:tcPr>
          <w:tcW w:w="5133" w:type="dxa"/>
          <w:tcMar/>
        </w:tcPr>
        <w:p w:rsidR="2A0A2CBC" w:rsidP="2A0A2CBC" w:rsidRDefault="2A0A2CBC" w14:paraId="783D613C" w14:textId="10743F0C">
          <w:pPr>
            <w:pStyle w:val="Header"/>
            <w:bidi w:val="0"/>
            <w:ind w:right="-115"/>
            <w:jc w:val="right"/>
          </w:pPr>
        </w:p>
      </w:tc>
    </w:tr>
  </w:tbl>
  <w:p w:rsidR="2A0A2CBC" w:rsidP="2A0A2CBC" w:rsidRDefault="2A0A2CBC" w14:paraId="71523C13" w14:textId="046DE9EA">
    <w:pPr>
      <w:pStyle w:val="Footer"/>
      <w:bidi w:val="0"/>
    </w:pPr>
  </w:p>
</w:ftr>
</file>

<file path=word/footer2.xml><?xml version="1.0" encoding="utf-8"?>
<w:ftr xmlns:w14="http://schemas.microsoft.com/office/word/2010/wordml" xmlns:w="http://schemas.openxmlformats.org/wordprocessingml/2006/main">
  <w:p w:rsidR="2A0A2CBC" w:rsidP="2A0A2CBC" w:rsidRDefault="2A0A2CBC" w14:paraId="4CE6B657" w14:textId="37150A5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5017" w:rsidP="00775017" w:rsidRDefault="00775017" w14:paraId="71F463BB" w14:textId="77777777">
      <w:pPr>
        <w:spacing w:after="0" w:line="240" w:lineRule="auto"/>
      </w:pPr>
      <w:r>
        <w:separator/>
      </w:r>
    </w:p>
  </w:footnote>
  <w:footnote w:type="continuationSeparator" w:id="0">
    <w:p w:rsidR="00775017" w:rsidP="00775017" w:rsidRDefault="00775017" w14:paraId="2C6C5A5B" w14:textId="77777777">
      <w:pPr>
        <w:spacing w:after="0" w:line="240" w:lineRule="auto"/>
      </w:pPr>
      <w:r>
        <w:continuationSeparator/>
      </w:r>
    </w:p>
  </w:footnote>
  <w:footnote w:type="continuationNotice" w:id="1">
    <w:p w:rsidR="003648A6" w:rsidRDefault="003648A6" w14:paraId="1E4461D2" w14:textId="77777777">
      <w:pPr>
        <w:spacing w:after="0" w:line="240" w:lineRule="auto"/>
      </w:pPr>
    </w:p>
  </w:footnote>
</w:footnotes>
</file>

<file path=word/header.xml><?xml version="1.0" encoding="utf-8"?>
<w:hdr xmlns:w14="http://schemas.microsoft.com/office/word/2010/wordml" xmlns:w="http://schemas.openxmlformats.org/wordprocessingml/2006/main">
  <w:p w:rsidR="2A0A2CBC" w:rsidP="2A0A2CBC" w:rsidRDefault="2A0A2CBC" w14:paraId="332A038B" w14:textId="123ED218">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3B385BB9" w:rsidP="3B385BB9" w:rsidRDefault="3B385BB9" w14:paraId="4611C7DD" w14:textId="64AF4071">
    <w:pPr>
      <w:pStyle w:val="Header"/>
      <w:bidi w:val="0"/>
      <w:jc w:val="right"/>
    </w:pPr>
    <w:r w:rsidR="44BD2571">
      <w:drawing>
        <wp:inline wp14:editId="21B7B47A" wp14:anchorId="0AC4F622">
          <wp:extent cx="2143125" cy="914400"/>
          <wp:effectExtent l="0" t="0" r="0" b="0"/>
          <wp:docPr id="920846934" name="" title=""/>
          <wp:cNvGraphicFramePr>
            <a:graphicFrameLocks noChangeAspect="1"/>
          </wp:cNvGraphicFramePr>
          <a:graphic>
            <a:graphicData uri="http://schemas.openxmlformats.org/drawingml/2006/picture">
              <pic:pic>
                <pic:nvPicPr>
                  <pic:cNvPr id="0" name=""/>
                  <pic:cNvPicPr/>
                </pic:nvPicPr>
                <pic:blipFill>
                  <a:blip r:embed="R785465dcadcb4a8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431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8E387BDB"/>
    <w:multiLevelType w:val="hybridMultilevel"/>
    <w:tmpl w:val="09B970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A5C4BD0"/>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5F658BD"/>
    <w:multiLevelType w:val="hybridMultilevel"/>
    <w:tmpl w:val="1ECE0E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325864"/>
    <w:multiLevelType w:val="multilevel"/>
    <w:tmpl w:val="61A0BC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8912F8"/>
    <w:multiLevelType w:val="hybridMultilevel"/>
    <w:tmpl w:val="AA249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22597"/>
    <w:multiLevelType w:val="hybridMultilevel"/>
    <w:tmpl w:val="7DBCF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83244E"/>
    <w:multiLevelType w:val="hybridMultilevel"/>
    <w:tmpl w:val="20A01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D144AD"/>
    <w:multiLevelType w:val="hybridMultilevel"/>
    <w:tmpl w:val="E5FCA3A6"/>
    <w:lvl w:ilvl="0" w:tplc="08090001">
      <w:start w:val="1"/>
      <w:numFmt w:val="bullet"/>
      <w:lvlText w:val=""/>
      <w:lvlJc w:val="left"/>
      <w:pPr>
        <w:ind w:left="437" w:hanging="360"/>
      </w:pPr>
      <w:rPr>
        <w:rFonts w:hint="default" w:ascii="Symbol" w:hAnsi="Symbol"/>
      </w:rPr>
    </w:lvl>
    <w:lvl w:ilvl="1" w:tplc="08090003" w:tentative="1">
      <w:start w:val="1"/>
      <w:numFmt w:val="bullet"/>
      <w:lvlText w:val="o"/>
      <w:lvlJc w:val="left"/>
      <w:pPr>
        <w:ind w:left="1157" w:hanging="360"/>
      </w:pPr>
      <w:rPr>
        <w:rFonts w:hint="default" w:ascii="Courier New" w:hAnsi="Courier New" w:cs="Courier New"/>
      </w:rPr>
    </w:lvl>
    <w:lvl w:ilvl="2" w:tplc="08090005" w:tentative="1">
      <w:start w:val="1"/>
      <w:numFmt w:val="bullet"/>
      <w:lvlText w:val=""/>
      <w:lvlJc w:val="left"/>
      <w:pPr>
        <w:ind w:left="1877" w:hanging="360"/>
      </w:pPr>
      <w:rPr>
        <w:rFonts w:hint="default" w:ascii="Wingdings" w:hAnsi="Wingdings"/>
      </w:rPr>
    </w:lvl>
    <w:lvl w:ilvl="3" w:tplc="08090001" w:tentative="1">
      <w:start w:val="1"/>
      <w:numFmt w:val="bullet"/>
      <w:lvlText w:val=""/>
      <w:lvlJc w:val="left"/>
      <w:pPr>
        <w:ind w:left="2597" w:hanging="360"/>
      </w:pPr>
      <w:rPr>
        <w:rFonts w:hint="default" w:ascii="Symbol" w:hAnsi="Symbol"/>
      </w:rPr>
    </w:lvl>
    <w:lvl w:ilvl="4" w:tplc="08090003" w:tentative="1">
      <w:start w:val="1"/>
      <w:numFmt w:val="bullet"/>
      <w:lvlText w:val="o"/>
      <w:lvlJc w:val="left"/>
      <w:pPr>
        <w:ind w:left="3317" w:hanging="360"/>
      </w:pPr>
      <w:rPr>
        <w:rFonts w:hint="default" w:ascii="Courier New" w:hAnsi="Courier New" w:cs="Courier New"/>
      </w:rPr>
    </w:lvl>
    <w:lvl w:ilvl="5" w:tplc="08090005" w:tentative="1">
      <w:start w:val="1"/>
      <w:numFmt w:val="bullet"/>
      <w:lvlText w:val=""/>
      <w:lvlJc w:val="left"/>
      <w:pPr>
        <w:ind w:left="4037" w:hanging="360"/>
      </w:pPr>
      <w:rPr>
        <w:rFonts w:hint="default" w:ascii="Wingdings" w:hAnsi="Wingdings"/>
      </w:rPr>
    </w:lvl>
    <w:lvl w:ilvl="6" w:tplc="08090001" w:tentative="1">
      <w:start w:val="1"/>
      <w:numFmt w:val="bullet"/>
      <w:lvlText w:val=""/>
      <w:lvlJc w:val="left"/>
      <w:pPr>
        <w:ind w:left="4757" w:hanging="360"/>
      </w:pPr>
      <w:rPr>
        <w:rFonts w:hint="default" w:ascii="Symbol" w:hAnsi="Symbol"/>
      </w:rPr>
    </w:lvl>
    <w:lvl w:ilvl="7" w:tplc="08090003" w:tentative="1">
      <w:start w:val="1"/>
      <w:numFmt w:val="bullet"/>
      <w:lvlText w:val="o"/>
      <w:lvlJc w:val="left"/>
      <w:pPr>
        <w:ind w:left="5477" w:hanging="360"/>
      </w:pPr>
      <w:rPr>
        <w:rFonts w:hint="default" w:ascii="Courier New" w:hAnsi="Courier New" w:cs="Courier New"/>
      </w:rPr>
    </w:lvl>
    <w:lvl w:ilvl="8" w:tplc="08090005" w:tentative="1">
      <w:start w:val="1"/>
      <w:numFmt w:val="bullet"/>
      <w:lvlText w:val=""/>
      <w:lvlJc w:val="left"/>
      <w:pPr>
        <w:ind w:left="6197" w:hanging="360"/>
      </w:pPr>
      <w:rPr>
        <w:rFonts w:hint="default" w:ascii="Wingdings" w:hAnsi="Wingdings"/>
      </w:rPr>
    </w:lvl>
  </w:abstractNum>
  <w:abstractNum w:abstractNumId="8" w15:restartNumberingAfterBreak="0">
    <w:nsid w:val="241E5760"/>
    <w:multiLevelType w:val="hybridMultilevel"/>
    <w:tmpl w:val="898AE9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9E6911"/>
    <w:multiLevelType w:val="hybridMultilevel"/>
    <w:tmpl w:val="161C7E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7D2F17"/>
    <w:multiLevelType w:val="hybridMultilevel"/>
    <w:tmpl w:val="69568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F06CBB"/>
    <w:multiLevelType w:val="hybridMultilevel"/>
    <w:tmpl w:val="28C6C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C15928"/>
    <w:multiLevelType w:val="hybridMultilevel"/>
    <w:tmpl w:val="1CCC1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F74A49"/>
    <w:multiLevelType w:val="hybridMultilevel"/>
    <w:tmpl w:val="1F78A462"/>
    <w:lvl w:ilvl="0" w:tplc="C36ECC54">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A04FA2"/>
    <w:multiLevelType w:val="hybridMultilevel"/>
    <w:tmpl w:val="A1D035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522D77"/>
    <w:multiLevelType w:val="hybridMultilevel"/>
    <w:tmpl w:val="B73058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38D27E99"/>
    <w:multiLevelType w:val="hybridMultilevel"/>
    <w:tmpl w:val="EF16C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576EBF"/>
    <w:multiLevelType w:val="hybridMultilevel"/>
    <w:tmpl w:val="C0D645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C7C23AE"/>
    <w:multiLevelType w:val="hybridMultilevel"/>
    <w:tmpl w:val="13ACF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C771E6"/>
    <w:multiLevelType w:val="hybridMultilevel"/>
    <w:tmpl w:val="92D2F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FF3E4C"/>
    <w:multiLevelType w:val="hybridMultilevel"/>
    <w:tmpl w:val="651C4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73D36E6"/>
    <w:multiLevelType w:val="multilevel"/>
    <w:tmpl w:val="91A870E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84E1E4C"/>
    <w:multiLevelType w:val="hybridMultilevel"/>
    <w:tmpl w:val="23525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91867F0"/>
    <w:multiLevelType w:val="multilevel"/>
    <w:tmpl w:val="508EF01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9840A2B"/>
    <w:multiLevelType w:val="hybridMultilevel"/>
    <w:tmpl w:val="775EB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A3343C0"/>
    <w:multiLevelType w:val="hybridMultilevel"/>
    <w:tmpl w:val="C13EF5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A561924"/>
    <w:multiLevelType w:val="hybridMultilevel"/>
    <w:tmpl w:val="73F89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05C2F51"/>
    <w:multiLevelType w:val="multilevel"/>
    <w:tmpl w:val="E9922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0FC27B0"/>
    <w:multiLevelType w:val="hybridMultilevel"/>
    <w:tmpl w:val="71D21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19175B6"/>
    <w:multiLevelType w:val="hybridMultilevel"/>
    <w:tmpl w:val="36BAD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3302265"/>
    <w:multiLevelType w:val="hybridMultilevel"/>
    <w:tmpl w:val="8E0A7A7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6CD2DEE"/>
    <w:multiLevelType w:val="multilevel"/>
    <w:tmpl w:val="62D02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E47D86"/>
    <w:multiLevelType w:val="hybridMultilevel"/>
    <w:tmpl w:val="B914B4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D88046B"/>
    <w:multiLevelType w:val="multilevel"/>
    <w:tmpl w:val="693237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2896F17"/>
    <w:multiLevelType w:val="hybridMultilevel"/>
    <w:tmpl w:val="154424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3FF084A"/>
    <w:multiLevelType w:val="hybridMultilevel"/>
    <w:tmpl w:val="3CEEE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482123F"/>
    <w:multiLevelType w:val="hybridMultilevel"/>
    <w:tmpl w:val="500C3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8275EBC"/>
    <w:multiLevelType w:val="hybridMultilevel"/>
    <w:tmpl w:val="4FF83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D394E7F"/>
    <w:multiLevelType w:val="hybridMultilevel"/>
    <w:tmpl w:val="3ECCFD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054190D"/>
    <w:multiLevelType w:val="hybridMultilevel"/>
    <w:tmpl w:val="60621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3387AE0"/>
    <w:multiLevelType w:val="hybridMultilevel"/>
    <w:tmpl w:val="60D67B5E"/>
    <w:lvl w:ilvl="0">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6834C4A"/>
    <w:multiLevelType w:val="hybridMultilevel"/>
    <w:tmpl w:val="0E32050A"/>
    <w:lvl w:ilvl="0" w:tplc="C36ECC54">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9D95F55"/>
    <w:multiLevelType w:val="multilevel"/>
    <w:tmpl w:val="1D9ADF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B0531AD"/>
    <w:multiLevelType w:val="multilevel"/>
    <w:tmpl w:val="0BE6C2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D340D03"/>
    <w:multiLevelType w:val="multilevel"/>
    <w:tmpl w:val="D0D645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E793D4D"/>
    <w:multiLevelType w:val="hybridMultilevel"/>
    <w:tmpl w:val="E8ACC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EDC0C89"/>
    <w:multiLevelType w:val="hybridMultilevel"/>
    <w:tmpl w:val="2558F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1">
    <w:abstractNumId w:val="27"/>
  </w:num>
  <w:num w:numId="2">
    <w:abstractNumId w:val="18"/>
  </w:num>
  <w:num w:numId="3">
    <w:abstractNumId w:val="23"/>
  </w:num>
  <w:num w:numId="4">
    <w:abstractNumId w:val="22"/>
  </w:num>
  <w:num w:numId="5">
    <w:abstractNumId w:val="45"/>
  </w:num>
  <w:num w:numId="6">
    <w:abstractNumId w:val="7"/>
  </w:num>
  <w:num w:numId="7">
    <w:abstractNumId w:val="33"/>
  </w:num>
  <w:num w:numId="8">
    <w:abstractNumId w:val="1"/>
  </w:num>
  <w:num w:numId="9">
    <w:abstractNumId w:val="30"/>
  </w:num>
  <w:num w:numId="10">
    <w:abstractNumId w:val="46"/>
  </w:num>
  <w:num w:numId="11">
    <w:abstractNumId w:val="21"/>
  </w:num>
  <w:num w:numId="12">
    <w:abstractNumId w:val="20"/>
  </w:num>
  <w:num w:numId="13">
    <w:abstractNumId w:val="24"/>
  </w:num>
  <w:num w:numId="14">
    <w:abstractNumId w:val="14"/>
  </w:num>
  <w:num w:numId="15">
    <w:abstractNumId w:val="36"/>
  </w:num>
  <w:num w:numId="16">
    <w:abstractNumId w:val="32"/>
  </w:num>
  <w:num w:numId="17">
    <w:abstractNumId w:val="9"/>
  </w:num>
  <w:num w:numId="18">
    <w:abstractNumId w:val="28"/>
  </w:num>
  <w:num w:numId="19">
    <w:abstractNumId w:val="17"/>
  </w:num>
  <w:num w:numId="20">
    <w:abstractNumId w:val="29"/>
  </w:num>
  <w:num w:numId="21">
    <w:abstractNumId w:val="43"/>
  </w:num>
  <w:num w:numId="22">
    <w:abstractNumId w:val="11"/>
  </w:num>
  <w:num w:numId="23">
    <w:abstractNumId w:val="16"/>
  </w:num>
  <w:num w:numId="24">
    <w:abstractNumId w:val="38"/>
  </w:num>
  <w:num w:numId="25">
    <w:abstractNumId w:val="0"/>
  </w:num>
  <w:num w:numId="26">
    <w:abstractNumId w:val="26"/>
  </w:num>
  <w:num w:numId="27">
    <w:abstractNumId w:val="35"/>
  </w:num>
  <w:num w:numId="28">
    <w:abstractNumId w:val="6"/>
  </w:num>
  <w:num w:numId="29">
    <w:abstractNumId w:val="15"/>
  </w:num>
  <w:num w:numId="30">
    <w:abstractNumId w:val="42"/>
  </w:num>
  <w:num w:numId="31">
    <w:abstractNumId w:val="39"/>
  </w:num>
  <w:num w:numId="32">
    <w:abstractNumId w:val="34"/>
  </w:num>
  <w:num w:numId="33">
    <w:abstractNumId w:val="8"/>
  </w:num>
  <w:num w:numId="34">
    <w:abstractNumId w:val="31"/>
  </w:num>
  <w:num w:numId="35">
    <w:abstractNumId w:val="12"/>
  </w:num>
  <w:num w:numId="36">
    <w:abstractNumId w:val="4"/>
  </w:num>
  <w:num w:numId="37">
    <w:abstractNumId w:val="37"/>
  </w:num>
  <w:num w:numId="38">
    <w:abstractNumId w:val="2"/>
  </w:num>
  <w:num w:numId="39">
    <w:abstractNumId w:val="5"/>
  </w:num>
  <w:num w:numId="40">
    <w:abstractNumId w:val="3"/>
  </w:num>
  <w:num w:numId="41">
    <w:abstractNumId w:val="44"/>
  </w:num>
  <w:num w:numId="42">
    <w:abstractNumId w:val="25"/>
  </w:num>
  <w:num w:numId="43">
    <w:abstractNumId w:val="40"/>
  </w:num>
  <w:num w:numId="44">
    <w:abstractNumId w:val="41"/>
  </w:num>
  <w:num w:numId="45">
    <w:abstractNumId w:val="13"/>
  </w:num>
  <w:num w:numId="46">
    <w:abstractNumId w:val="10"/>
  </w:num>
  <w:num w:numId="47">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13"/>
    <w:rsid w:val="00001F50"/>
    <w:rsid w:val="00003262"/>
    <w:rsid w:val="00004F27"/>
    <w:rsid w:val="000060BD"/>
    <w:rsid w:val="000067F2"/>
    <w:rsid w:val="00006A43"/>
    <w:rsid w:val="00011A64"/>
    <w:rsid w:val="000147C4"/>
    <w:rsid w:val="0002071A"/>
    <w:rsid w:val="00020DB5"/>
    <w:rsid w:val="00022D46"/>
    <w:rsid w:val="00024A00"/>
    <w:rsid w:val="000271B3"/>
    <w:rsid w:val="00030E02"/>
    <w:rsid w:val="0003486A"/>
    <w:rsid w:val="00036C5C"/>
    <w:rsid w:val="000402B8"/>
    <w:rsid w:val="000412CF"/>
    <w:rsid w:val="0004383B"/>
    <w:rsid w:val="000512EC"/>
    <w:rsid w:val="00054963"/>
    <w:rsid w:val="00062187"/>
    <w:rsid w:val="00062DE3"/>
    <w:rsid w:val="00063D09"/>
    <w:rsid w:val="00064057"/>
    <w:rsid w:val="00067C57"/>
    <w:rsid w:val="00070A7F"/>
    <w:rsid w:val="00073B10"/>
    <w:rsid w:val="000752A1"/>
    <w:rsid w:val="00075737"/>
    <w:rsid w:val="00077D68"/>
    <w:rsid w:val="00081758"/>
    <w:rsid w:val="0008335E"/>
    <w:rsid w:val="00086447"/>
    <w:rsid w:val="00090062"/>
    <w:rsid w:val="000959EA"/>
    <w:rsid w:val="00096865"/>
    <w:rsid w:val="000B27EE"/>
    <w:rsid w:val="000B6EBE"/>
    <w:rsid w:val="000B7BCC"/>
    <w:rsid w:val="000C3D42"/>
    <w:rsid w:val="000C4B1B"/>
    <w:rsid w:val="000C63E3"/>
    <w:rsid w:val="000C653F"/>
    <w:rsid w:val="000D162F"/>
    <w:rsid w:val="000D2A1A"/>
    <w:rsid w:val="000D380C"/>
    <w:rsid w:val="000D3DC5"/>
    <w:rsid w:val="000D5742"/>
    <w:rsid w:val="000E5161"/>
    <w:rsid w:val="000F2079"/>
    <w:rsid w:val="001065E6"/>
    <w:rsid w:val="00110042"/>
    <w:rsid w:val="00115881"/>
    <w:rsid w:val="001219F5"/>
    <w:rsid w:val="001303D1"/>
    <w:rsid w:val="00137059"/>
    <w:rsid w:val="00143FEB"/>
    <w:rsid w:val="001442BF"/>
    <w:rsid w:val="00145CA9"/>
    <w:rsid w:val="0015192E"/>
    <w:rsid w:val="001525EE"/>
    <w:rsid w:val="0015347B"/>
    <w:rsid w:val="0016480B"/>
    <w:rsid w:val="00167960"/>
    <w:rsid w:val="00171528"/>
    <w:rsid w:val="00173481"/>
    <w:rsid w:val="001735B3"/>
    <w:rsid w:val="0018293B"/>
    <w:rsid w:val="00193227"/>
    <w:rsid w:val="001939A6"/>
    <w:rsid w:val="00194238"/>
    <w:rsid w:val="00195D5E"/>
    <w:rsid w:val="001A73D3"/>
    <w:rsid w:val="001B0547"/>
    <w:rsid w:val="001B3990"/>
    <w:rsid w:val="001C1122"/>
    <w:rsid w:val="001C15BB"/>
    <w:rsid w:val="001C3A17"/>
    <w:rsid w:val="001C3E42"/>
    <w:rsid w:val="001C40CC"/>
    <w:rsid w:val="001D07D4"/>
    <w:rsid w:val="001D1C94"/>
    <w:rsid w:val="001D5038"/>
    <w:rsid w:val="001D68A9"/>
    <w:rsid w:val="001D6A39"/>
    <w:rsid w:val="001F0C06"/>
    <w:rsid w:val="001F1087"/>
    <w:rsid w:val="001F1866"/>
    <w:rsid w:val="001F4549"/>
    <w:rsid w:val="00210C67"/>
    <w:rsid w:val="00223B98"/>
    <w:rsid w:val="00224B35"/>
    <w:rsid w:val="002262AB"/>
    <w:rsid w:val="00230E21"/>
    <w:rsid w:val="00233F69"/>
    <w:rsid w:val="00235B70"/>
    <w:rsid w:val="0024049E"/>
    <w:rsid w:val="00247666"/>
    <w:rsid w:val="002504B1"/>
    <w:rsid w:val="00252288"/>
    <w:rsid w:val="00253FCE"/>
    <w:rsid w:val="00255D81"/>
    <w:rsid w:val="00260D16"/>
    <w:rsid w:val="00260D91"/>
    <w:rsid w:val="002623B7"/>
    <w:rsid w:val="00264CDA"/>
    <w:rsid w:val="002679B6"/>
    <w:rsid w:val="00267AAC"/>
    <w:rsid w:val="00270586"/>
    <w:rsid w:val="00272FC6"/>
    <w:rsid w:val="00273874"/>
    <w:rsid w:val="00274988"/>
    <w:rsid w:val="0027547D"/>
    <w:rsid w:val="0028146D"/>
    <w:rsid w:val="002903C4"/>
    <w:rsid w:val="00294F0C"/>
    <w:rsid w:val="002962E4"/>
    <w:rsid w:val="002963EE"/>
    <w:rsid w:val="002A38BF"/>
    <w:rsid w:val="002A43BD"/>
    <w:rsid w:val="002A4A0F"/>
    <w:rsid w:val="002A54F1"/>
    <w:rsid w:val="002B6665"/>
    <w:rsid w:val="002B7347"/>
    <w:rsid w:val="002C4319"/>
    <w:rsid w:val="002D5E51"/>
    <w:rsid w:val="002E2141"/>
    <w:rsid w:val="002E4BAA"/>
    <w:rsid w:val="002E774B"/>
    <w:rsid w:val="002F1A52"/>
    <w:rsid w:val="002F6C8B"/>
    <w:rsid w:val="003003D5"/>
    <w:rsid w:val="003032FC"/>
    <w:rsid w:val="00304855"/>
    <w:rsid w:val="00306098"/>
    <w:rsid w:val="003154DC"/>
    <w:rsid w:val="003160C5"/>
    <w:rsid w:val="00320A0B"/>
    <w:rsid w:val="0032369E"/>
    <w:rsid w:val="00323CE8"/>
    <w:rsid w:val="00324343"/>
    <w:rsid w:val="0032451D"/>
    <w:rsid w:val="00324C1E"/>
    <w:rsid w:val="00327489"/>
    <w:rsid w:val="003314F8"/>
    <w:rsid w:val="00334C1D"/>
    <w:rsid w:val="00334EF0"/>
    <w:rsid w:val="00341978"/>
    <w:rsid w:val="00346337"/>
    <w:rsid w:val="00352941"/>
    <w:rsid w:val="003539CD"/>
    <w:rsid w:val="0035534E"/>
    <w:rsid w:val="0035555B"/>
    <w:rsid w:val="00356DAE"/>
    <w:rsid w:val="00356E74"/>
    <w:rsid w:val="00356F56"/>
    <w:rsid w:val="00357191"/>
    <w:rsid w:val="003607CD"/>
    <w:rsid w:val="00362960"/>
    <w:rsid w:val="003648A6"/>
    <w:rsid w:val="00365EBA"/>
    <w:rsid w:val="003662D7"/>
    <w:rsid w:val="003677C1"/>
    <w:rsid w:val="00371BA4"/>
    <w:rsid w:val="00377DDE"/>
    <w:rsid w:val="003817C5"/>
    <w:rsid w:val="00381BB1"/>
    <w:rsid w:val="00385DF5"/>
    <w:rsid w:val="00387E36"/>
    <w:rsid w:val="00392577"/>
    <w:rsid w:val="00396C01"/>
    <w:rsid w:val="003A1A9B"/>
    <w:rsid w:val="003A368D"/>
    <w:rsid w:val="003B09EF"/>
    <w:rsid w:val="003B1CAB"/>
    <w:rsid w:val="003B76EC"/>
    <w:rsid w:val="003C227D"/>
    <w:rsid w:val="003C35D2"/>
    <w:rsid w:val="003C3FD3"/>
    <w:rsid w:val="003C46E7"/>
    <w:rsid w:val="003C4E85"/>
    <w:rsid w:val="003C5813"/>
    <w:rsid w:val="003C6D35"/>
    <w:rsid w:val="003D2A7A"/>
    <w:rsid w:val="003D4E44"/>
    <w:rsid w:val="003D53E3"/>
    <w:rsid w:val="003F5D0C"/>
    <w:rsid w:val="00403F0B"/>
    <w:rsid w:val="004065A0"/>
    <w:rsid w:val="00412BAE"/>
    <w:rsid w:val="00413C16"/>
    <w:rsid w:val="00414269"/>
    <w:rsid w:val="004249D9"/>
    <w:rsid w:val="00424AAD"/>
    <w:rsid w:val="00426C91"/>
    <w:rsid w:val="00427FE0"/>
    <w:rsid w:val="0043209E"/>
    <w:rsid w:val="004320CD"/>
    <w:rsid w:val="00435D9F"/>
    <w:rsid w:val="0044474C"/>
    <w:rsid w:val="0044606A"/>
    <w:rsid w:val="00446A44"/>
    <w:rsid w:val="00447D70"/>
    <w:rsid w:val="00457D18"/>
    <w:rsid w:val="0046271E"/>
    <w:rsid w:val="00464068"/>
    <w:rsid w:val="004642F9"/>
    <w:rsid w:val="00471203"/>
    <w:rsid w:val="00471AEE"/>
    <w:rsid w:val="00472EB7"/>
    <w:rsid w:val="004813EC"/>
    <w:rsid w:val="00483B5E"/>
    <w:rsid w:val="00490E01"/>
    <w:rsid w:val="004923F6"/>
    <w:rsid w:val="004925A7"/>
    <w:rsid w:val="00493990"/>
    <w:rsid w:val="00494887"/>
    <w:rsid w:val="00496C01"/>
    <w:rsid w:val="004979F5"/>
    <w:rsid w:val="004A3EAC"/>
    <w:rsid w:val="004B5966"/>
    <w:rsid w:val="004C36AB"/>
    <w:rsid w:val="004D3AC2"/>
    <w:rsid w:val="004D4221"/>
    <w:rsid w:val="004D6B50"/>
    <w:rsid w:val="004D6DEC"/>
    <w:rsid w:val="004D7335"/>
    <w:rsid w:val="004F11D7"/>
    <w:rsid w:val="004F165B"/>
    <w:rsid w:val="004F289F"/>
    <w:rsid w:val="004F4A97"/>
    <w:rsid w:val="004F4E2A"/>
    <w:rsid w:val="004F57DB"/>
    <w:rsid w:val="004F72D8"/>
    <w:rsid w:val="004F754D"/>
    <w:rsid w:val="005029AD"/>
    <w:rsid w:val="00506F31"/>
    <w:rsid w:val="00507735"/>
    <w:rsid w:val="00513DE5"/>
    <w:rsid w:val="00515228"/>
    <w:rsid w:val="00517491"/>
    <w:rsid w:val="00517678"/>
    <w:rsid w:val="00524118"/>
    <w:rsid w:val="00544A5F"/>
    <w:rsid w:val="00546B7F"/>
    <w:rsid w:val="005532A0"/>
    <w:rsid w:val="00556E87"/>
    <w:rsid w:val="005608D9"/>
    <w:rsid w:val="0056183A"/>
    <w:rsid w:val="00566FDE"/>
    <w:rsid w:val="00570084"/>
    <w:rsid w:val="005727F8"/>
    <w:rsid w:val="00573F6F"/>
    <w:rsid w:val="0057596C"/>
    <w:rsid w:val="00577720"/>
    <w:rsid w:val="0058370C"/>
    <w:rsid w:val="00587B2B"/>
    <w:rsid w:val="00591C3C"/>
    <w:rsid w:val="00592072"/>
    <w:rsid w:val="0059213E"/>
    <w:rsid w:val="005A2957"/>
    <w:rsid w:val="005A5BF4"/>
    <w:rsid w:val="005A75CD"/>
    <w:rsid w:val="005B0645"/>
    <w:rsid w:val="005B1615"/>
    <w:rsid w:val="005B2854"/>
    <w:rsid w:val="005C2AE8"/>
    <w:rsid w:val="005C5DC6"/>
    <w:rsid w:val="005D0190"/>
    <w:rsid w:val="005D342E"/>
    <w:rsid w:val="005D5C37"/>
    <w:rsid w:val="005E0AA8"/>
    <w:rsid w:val="005E4049"/>
    <w:rsid w:val="005E44E6"/>
    <w:rsid w:val="005E55DC"/>
    <w:rsid w:val="005E7395"/>
    <w:rsid w:val="005F08A9"/>
    <w:rsid w:val="005F09E6"/>
    <w:rsid w:val="005F398D"/>
    <w:rsid w:val="00603768"/>
    <w:rsid w:val="00606BF8"/>
    <w:rsid w:val="00613DE8"/>
    <w:rsid w:val="00617A39"/>
    <w:rsid w:val="00632F0E"/>
    <w:rsid w:val="00635419"/>
    <w:rsid w:val="0063603C"/>
    <w:rsid w:val="006513D5"/>
    <w:rsid w:val="00653307"/>
    <w:rsid w:val="00657B4E"/>
    <w:rsid w:val="00672408"/>
    <w:rsid w:val="00675F65"/>
    <w:rsid w:val="00676290"/>
    <w:rsid w:val="006773DC"/>
    <w:rsid w:val="0068235A"/>
    <w:rsid w:val="006841D1"/>
    <w:rsid w:val="00686AB7"/>
    <w:rsid w:val="006908A7"/>
    <w:rsid w:val="006920A1"/>
    <w:rsid w:val="00692C21"/>
    <w:rsid w:val="00693A7E"/>
    <w:rsid w:val="00693E17"/>
    <w:rsid w:val="00696275"/>
    <w:rsid w:val="006A0186"/>
    <w:rsid w:val="006A215D"/>
    <w:rsid w:val="006A44AD"/>
    <w:rsid w:val="006A51AC"/>
    <w:rsid w:val="006B0571"/>
    <w:rsid w:val="006B37CD"/>
    <w:rsid w:val="006B4606"/>
    <w:rsid w:val="006B7BFE"/>
    <w:rsid w:val="006C08CD"/>
    <w:rsid w:val="006C242D"/>
    <w:rsid w:val="006C2955"/>
    <w:rsid w:val="006C5241"/>
    <w:rsid w:val="006D5882"/>
    <w:rsid w:val="006D7012"/>
    <w:rsid w:val="006E323F"/>
    <w:rsid w:val="006E73BD"/>
    <w:rsid w:val="006F424D"/>
    <w:rsid w:val="006F4597"/>
    <w:rsid w:val="006F4C3F"/>
    <w:rsid w:val="006F5E8F"/>
    <w:rsid w:val="00706080"/>
    <w:rsid w:val="007076D2"/>
    <w:rsid w:val="007102C6"/>
    <w:rsid w:val="00712E1C"/>
    <w:rsid w:val="00715C2F"/>
    <w:rsid w:val="0072744B"/>
    <w:rsid w:val="00730BB9"/>
    <w:rsid w:val="007334BA"/>
    <w:rsid w:val="00733625"/>
    <w:rsid w:val="007363C0"/>
    <w:rsid w:val="00737376"/>
    <w:rsid w:val="00740E64"/>
    <w:rsid w:val="0074396E"/>
    <w:rsid w:val="00744D9E"/>
    <w:rsid w:val="00746099"/>
    <w:rsid w:val="0075127E"/>
    <w:rsid w:val="00753C4E"/>
    <w:rsid w:val="007540F6"/>
    <w:rsid w:val="007557E8"/>
    <w:rsid w:val="0076060D"/>
    <w:rsid w:val="00764D31"/>
    <w:rsid w:val="0076555A"/>
    <w:rsid w:val="00775017"/>
    <w:rsid w:val="00775F27"/>
    <w:rsid w:val="0077737C"/>
    <w:rsid w:val="007827D4"/>
    <w:rsid w:val="0078403F"/>
    <w:rsid w:val="00785368"/>
    <w:rsid w:val="00790304"/>
    <w:rsid w:val="00792A85"/>
    <w:rsid w:val="007952FF"/>
    <w:rsid w:val="007A29A8"/>
    <w:rsid w:val="007A3781"/>
    <w:rsid w:val="007B04B7"/>
    <w:rsid w:val="007B22A7"/>
    <w:rsid w:val="007B414E"/>
    <w:rsid w:val="007B540F"/>
    <w:rsid w:val="007C5CB5"/>
    <w:rsid w:val="007C6223"/>
    <w:rsid w:val="007C631B"/>
    <w:rsid w:val="007D4679"/>
    <w:rsid w:val="007D567E"/>
    <w:rsid w:val="007D795E"/>
    <w:rsid w:val="007E5A00"/>
    <w:rsid w:val="007E6306"/>
    <w:rsid w:val="007F2A32"/>
    <w:rsid w:val="007F2A73"/>
    <w:rsid w:val="007F513D"/>
    <w:rsid w:val="007F5C80"/>
    <w:rsid w:val="008023E4"/>
    <w:rsid w:val="00807BA4"/>
    <w:rsid w:val="00811BBE"/>
    <w:rsid w:val="00817475"/>
    <w:rsid w:val="00824DAF"/>
    <w:rsid w:val="0082685A"/>
    <w:rsid w:val="00830695"/>
    <w:rsid w:val="00835ADB"/>
    <w:rsid w:val="00835B2A"/>
    <w:rsid w:val="00837B37"/>
    <w:rsid w:val="0084208B"/>
    <w:rsid w:val="008463DC"/>
    <w:rsid w:val="00850FAE"/>
    <w:rsid w:val="00853F07"/>
    <w:rsid w:val="00855882"/>
    <w:rsid w:val="00857D67"/>
    <w:rsid w:val="008636B2"/>
    <w:rsid w:val="008651AB"/>
    <w:rsid w:val="00865942"/>
    <w:rsid w:val="00870E54"/>
    <w:rsid w:val="0087301B"/>
    <w:rsid w:val="00874D39"/>
    <w:rsid w:val="00877E57"/>
    <w:rsid w:val="00880DCC"/>
    <w:rsid w:val="00885D81"/>
    <w:rsid w:val="00895AD4"/>
    <w:rsid w:val="008A4AA0"/>
    <w:rsid w:val="008A7065"/>
    <w:rsid w:val="008B0F78"/>
    <w:rsid w:val="008B34AB"/>
    <w:rsid w:val="008B489F"/>
    <w:rsid w:val="008B49CD"/>
    <w:rsid w:val="008B70BB"/>
    <w:rsid w:val="008C0589"/>
    <w:rsid w:val="008C30FC"/>
    <w:rsid w:val="008C3C18"/>
    <w:rsid w:val="008C4E3B"/>
    <w:rsid w:val="008C6189"/>
    <w:rsid w:val="008D28B2"/>
    <w:rsid w:val="008D2E18"/>
    <w:rsid w:val="008D3C75"/>
    <w:rsid w:val="008D4DC2"/>
    <w:rsid w:val="008D5CEB"/>
    <w:rsid w:val="008E3260"/>
    <w:rsid w:val="008E37DE"/>
    <w:rsid w:val="008E455A"/>
    <w:rsid w:val="008F51E4"/>
    <w:rsid w:val="00915D46"/>
    <w:rsid w:val="00916769"/>
    <w:rsid w:val="0091748B"/>
    <w:rsid w:val="0092042D"/>
    <w:rsid w:val="00920DB1"/>
    <w:rsid w:val="009274E7"/>
    <w:rsid w:val="0093590A"/>
    <w:rsid w:val="00942446"/>
    <w:rsid w:val="00944732"/>
    <w:rsid w:val="00946880"/>
    <w:rsid w:val="0094743B"/>
    <w:rsid w:val="0095025D"/>
    <w:rsid w:val="0095035C"/>
    <w:rsid w:val="0095088B"/>
    <w:rsid w:val="009512FC"/>
    <w:rsid w:val="00955E83"/>
    <w:rsid w:val="009610FE"/>
    <w:rsid w:val="00963C24"/>
    <w:rsid w:val="0096678E"/>
    <w:rsid w:val="0096695C"/>
    <w:rsid w:val="009805AF"/>
    <w:rsid w:val="00981636"/>
    <w:rsid w:val="00982A41"/>
    <w:rsid w:val="009868E3"/>
    <w:rsid w:val="00987C14"/>
    <w:rsid w:val="0099335E"/>
    <w:rsid w:val="00994F27"/>
    <w:rsid w:val="009A2711"/>
    <w:rsid w:val="009B0B8F"/>
    <w:rsid w:val="009B7559"/>
    <w:rsid w:val="009D04DC"/>
    <w:rsid w:val="009D296E"/>
    <w:rsid w:val="009E2216"/>
    <w:rsid w:val="009E340B"/>
    <w:rsid w:val="009E6099"/>
    <w:rsid w:val="009E7953"/>
    <w:rsid w:val="009F6239"/>
    <w:rsid w:val="009F6C78"/>
    <w:rsid w:val="009F7E49"/>
    <w:rsid w:val="00A0510A"/>
    <w:rsid w:val="00A0529B"/>
    <w:rsid w:val="00A12110"/>
    <w:rsid w:val="00A16C94"/>
    <w:rsid w:val="00A17DD6"/>
    <w:rsid w:val="00A20065"/>
    <w:rsid w:val="00A25163"/>
    <w:rsid w:val="00A403EB"/>
    <w:rsid w:val="00A4058A"/>
    <w:rsid w:val="00A4445F"/>
    <w:rsid w:val="00A511E1"/>
    <w:rsid w:val="00A52FF4"/>
    <w:rsid w:val="00A647E6"/>
    <w:rsid w:val="00A661E6"/>
    <w:rsid w:val="00A740E7"/>
    <w:rsid w:val="00A755E1"/>
    <w:rsid w:val="00A84EED"/>
    <w:rsid w:val="00A92F56"/>
    <w:rsid w:val="00A93D33"/>
    <w:rsid w:val="00A9689D"/>
    <w:rsid w:val="00AA173D"/>
    <w:rsid w:val="00AA2FA5"/>
    <w:rsid w:val="00AA3D33"/>
    <w:rsid w:val="00AA716D"/>
    <w:rsid w:val="00AA7555"/>
    <w:rsid w:val="00AB12D8"/>
    <w:rsid w:val="00AB2716"/>
    <w:rsid w:val="00AB6535"/>
    <w:rsid w:val="00AB6982"/>
    <w:rsid w:val="00AC5D9A"/>
    <w:rsid w:val="00AF2B5F"/>
    <w:rsid w:val="00AF3790"/>
    <w:rsid w:val="00AF5A8D"/>
    <w:rsid w:val="00AF6A75"/>
    <w:rsid w:val="00B0007D"/>
    <w:rsid w:val="00B014FB"/>
    <w:rsid w:val="00B02DF5"/>
    <w:rsid w:val="00B02E9E"/>
    <w:rsid w:val="00B02EE9"/>
    <w:rsid w:val="00B1097B"/>
    <w:rsid w:val="00B114CE"/>
    <w:rsid w:val="00B274FF"/>
    <w:rsid w:val="00B43D6C"/>
    <w:rsid w:val="00B50CBF"/>
    <w:rsid w:val="00B56BA2"/>
    <w:rsid w:val="00B61FE7"/>
    <w:rsid w:val="00B62167"/>
    <w:rsid w:val="00B62272"/>
    <w:rsid w:val="00B6525E"/>
    <w:rsid w:val="00B713FE"/>
    <w:rsid w:val="00B71ED4"/>
    <w:rsid w:val="00B72E3A"/>
    <w:rsid w:val="00B74F4D"/>
    <w:rsid w:val="00B7625C"/>
    <w:rsid w:val="00B80392"/>
    <w:rsid w:val="00B80CF0"/>
    <w:rsid w:val="00B86121"/>
    <w:rsid w:val="00B94184"/>
    <w:rsid w:val="00B95B9A"/>
    <w:rsid w:val="00BA1DA8"/>
    <w:rsid w:val="00BA3C13"/>
    <w:rsid w:val="00BA5407"/>
    <w:rsid w:val="00BA63CB"/>
    <w:rsid w:val="00BA6739"/>
    <w:rsid w:val="00BB05B5"/>
    <w:rsid w:val="00BB2F4D"/>
    <w:rsid w:val="00BB7C72"/>
    <w:rsid w:val="00BC4212"/>
    <w:rsid w:val="00BC7540"/>
    <w:rsid w:val="00BD06F8"/>
    <w:rsid w:val="00BD1C92"/>
    <w:rsid w:val="00BD3B69"/>
    <w:rsid w:val="00BE30C0"/>
    <w:rsid w:val="00BE6EC5"/>
    <w:rsid w:val="00BF0CD4"/>
    <w:rsid w:val="00BF3D8F"/>
    <w:rsid w:val="00C078F0"/>
    <w:rsid w:val="00C17582"/>
    <w:rsid w:val="00C237E5"/>
    <w:rsid w:val="00C25025"/>
    <w:rsid w:val="00C25092"/>
    <w:rsid w:val="00C31D36"/>
    <w:rsid w:val="00C37AF9"/>
    <w:rsid w:val="00C41615"/>
    <w:rsid w:val="00C43371"/>
    <w:rsid w:val="00C43FE4"/>
    <w:rsid w:val="00C4444F"/>
    <w:rsid w:val="00C447AD"/>
    <w:rsid w:val="00C557B3"/>
    <w:rsid w:val="00C564CB"/>
    <w:rsid w:val="00C57D98"/>
    <w:rsid w:val="00C63CF5"/>
    <w:rsid w:val="00C80A22"/>
    <w:rsid w:val="00C81484"/>
    <w:rsid w:val="00C85913"/>
    <w:rsid w:val="00C905F2"/>
    <w:rsid w:val="00C91602"/>
    <w:rsid w:val="00C9527E"/>
    <w:rsid w:val="00CA7A88"/>
    <w:rsid w:val="00CA7BE0"/>
    <w:rsid w:val="00CB1B03"/>
    <w:rsid w:val="00CB591B"/>
    <w:rsid w:val="00CB60FF"/>
    <w:rsid w:val="00CC1236"/>
    <w:rsid w:val="00CC27F7"/>
    <w:rsid w:val="00CC66F0"/>
    <w:rsid w:val="00CD0FC0"/>
    <w:rsid w:val="00CE2977"/>
    <w:rsid w:val="00CE359C"/>
    <w:rsid w:val="00CE4729"/>
    <w:rsid w:val="00CE497F"/>
    <w:rsid w:val="00CF0FA5"/>
    <w:rsid w:val="00D00DC4"/>
    <w:rsid w:val="00D01821"/>
    <w:rsid w:val="00D16835"/>
    <w:rsid w:val="00D20CE7"/>
    <w:rsid w:val="00D20F5B"/>
    <w:rsid w:val="00D33C73"/>
    <w:rsid w:val="00D402E0"/>
    <w:rsid w:val="00D53DA8"/>
    <w:rsid w:val="00D5539D"/>
    <w:rsid w:val="00D64D59"/>
    <w:rsid w:val="00D76252"/>
    <w:rsid w:val="00D764F1"/>
    <w:rsid w:val="00D77496"/>
    <w:rsid w:val="00D775FB"/>
    <w:rsid w:val="00D8301C"/>
    <w:rsid w:val="00D85683"/>
    <w:rsid w:val="00D8695B"/>
    <w:rsid w:val="00D87A12"/>
    <w:rsid w:val="00D90D98"/>
    <w:rsid w:val="00D92373"/>
    <w:rsid w:val="00DA025E"/>
    <w:rsid w:val="00DA25AE"/>
    <w:rsid w:val="00DA2FFF"/>
    <w:rsid w:val="00DB09BF"/>
    <w:rsid w:val="00DC1370"/>
    <w:rsid w:val="00DC3667"/>
    <w:rsid w:val="00DD539B"/>
    <w:rsid w:val="00DD5C18"/>
    <w:rsid w:val="00DD62A9"/>
    <w:rsid w:val="00DD7468"/>
    <w:rsid w:val="00DE2B19"/>
    <w:rsid w:val="00DE4F13"/>
    <w:rsid w:val="00DF4632"/>
    <w:rsid w:val="00DF687A"/>
    <w:rsid w:val="00DF7291"/>
    <w:rsid w:val="00DF7F67"/>
    <w:rsid w:val="00E12414"/>
    <w:rsid w:val="00E17543"/>
    <w:rsid w:val="00E25664"/>
    <w:rsid w:val="00E32E64"/>
    <w:rsid w:val="00E33AFB"/>
    <w:rsid w:val="00E364B5"/>
    <w:rsid w:val="00E371C1"/>
    <w:rsid w:val="00E40E41"/>
    <w:rsid w:val="00E43F42"/>
    <w:rsid w:val="00E46772"/>
    <w:rsid w:val="00E53847"/>
    <w:rsid w:val="00E550FE"/>
    <w:rsid w:val="00E6160E"/>
    <w:rsid w:val="00E63A14"/>
    <w:rsid w:val="00E64680"/>
    <w:rsid w:val="00E6666E"/>
    <w:rsid w:val="00E74983"/>
    <w:rsid w:val="00E76125"/>
    <w:rsid w:val="00E80F71"/>
    <w:rsid w:val="00E81DF5"/>
    <w:rsid w:val="00E90BC4"/>
    <w:rsid w:val="00E90C9E"/>
    <w:rsid w:val="00E94EC1"/>
    <w:rsid w:val="00E955F3"/>
    <w:rsid w:val="00E96E6F"/>
    <w:rsid w:val="00EA1ADD"/>
    <w:rsid w:val="00EA2FD8"/>
    <w:rsid w:val="00EA5C02"/>
    <w:rsid w:val="00EA7CCA"/>
    <w:rsid w:val="00EB167B"/>
    <w:rsid w:val="00EB2AB2"/>
    <w:rsid w:val="00EB5540"/>
    <w:rsid w:val="00EB6110"/>
    <w:rsid w:val="00EB779C"/>
    <w:rsid w:val="00EC0926"/>
    <w:rsid w:val="00EC2D78"/>
    <w:rsid w:val="00EC623D"/>
    <w:rsid w:val="00EE063B"/>
    <w:rsid w:val="00EF0A4E"/>
    <w:rsid w:val="00EF1065"/>
    <w:rsid w:val="00EF2343"/>
    <w:rsid w:val="00EF3305"/>
    <w:rsid w:val="00F00E22"/>
    <w:rsid w:val="00F055C5"/>
    <w:rsid w:val="00F15A07"/>
    <w:rsid w:val="00F22C81"/>
    <w:rsid w:val="00F22F70"/>
    <w:rsid w:val="00F24B6E"/>
    <w:rsid w:val="00F30768"/>
    <w:rsid w:val="00F30842"/>
    <w:rsid w:val="00F32342"/>
    <w:rsid w:val="00F340BA"/>
    <w:rsid w:val="00F36AFB"/>
    <w:rsid w:val="00F3E514"/>
    <w:rsid w:val="00F40721"/>
    <w:rsid w:val="00F4207B"/>
    <w:rsid w:val="00F45C42"/>
    <w:rsid w:val="00F46479"/>
    <w:rsid w:val="00F4700A"/>
    <w:rsid w:val="00F481B7"/>
    <w:rsid w:val="00F53346"/>
    <w:rsid w:val="00F67498"/>
    <w:rsid w:val="00F707B4"/>
    <w:rsid w:val="00F73067"/>
    <w:rsid w:val="00F74632"/>
    <w:rsid w:val="00F76009"/>
    <w:rsid w:val="00F83A54"/>
    <w:rsid w:val="00F94768"/>
    <w:rsid w:val="00FA242E"/>
    <w:rsid w:val="00FA4F2C"/>
    <w:rsid w:val="00FA72C6"/>
    <w:rsid w:val="00FB214D"/>
    <w:rsid w:val="00FB324D"/>
    <w:rsid w:val="00FB35BD"/>
    <w:rsid w:val="00FB46AE"/>
    <w:rsid w:val="00FBECE2"/>
    <w:rsid w:val="00FC1FE8"/>
    <w:rsid w:val="00FD4F27"/>
    <w:rsid w:val="00FD64C8"/>
    <w:rsid w:val="00FD79DA"/>
    <w:rsid w:val="00FE0532"/>
    <w:rsid w:val="00FE1D65"/>
    <w:rsid w:val="00FE3F9F"/>
    <w:rsid w:val="00FE4828"/>
    <w:rsid w:val="00FE7FF4"/>
    <w:rsid w:val="00FF285C"/>
    <w:rsid w:val="00FF656A"/>
    <w:rsid w:val="00FF65AC"/>
    <w:rsid w:val="00FF69FD"/>
    <w:rsid w:val="00FF6A74"/>
    <w:rsid w:val="011C212C"/>
    <w:rsid w:val="011CB619"/>
    <w:rsid w:val="012B009A"/>
    <w:rsid w:val="015095A9"/>
    <w:rsid w:val="0153B573"/>
    <w:rsid w:val="019210EF"/>
    <w:rsid w:val="0196D967"/>
    <w:rsid w:val="01F2EB27"/>
    <w:rsid w:val="01F2EB27"/>
    <w:rsid w:val="023851F1"/>
    <w:rsid w:val="0252F1AF"/>
    <w:rsid w:val="029CBEFA"/>
    <w:rsid w:val="02B1F48B"/>
    <w:rsid w:val="02D12641"/>
    <w:rsid w:val="02D32C3F"/>
    <w:rsid w:val="02D70D95"/>
    <w:rsid w:val="02DA0E51"/>
    <w:rsid w:val="032358D3"/>
    <w:rsid w:val="0327D416"/>
    <w:rsid w:val="03312A14"/>
    <w:rsid w:val="03348791"/>
    <w:rsid w:val="0350FC42"/>
    <w:rsid w:val="037AA7EE"/>
    <w:rsid w:val="03BC9B3A"/>
    <w:rsid w:val="03C08C9E"/>
    <w:rsid w:val="03C262DB"/>
    <w:rsid w:val="0409D4A9"/>
    <w:rsid w:val="040D3956"/>
    <w:rsid w:val="0413587B"/>
    <w:rsid w:val="043EDAEF"/>
    <w:rsid w:val="04688F1A"/>
    <w:rsid w:val="0486D1F5"/>
    <w:rsid w:val="04890719"/>
    <w:rsid w:val="049518C7"/>
    <w:rsid w:val="049D9776"/>
    <w:rsid w:val="04BB2946"/>
    <w:rsid w:val="04D75DF5"/>
    <w:rsid w:val="05393FE3"/>
    <w:rsid w:val="0540035F"/>
    <w:rsid w:val="0565B0B7"/>
    <w:rsid w:val="0568E386"/>
    <w:rsid w:val="056F8552"/>
    <w:rsid w:val="05835A04"/>
    <w:rsid w:val="05953A85"/>
    <w:rsid w:val="05B64ADD"/>
    <w:rsid w:val="05BEE4F6"/>
    <w:rsid w:val="05DAE975"/>
    <w:rsid w:val="05E9282A"/>
    <w:rsid w:val="05EAE225"/>
    <w:rsid w:val="05F3BA82"/>
    <w:rsid w:val="05FC834B"/>
    <w:rsid w:val="065ABD79"/>
    <w:rsid w:val="0671FE3B"/>
    <w:rsid w:val="067F5D19"/>
    <w:rsid w:val="069133F2"/>
    <w:rsid w:val="069D014E"/>
    <w:rsid w:val="06B7278D"/>
    <w:rsid w:val="06D72DD4"/>
    <w:rsid w:val="06FC0526"/>
    <w:rsid w:val="06FDD74E"/>
    <w:rsid w:val="07325B1C"/>
    <w:rsid w:val="0754A396"/>
    <w:rsid w:val="075F9F0F"/>
    <w:rsid w:val="077FF830"/>
    <w:rsid w:val="07B29615"/>
    <w:rsid w:val="07DEFF36"/>
    <w:rsid w:val="0808C107"/>
    <w:rsid w:val="081FF641"/>
    <w:rsid w:val="082DC177"/>
    <w:rsid w:val="08398A49"/>
    <w:rsid w:val="08418F84"/>
    <w:rsid w:val="0850C098"/>
    <w:rsid w:val="086CFD6F"/>
    <w:rsid w:val="08F66DE3"/>
    <w:rsid w:val="093585DC"/>
    <w:rsid w:val="094056DC"/>
    <w:rsid w:val="09587248"/>
    <w:rsid w:val="0978E6AF"/>
    <w:rsid w:val="09B055DA"/>
    <w:rsid w:val="09E7C18A"/>
    <w:rsid w:val="09E7CF30"/>
    <w:rsid w:val="09ED5C4B"/>
    <w:rsid w:val="09F20534"/>
    <w:rsid w:val="0A19930A"/>
    <w:rsid w:val="0A56F19C"/>
    <w:rsid w:val="0A77B7AE"/>
    <w:rsid w:val="0A936FA0"/>
    <w:rsid w:val="0B609CD2"/>
    <w:rsid w:val="0B8E0F54"/>
    <w:rsid w:val="0BA51FCA"/>
    <w:rsid w:val="0BA805E5"/>
    <w:rsid w:val="0BB5D617"/>
    <w:rsid w:val="0BC04A34"/>
    <w:rsid w:val="0BDD2DF6"/>
    <w:rsid w:val="0BE57A89"/>
    <w:rsid w:val="0BF628C5"/>
    <w:rsid w:val="0C09B566"/>
    <w:rsid w:val="0C29AF76"/>
    <w:rsid w:val="0C3D7E53"/>
    <w:rsid w:val="0C4A3F3D"/>
    <w:rsid w:val="0C835B4A"/>
    <w:rsid w:val="0CB49469"/>
    <w:rsid w:val="0CD43329"/>
    <w:rsid w:val="0CDA9B47"/>
    <w:rsid w:val="0D050A22"/>
    <w:rsid w:val="0D36B975"/>
    <w:rsid w:val="0D3CB572"/>
    <w:rsid w:val="0D9E0729"/>
    <w:rsid w:val="0DD3AE23"/>
    <w:rsid w:val="0E09E02F"/>
    <w:rsid w:val="0E10BD61"/>
    <w:rsid w:val="0E60AE33"/>
    <w:rsid w:val="0E673823"/>
    <w:rsid w:val="0E89A227"/>
    <w:rsid w:val="0E921A00"/>
    <w:rsid w:val="0EA93B4C"/>
    <w:rsid w:val="0EC413CD"/>
    <w:rsid w:val="0EE8DB02"/>
    <w:rsid w:val="0EEE6F34"/>
    <w:rsid w:val="0EFEC9C9"/>
    <w:rsid w:val="0F892BFF"/>
    <w:rsid w:val="0FA62266"/>
    <w:rsid w:val="10118D30"/>
    <w:rsid w:val="10397C6F"/>
    <w:rsid w:val="104BA7A8"/>
    <w:rsid w:val="10526F2B"/>
    <w:rsid w:val="1064DC22"/>
    <w:rsid w:val="106B1772"/>
    <w:rsid w:val="1076009E"/>
    <w:rsid w:val="1094E049"/>
    <w:rsid w:val="10C4F3D0"/>
    <w:rsid w:val="10CE8DCA"/>
    <w:rsid w:val="10E93F7A"/>
    <w:rsid w:val="1127709D"/>
    <w:rsid w:val="112F4A48"/>
    <w:rsid w:val="1138DE0B"/>
    <w:rsid w:val="116F3558"/>
    <w:rsid w:val="1180EC61"/>
    <w:rsid w:val="11EF6E52"/>
    <w:rsid w:val="1205E850"/>
    <w:rsid w:val="123ABB51"/>
    <w:rsid w:val="123DD091"/>
    <w:rsid w:val="12DDC087"/>
    <w:rsid w:val="131BBA98"/>
    <w:rsid w:val="1323CC32"/>
    <w:rsid w:val="1325D24B"/>
    <w:rsid w:val="1387873B"/>
    <w:rsid w:val="1474F56A"/>
    <w:rsid w:val="14793FF8"/>
    <w:rsid w:val="149846B5"/>
    <w:rsid w:val="14A42F0E"/>
    <w:rsid w:val="15956F71"/>
    <w:rsid w:val="15ADD652"/>
    <w:rsid w:val="15E1990A"/>
    <w:rsid w:val="15EB8C71"/>
    <w:rsid w:val="15F9E18F"/>
    <w:rsid w:val="16033154"/>
    <w:rsid w:val="16226ACB"/>
    <w:rsid w:val="1629BE28"/>
    <w:rsid w:val="16A0FAAB"/>
    <w:rsid w:val="16B3D8F3"/>
    <w:rsid w:val="16D0B363"/>
    <w:rsid w:val="16D6CDEC"/>
    <w:rsid w:val="17331111"/>
    <w:rsid w:val="175117DE"/>
    <w:rsid w:val="1761D694"/>
    <w:rsid w:val="1778E753"/>
    <w:rsid w:val="17BFC9A1"/>
    <w:rsid w:val="17D4E8AD"/>
    <w:rsid w:val="17F201AF"/>
    <w:rsid w:val="184E58AE"/>
    <w:rsid w:val="184E8289"/>
    <w:rsid w:val="185068EC"/>
    <w:rsid w:val="186BBD32"/>
    <w:rsid w:val="18903FD3"/>
    <w:rsid w:val="18A0722B"/>
    <w:rsid w:val="18DD0714"/>
    <w:rsid w:val="191ED357"/>
    <w:rsid w:val="192A8702"/>
    <w:rsid w:val="193A3CE6"/>
    <w:rsid w:val="1940EEF0"/>
    <w:rsid w:val="199E27D9"/>
    <w:rsid w:val="19B8AA81"/>
    <w:rsid w:val="19B8AA81"/>
    <w:rsid w:val="1A1BE72F"/>
    <w:rsid w:val="1A468A1D"/>
    <w:rsid w:val="1A98ABA4"/>
    <w:rsid w:val="1AA2EB08"/>
    <w:rsid w:val="1AA9196A"/>
    <w:rsid w:val="1AFA0460"/>
    <w:rsid w:val="1AFBD0CA"/>
    <w:rsid w:val="1B022842"/>
    <w:rsid w:val="1B297B0A"/>
    <w:rsid w:val="1B38D38E"/>
    <w:rsid w:val="1B58B30B"/>
    <w:rsid w:val="1B7CC854"/>
    <w:rsid w:val="1B8A2833"/>
    <w:rsid w:val="1B92B8A7"/>
    <w:rsid w:val="1B947325"/>
    <w:rsid w:val="1BE50EB1"/>
    <w:rsid w:val="1BFEB8CB"/>
    <w:rsid w:val="1C16E40E"/>
    <w:rsid w:val="1C3020E8"/>
    <w:rsid w:val="1C6EA022"/>
    <w:rsid w:val="1C72C114"/>
    <w:rsid w:val="1C840A5D"/>
    <w:rsid w:val="1CC35618"/>
    <w:rsid w:val="1CC54A9F"/>
    <w:rsid w:val="1CEDCCB9"/>
    <w:rsid w:val="1CF83E5F"/>
    <w:rsid w:val="1D2A7241"/>
    <w:rsid w:val="1D7ED08E"/>
    <w:rsid w:val="1DA656BE"/>
    <w:rsid w:val="1DB6443A"/>
    <w:rsid w:val="1DD5D5BA"/>
    <w:rsid w:val="1DDDA2EE"/>
    <w:rsid w:val="1DFA7311"/>
    <w:rsid w:val="1DFE3657"/>
    <w:rsid w:val="1E115105"/>
    <w:rsid w:val="1E5100A0"/>
    <w:rsid w:val="1E51A2B5"/>
    <w:rsid w:val="1E7F25A6"/>
    <w:rsid w:val="1E8BE005"/>
    <w:rsid w:val="1E974899"/>
    <w:rsid w:val="1EAFA492"/>
    <w:rsid w:val="1EC32655"/>
    <w:rsid w:val="1EDF60FE"/>
    <w:rsid w:val="1EE74B71"/>
    <w:rsid w:val="1F012737"/>
    <w:rsid w:val="1F31FBE8"/>
    <w:rsid w:val="1F53C9D7"/>
    <w:rsid w:val="1FA055F9"/>
    <w:rsid w:val="1FE1A0A7"/>
    <w:rsid w:val="200822DD"/>
    <w:rsid w:val="2014FD41"/>
    <w:rsid w:val="206AA0F1"/>
    <w:rsid w:val="209DF9DB"/>
    <w:rsid w:val="20BDDD05"/>
    <w:rsid w:val="20F004A4"/>
    <w:rsid w:val="20F87637"/>
    <w:rsid w:val="2121F52B"/>
    <w:rsid w:val="212354E2"/>
    <w:rsid w:val="213BE5F7"/>
    <w:rsid w:val="21427A43"/>
    <w:rsid w:val="2146137A"/>
    <w:rsid w:val="21929315"/>
    <w:rsid w:val="21B38F1D"/>
    <w:rsid w:val="21BC28C2"/>
    <w:rsid w:val="21CE807B"/>
    <w:rsid w:val="21CED885"/>
    <w:rsid w:val="2249A6AB"/>
    <w:rsid w:val="227A592C"/>
    <w:rsid w:val="2281CE3B"/>
    <w:rsid w:val="2288827D"/>
    <w:rsid w:val="2291AD48"/>
    <w:rsid w:val="22C6911F"/>
    <w:rsid w:val="22C907B6"/>
    <w:rsid w:val="22D40EE6"/>
    <w:rsid w:val="23080788"/>
    <w:rsid w:val="2318D133"/>
    <w:rsid w:val="231A2B93"/>
    <w:rsid w:val="2325E0EF"/>
    <w:rsid w:val="2326DC15"/>
    <w:rsid w:val="2334D2E4"/>
    <w:rsid w:val="23382A1A"/>
    <w:rsid w:val="23472214"/>
    <w:rsid w:val="234E61D4"/>
    <w:rsid w:val="2354CFDD"/>
    <w:rsid w:val="239803B5"/>
    <w:rsid w:val="23ABBCC2"/>
    <w:rsid w:val="23DFC6FA"/>
    <w:rsid w:val="23E9DF4C"/>
    <w:rsid w:val="2406C057"/>
    <w:rsid w:val="241D9F45"/>
    <w:rsid w:val="24246AF1"/>
    <w:rsid w:val="248E211B"/>
    <w:rsid w:val="24C6A71E"/>
    <w:rsid w:val="24FA0F78"/>
    <w:rsid w:val="24FF5F64"/>
    <w:rsid w:val="25098283"/>
    <w:rsid w:val="252DB38F"/>
    <w:rsid w:val="2534B0ED"/>
    <w:rsid w:val="2546B0FB"/>
    <w:rsid w:val="25CE15D2"/>
    <w:rsid w:val="25EF505D"/>
    <w:rsid w:val="25F6F28B"/>
    <w:rsid w:val="2616808C"/>
    <w:rsid w:val="264E8573"/>
    <w:rsid w:val="26B7F8AC"/>
    <w:rsid w:val="26BE5CED"/>
    <w:rsid w:val="26D30862"/>
    <w:rsid w:val="26FB0B27"/>
    <w:rsid w:val="27340EE2"/>
    <w:rsid w:val="2739964E"/>
    <w:rsid w:val="275C3366"/>
    <w:rsid w:val="277F6C86"/>
    <w:rsid w:val="2789A559"/>
    <w:rsid w:val="27CA8BA9"/>
    <w:rsid w:val="2800F037"/>
    <w:rsid w:val="28105595"/>
    <w:rsid w:val="286AF3A4"/>
    <w:rsid w:val="28751171"/>
    <w:rsid w:val="287F17E7"/>
    <w:rsid w:val="2898D9D7"/>
    <w:rsid w:val="28DDE466"/>
    <w:rsid w:val="28E204B3"/>
    <w:rsid w:val="28F9124E"/>
    <w:rsid w:val="292F3330"/>
    <w:rsid w:val="2930FA93"/>
    <w:rsid w:val="298FD7AF"/>
    <w:rsid w:val="2997B242"/>
    <w:rsid w:val="29A30B92"/>
    <w:rsid w:val="29B460BF"/>
    <w:rsid w:val="29BF5AFC"/>
    <w:rsid w:val="29BF89FE"/>
    <w:rsid w:val="29C0C646"/>
    <w:rsid w:val="29F4D229"/>
    <w:rsid w:val="2A0A2CBC"/>
    <w:rsid w:val="2A184951"/>
    <w:rsid w:val="2A4EBED3"/>
    <w:rsid w:val="2A7209FD"/>
    <w:rsid w:val="2A8DF240"/>
    <w:rsid w:val="2AA2AB70"/>
    <w:rsid w:val="2ACC05B9"/>
    <w:rsid w:val="2B1CDF61"/>
    <w:rsid w:val="2B340936"/>
    <w:rsid w:val="2B360F59"/>
    <w:rsid w:val="2B6A1539"/>
    <w:rsid w:val="2B6C0861"/>
    <w:rsid w:val="2B9F577D"/>
    <w:rsid w:val="2BACA1AB"/>
    <w:rsid w:val="2C5328F2"/>
    <w:rsid w:val="2C6BF15D"/>
    <w:rsid w:val="2CADB962"/>
    <w:rsid w:val="2CC5805A"/>
    <w:rsid w:val="2D0FCDAA"/>
    <w:rsid w:val="2D1CA3CE"/>
    <w:rsid w:val="2D7280F1"/>
    <w:rsid w:val="2D80E807"/>
    <w:rsid w:val="2D82DC25"/>
    <w:rsid w:val="2D86D9F9"/>
    <w:rsid w:val="2D894552"/>
    <w:rsid w:val="2DCFA537"/>
    <w:rsid w:val="2DDD6A71"/>
    <w:rsid w:val="2DFB283E"/>
    <w:rsid w:val="2E25EBE9"/>
    <w:rsid w:val="2E4341DF"/>
    <w:rsid w:val="2E4EE995"/>
    <w:rsid w:val="2E57F182"/>
    <w:rsid w:val="2E990819"/>
    <w:rsid w:val="2EA9B4DC"/>
    <w:rsid w:val="2EB815C0"/>
    <w:rsid w:val="2ED477F6"/>
    <w:rsid w:val="2EDC8124"/>
    <w:rsid w:val="2F355141"/>
    <w:rsid w:val="2F8D2B7D"/>
    <w:rsid w:val="2FB383A9"/>
    <w:rsid w:val="2FC4E01E"/>
    <w:rsid w:val="2FE2F867"/>
    <w:rsid w:val="302DA1F3"/>
    <w:rsid w:val="304AAFC2"/>
    <w:rsid w:val="3088B31E"/>
    <w:rsid w:val="30BA902E"/>
    <w:rsid w:val="31032CDE"/>
    <w:rsid w:val="312F5D87"/>
    <w:rsid w:val="314514A5"/>
    <w:rsid w:val="3181F085"/>
    <w:rsid w:val="31DD0791"/>
    <w:rsid w:val="3229C043"/>
    <w:rsid w:val="324ABC8C"/>
    <w:rsid w:val="32631A1A"/>
    <w:rsid w:val="32A897DE"/>
    <w:rsid w:val="32BC6C96"/>
    <w:rsid w:val="32E1F686"/>
    <w:rsid w:val="33024B24"/>
    <w:rsid w:val="3302B3A5"/>
    <w:rsid w:val="330E1B95"/>
    <w:rsid w:val="331DB81D"/>
    <w:rsid w:val="332DD7D1"/>
    <w:rsid w:val="3332E2DC"/>
    <w:rsid w:val="334034FE"/>
    <w:rsid w:val="33714892"/>
    <w:rsid w:val="337B39FC"/>
    <w:rsid w:val="33A98668"/>
    <w:rsid w:val="33B90EFB"/>
    <w:rsid w:val="33E1E19F"/>
    <w:rsid w:val="33EE700C"/>
    <w:rsid w:val="343BCCA9"/>
    <w:rsid w:val="3455A1AE"/>
    <w:rsid w:val="345BDB7A"/>
    <w:rsid w:val="3460FBE7"/>
    <w:rsid w:val="346A2901"/>
    <w:rsid w:val="349C91D3"/>
    <w:rsid w:val="34C975C0"/>
    <w:rsid w:val="34D0C6F6"/>
    <w:rsid w:val="34D7960B"/>
    <w:rsid w:val="34F1C4C3"/>
    <w:rsid w:val="3554DD2D"/>
    <w:rsid w:val="357BC884"/>
    <w:rsid w:val="35A708BF"/>
    <w:rsid w:val="35D76130"/>
    <w:rsid w:val="361307D1"/>
    <w:rsid w:val="36200D27"/>
    <w:rsid w:val="36F02718"/>
    <w:rsid w:val="36F43318"/>
    <w:rsid w:val="3720AFB0"/>
    <w:rsid w:val="37258361"/>
    <w:rsid w:val="372B9F48"/>
    <w:rsid w:val="3765BF46"/>
    <w:rsid w:val="377FBF5E"/>
    <w:rsid w:val="378F29F7"/>
    <w:rsid w:val="379D8D6B"/>
    <w:rsid w:val="37AFE9B3"/>
    <w:rsid w:val="37B0C2F7"/>
    <w:rsid w:val="37D5E719"/>
    <w:rsid w:val="380622EF"/>
    <w:rsid w:val="382F10EF"/>
    <w:rsid w:val="387E31F3"/>
    <w:rsid w:val="390CE40E"/>
    <w:rsid w:val="392E86F3"/>
    <w:rsid w:val="39392FEC"/>
    <w:rsid w:val="393E3D5D"/>
    <w:rsid w:val="395CCF3F"/>
    <w:rsid w:val="399BF61C"/>
    <w:rsid w:val="39CDB05A"/>
    <w:rsid w:val="39FEC2E0"/>
    <w:rsid w:val="3A2DC434"/>
    <w:rsid w:val="3A47BCDF"/>
    <w:rsid w:val="3A5CE5AB"/>
    <w:rsid w:val="3A78FC2D"/>
    <w:rsid w:val="3AA74C73"/>
    <w:rsid w:val="3AB4A3C4"/>
    <w:rsid w:val="3ACD2DEC"/>
    <w:rsid w:val="3AD3FAE4"/>
    <w:rsid w:val="3AD43AB6"/>
    <w:rsid w:val="3AF523BC"/>
    <w:rsid w:val="3B100232"/>
    <w:rsid w:val="3B385BB9"/>
    <w:rsid w:val="3B427261"/>
    <w:rsid w:val="3B6C2A01"/>
    <w:rsid w:val="3B9D3E68"/>
    <w:rsid w:val="3BAD61A6"/>
    <w:rsid w:val="3C050DD4"/>
    <w:rsid w:val="3C1ED6DC"/>
    <w:rsid w:val="3C68E676"/>
    <w:rsid w:val="3C6F6231"/>
    <w:rsid w:val="3C79A7E6"/>
    <w:rsid w:val="3C9C1F3C"/>
    <w:rsid w:val="3CC3E897"/>
    <w:rsid w:val="3CEA73CB"/>
    <w:rsid w:val="3CF6DF07"/>
    <w:rsid w:val="3CF7C632"/>
    <w:rsid w:val="3D28E294"/>
    <w:rsid w:val="3D46D774"/>
    <w:rsid w:val="3D46E3FD"/>
    <w:rsid w:val="3D7ED101"/>
    <w:rsid w:val="3D88201D"/>
    <w:rsid w:val="3D88EC6B"/>
    <w:rsid w:val="3DB353B9"/>
    <w:rsid w:val="3DED785F"/>
    <w:rsid w:val="3E0397F0"/>
    <w:rsid w:val="3E3524EE"/>
    <w:rsid w:val="3E3A6EF3"/>
    <w:rsid w:val="3E5FDF22"/>
    <w:rsid w:val="3E64FB24"/>
    <w:rsid w:val="3EA47749"/>
    <w:rsid w:val="3EA68D42"/>
    <w:rsid w:val="3EAC5B14"/>
    <w:rsid w:val="3ECC7F3E"/>
    <w:rsid w:val="3F150019"/>
    <w:rsid w:val="3F52F915"/>
    <w:rsid w:val="3F758B85"/>
    <w:rsid w:val="3F8A3F2D"/>
    <w:rsid w:val="3F8F4817"/>
    <w:rsid w:val="3FA52E49"/>
    <w:rsid w:val="3FE28C28"/>
    <w:rsid w:val="404F747E"/>
    <w:rsid w:val="407FA145"/>
    <w:rsid w:val="40C30C84"/>
    <w:rsid w:val="40FBF2B5"/>
    <w:rsid w:val="41187072"/>
    <w:rsid w:val="413CD1B8"/>
    <w:rsid w:val="414D672E"/>
    <w:rsid w:val="415752F8"/>
    <w:rsid w:val="41688552"/>
    <w:rsid w:val="4170E058"/>
    <w:rsid w:val="4174A6F2"/>
    <w:rsid w:val="41C839E0"/>
    <w:rsid w:val="41E3C462"/>
    <w:rsid w:val="41F95D8A"/>
    <w:rsid w:val="4226FA53"/>
    <w:rsid w:val="42416DA9"/>
    <w:rsid w:val="42D20B6F"/>
    <w:rsid w:val="42D3C9FE"/>
    <w:rsid w:val="42D9998F"/>
    <w:rsid w:val="439762A0"/>
    <w:rsid w:val="43A21D88"/>
    <w:rsid w:val="43AA9CA8"/>
    <w:rsid w:val="43CDD7C2"/>
    <w:rsid w:val="4402B2E4"/>
    <w:rsid w:val="441A6BFC"/>
    <w:rsid w:val="44267A85"/>
    <w:rsid w:val="4436FEAE"/>
    <w:rsid w:val="44A36CB3"/>
    <w:rsid w:val="44BD2571"/>
    <w:rsid w:val="45268683"/>
    <w:rsid w:val="4553284D"/>
    <w:rsid w:val="45D5B775"/>
    <w:rsid w:val="45DFD70A"/>
    <w:rsid w:val="462CA33E"/>
    <w:rsid w:val="46615238"/>
    <w:rsid w:val="471473B3"/>
    <w:rsid w:val="4788D170"/>
    <w:rsid w:val="47A23842"/>
    <w:rsid w:val="47A47AD7"/>
    <w:rsid w:val="47BAD0D3"/>
    <w:rsid w:val="47C3CD0C"/>
    <w:rsid w:val="47C7401A"/>
    <w:rsid w:val="47CAD61D"/>
    <w:rsid w:val="47FB4D95"/>
    <w:rsid w:val="48034D97"/>
    <w:rsid w:val="4820366C"/>
    <w:rsid w:val="483FFA46"/>
    <w:rsid w:val="486232F0"/>
    <w:rsid w:val="486476FA"/>
    <w:rsid w:val="48682E68"/>
    <w:rsid w:val="48718590"/>
    <w:rsid w:val="48BCF636"/>
    <w:rsid w:val="492F5463"/>
    <w:rsid w:val="4947F618"/>
    <w:rsid w:val="49595429"/>
    <w:rsid w:val="496EB0CC"/>
    <w:rsid w:val="4999AC84"/>
    <w:rsid w:val="49A01F2C"/>
    <w:rsid w:val="49CC8F74"/>
    <w:rsid w:val="49D5C32B"/>
    <w:rsid w:val="49FC988D"/>
    <w:rsid w:val="4A04D218"/>
    <w:rsid w:val="4A126F95"/>
    <w:rsid w:val="4A1D920F"/>
    <w:rsid w:val="4A2A1B7C"/>
    <w:rsid w:val="4A33DAA6"/>
    <w:rsid w:val="4A4CD984"/>
    <w:rsid w:val="4A5BF77B"/>
    <w:rsid w:val="4A7A13A6"/>
    <w:rsid w:val="4AB8A6B8"/>
    <w:rsid w:val="4AE52F68"/>
    <w:rsid w:val="4AEB421A"/>
    <w:rsid w:val="4AEFEFBF"/>
    <w:rsid w:val="4B01ECE0"/>
    <w:rsid w:val="4B0CA5F6"/>
    <w:rsid w:val="4B11AA7B"/>
    <w:rsid w:val="4B3679FF"/>
    <w:rsid w:val="4B46AFEA"/>
    <w:rsid w:val="4B478CA9"/>
    <w:rsid w:val="4B63AA3F"/>
    <w:rsid w:val="4B7F044D"/>
    <w:rsid w:val="4BCDDEAD"/>
    <w:rsid w:val="4BDD9CAA"/>
    <w:rsid w:val="4BEF51A0"/>
    <w:rsid w:val="4C02194D"/>
    <w:rsid w:val="4C1150A0"/>
    <w:rsid w:val="4C5BCABB"/>
    <w:rsid w:val="4C7D3B18"/>
    <w:rsid w:val="4C867B72"/>
    <w:rsid w:val="4C9F40B7"/>
    <w:rsid w:val="4CDBD5B9"/>
    <w:rsid w:val="4CDC9367"/>
    <w:rsid w:val="4CE20552"/>
    <w:rsid w:val="4D19A363"/>
    <w:rsid w:val="4D1F1448"/>
    <w:rsid w:val="4D360EAF"/>
    <w:rsid w:val="4D408DA5"/>
    <w:rsid w:val="4D446249"/>
    <w:rsid w:val="4D475CCD"/>
    <w:rsid w:val="4D49B2CA"/>
    <w:rsid w:val="4D4B0BD9"/>
    <w:rsid w:val="4D50ADE4"/>
    <w:rsid w:val="4D64FC62"/>
    <w:rsid w:val="4D72E7E3"/>
    <w:rsid w:val="4D9F691F"/>
    <w:rsid w:val="4DA701BF"/>
    <w:rsid w:val="4DB2C9EA"/>
    <w:rsid w:val="4DBFD751"/>
    <w:rsid w:val="4DD6FA1A"/>
    <w:rsid w:val="4DE12248"/>
    <w:rsid w:val="4E1C9C63"/>
    <w:rsid w:val="4E45CD6A"/>
    <w:rsid w:val="4E5538A6"/>
    <w:rsid w:val="4E940EF5"/>
    <w:rsid w:val="4EA73D2F"/>
    <w:rsid w:val="4EA897BD"/>
    <w:rsid w:val="4F851850"/>
    <w:rsid w:val="4FCE9C3F"/>
    <w:rsid w:val="4FDBF71A"/>
    <w:rsid w:val="4FEC7E2A"/>
    <w:rsid w:val="4FFCA785"/>
    <w:rsid w:val="50078E11"/>
    <w:rsid w:val="501541F9"/>
    <w:rsid w:val="506E60A7"/>
    <w:rsid w:val="50A49553"/>
    <w:rsid w:val="511CAE30"/>
    <w:rsid w:val="512170A6"/>
    <w:rsid w:val="5131FC07"/>
    <w:rsid w:val="5144A45A"/>
    <w:rsid w:val="518D695C"/>
    <w:rsid w:val="518E9EAE"/>
    <w:rsid w:val="51AE8A91"/>
    <w:rsid w:val="5228667F"/>
    <w:rsid w:val="52574ED9"/>
    <w:rsid w:val="52849657"/>
    <w:rsid w:val="5294960C"/>
    <w:rsid w:val="5295AD70"/>
    <w:rsid w:val="52A730C2"/>
    <w:rsid w:val="52B8699F"/>
    <w:rsid w:val="52DDEE1E"/>
    <w:rsid w:val="52FD6279"/>
    <w:rsid w:val="53527ACB"/>
    <w:rsid w:val="53915A32"/>
    <w:rsid w:val="53A432C4"/>
    <w:rsid w:val="53E877B4"/>
    <w:rsid w:val="53F2AC78"/>
    <w:rsid w:val="54117A09"/>
    <w:rsid w:val="5424085A"/>
    <w:rsid w:val="544BBAB9"/>
    <w:rsid w:val="546F6F8A"/>
    <w:rsid w:val="54EA79DB"/>
    <w:rsid w:val="5524F107"/>
    <w:rsid w:val="55344213"/>
    <w:rsid w:val="554635EE"/>
    <w:rsid w:val="55802C7F"/>
    <w:rsid w:val="561CEAA0"/>
    <w:rsid w:val="563AA7F1"/>
    <w:rsid w:val="5671F6B5"/>
    <w:rsid w:val="567ADB22"/>
    <w:rsid w:val="56A5DD15"/>
    <w:rsid w:val="56CFD88C"/>
    <w:rsid w:val="5722902F"/>
    <w:rsid w:val="57613519"/>
    <w:rsid w:val="5789EEBC"/>
    <w:rsid w:val="578D3983"/>
    <w:rsid w:val="57BAFFCA"/>
    <w:rsid w:val="57D39623"/>
    <w:rsid w:val="57E16865"/>
    <w:rsid w:val="57E18FB1"/>
    <w:rsid w:val="58188230"/>
    <w:rsid w:val="58E4F432"/>
    <w:rsid w:val="58F739B6"/>
    <w:rsid w:val="593165CF"/>
    <w:rsid w:val="5960C20B"/>
    <w:rsid w:val="59627245"/>
    <w:rsid w:val="59E6E219"/>
    <w:rsid w:val="59E701BC"/>
    <w:rsid w:val="59F04A9B"/>
    <w:rsid w:val="59F1BBEF"/>
    <w:rsid w:val="59F38A0B"/>
    <w:rsid w:val="5A20E0E6"/>
    <w:rsid w:val="5A379BF9"/>
    <w:rsid w:val="5A528186"/>
    <w:rsid w:val="5A8AAF80"/>
    <w:rsid w:val="5ACE34A5"/>
    <w:rsid w:val="5B08D0FB"/>
    <w:rsid w:val="5B1BA048"/>
    <w:rsid w:val="5B2B140E"/>
    <w:rsid w:val="5B3BF1E5"/>
    <w:rsid w:val="5B4A38AD"/>
    <w:rsid w:val="5BA069A5"/>
    <w:rsid w:val="5BB8925A"/>
    <w:rsid w:val="5BF3CF55"/>
    <w:rsid w:val="5C53483E"/>
    <w:rsid w:val="5CD0BD07"/>
    <w:rsid w:val="5CF25DD1"/>
    <w:rsid w:val="5D1B073F"/>
    <w:rsid w:val="5D43F4E3"/>
    <w:rsid w:val="5D6B3C36"/>
    <w:rsid w:val="5D7371E1"/>
    <w:rsid w:val="5D7CA374"/>
    <w:rsid w:val="5DA3F90F"/>
    <w:rsid w:val="5DB079EA"/>
    <w:rsid w:val="5DD19FCF"/>
    <w:rsid w:val="5DF4A63C"/>
    <w:rsid w:val="5DFBAFB7"/>
    <w:rsid w:val="5E60AFBC"/>
    <w:rsid w:val="5E6E9D60"/>
    <w:rsid w:val="5E8F2CB2"/>
    <w:rsid w:val="5EE872ED"/>
    <w:rsid w:val="5EF653D6"/>
    <w:rsid w:val="5F2A56B6"/>
    <w:rsid w:val="5F547DB7"/>
    <w:rsid w:val="5FA2AA72"/>
    <w:rsid w:val="5FFE8788"/>
    <w:rsid w:val="60052134"/>
    <w:rsid w:val="60548E8A"/>
    <w:rsid w:val="605B6D04"/>
    <w:rsid w:val="60E2C8A1"/>
    <w:rsid w:val="60F26613"/>
    <w:rsid w:val="60FBA330"/>
    <w:rsid w:val="611969AC"/>
    <w:rsid w:val="6141D75D"/>
    <w:rsid w:val="61513D0E"/>
    <w:rsid w:val="61542659"/>
    <w:rsid w:val="6157B43A"/>
    <w:rsid w:val="61774281"/>
    <w:rsid w:val="61BA0C92"/>
    <w:rsid w:val="61BC5D5D"/>
    <w:rsid w:val="6205B907"/>
    <w:rsid w:val="6219D76F"/>
    <w:rsid w:val="6240CD74"/>
    <w:rsid w:val="6243F00F"/>
    <w:rsid w:val="6291BF64"/>
    <w:rsid w:val="62A2687C"/>
    <w:rsid w:val="62A707E3"/>
    <w:rsid w:val="62B2AB95"/>
    <w:rsid w:val="62F53003"/>
    <w:rsid w:val="6304F289"/>
    <w:rsid w:val="631DE3B2"/>
    <w:rsid w:val="632F2789"/>
    <w:rsid w:val="6362EAEB"/>
    <w:rsid w:val="637894DB"/>
    <w:rsid w:val="637CA3F3"/>
    <w:rsid w:val="63A8CD99"/>
    <w:rsid w:val="63BD9F79"/>
    <w:rsid w:val="63D79358"/>
    <w:rsid w:val="63FE55F2"/>
    <w:rsid w:val="640BF51A"/>
    <w:rsid w:val="641A5D63"/>
    <w:rsid w:val="641CDC2D"/>
    <w:rsid w:val="64454033"/>
    <w:rsid w:val="64468A8E"/>
    <w:rsid w:val="645A43B1"/>
    <w:rsid w:val="64963957"/>
    <w:rsid w:val="64C044EB"/>
    <w:rsid w:val="64D5C755"/>
    <w:rsid w:val="64FA4141"/>
    <w:rsid w:val="651A1E36"/>
    <w:rsid w:val="6522DB15"/>
    <w:rsid w:val="65482635"/>
    <w:rsid w:val="6585DBF2"/>
    <w:rsid w:val="659D381F"/>
    <w:rsid w:val="65C2AFAB"/>
    <w:rsid w:val="65CBB9ED"/>
    <w:rsid w:val="65DCFFA7"/>
    <w:rsid w:val="65E8EE33"/>
    <w:rsid w:val="6612416F"/>
    <w:rsid w:val="6618DD9C"/>
    <w:rsid w:val="6631B4A5"/>
    <w:rsid w:val="665329FC"/>
    <w:rsid w:val="66618402"/>
    <w:rsid w:val="6665E082"/>
    <w:rsid w:val="66835431"/>
    <w:rsid w:val="66847039"/>
    <w:rsid w:val="669253A5"/>
    <w:rsid w:val="6695F98E"/>
    <w:rsid w:val="66A58293"/>
    <w:rsid w:val="66C7C5CF"/>
    <w:rsid w:val="66FEDA79"/>
    <w:rsid w:val="671EE0F6"/>
    <w:rsid w:val="6726C02B"/>
    <w:rsid w:val="6731605F"/>
    <w:rsid w:val="6745D806"/>
    <w:rsid w:val="674FBB10"/>
    <w:rsid w:val="675A39A1"/>
    <w:rsid w:val="678FFD9C"/>
    <w:rsid w:val="67A1D7FB"/>
    <w:rsid w:val="68009147"/>
    <w:rsid w:val="683E6EFD"/>
    <w:rsid w:val="6850CE98"/>
    <w:rsid w:val="68579B2F"/>
    <w:rsid w:val="6861C5F6"/>
    <w:rsid w:val="6891D0F8"/>
    <w:rsid w:val="68AE0300"/>
    <w:rsid w:val="68AED1AC"/>
    <w:rsid w:val="68CE7624"/>
    <w:rsid w:val="68D5760B"/>
    <w:rsid w:val="68FD39CC"/>
    <w:rsid w:val="6937B0BE"/>
    <w:rsid w:val="6969A37D"/>
    <w:rsid w:val="697D719A"/>
    <w:rsid w:val="6992644B"/>
    <w:rsid w:val="69B4A3B7"/>
    <w:rsid w:val="69C23965"/>
    <w:rsid w:val="69E8A08A"/>
    <w:rsid w:val="69EC238D"/>
    <w:rsid w:val="69EE21A1"/>
    <w:rsid w:val="6A231307"/>
    <w:rsid w:val="6A2F508F"/>
    <w:rsid w:val="6A35D8A3"/>
    <w:rsid w:val="6A3F1538"/>
    <w:rsid w:val="6A48A62E"/>
    <w:rsid w:val="6A4D5676"/>
    <w:rsid w:val="6A4E5A06"/>
    <w:rsid w:val="6A51EB45"/>
    <w:rsid w:val="6A93AF9E"/>
    <w:rsid w:val="6AECD28F"/>
    <w:rsid w:val="6B3FC023"/>
    <w:rsid w:val="6B46444F"/>
    <w:rsid w:val="6B592C26"/>
    <w:rsid w:val="6B668050"/>
    <w:rsid w:val="6B8B80ED"/>
    <w:rsid w:val="6BD753C1"/>
    <w:rsid w:val="6C465129"/>
    <w:rsid w:val="6C67A016"/>
    <w:rsid w:val="6C9A69C8"/>
    <w:rsid w:val="6CD82FFB"/>
    <w:rsid w:val="6CDC7494"/>
    <w:rsid w:val="6CEEE043"/>
    <w:rsid w:val="6D0743F9"/>
    <w:rsid w:val="6D695098"/>
    <w:rsid w:val="6D6B9F63"/>
    <w:rsid w:val="6D7391FC"/>
    <w:rsid w:val="6DA6CEE1"/>
    <w:rsid w:val="6DDE6A31"/>
    <w:rsid w:val="6DEC290D"/>
    <w:rsid w:val="6E141677"/>
    <w:rsid w:val="6E513CC9"/>
    <w:rsid w:val="6E6AD71F"/>
    <w:rsid w:val="6E9F4B3F"/>
    <w:rsid w:val="6EC9020E"/>
    <w:rsid w:val="6EC92114"/>
    <w:rsid w:val="6ED6EC6D"/>
    <w:rsid w:val="6EEFA1E8"/>
    <w:rsid w:val="6EF85D85"/>
    <w:rsid w:val="6EFDB6B0"/>
    <w:rsid w:val="6F43EE84"/>
    <w:rsid w:val="6F5F2316"/>
    <w:rsid w:val="6F6EE9C7"/>
    <w:rsid w:val="6FB923B5"/>
    <w:rsid w:val="6FF72D49"/>
    <w:rsid w:val="70026BB5"/>
    <w:rsid w:val="702CD104"/>
    <w:rsid w:val="7040A37D"/>
    <w:rsid w:val="7040CAC2"/>
    <w:rsid w:val="70469220"/>
    <w:rsid w:val="7084A1A4"/>
    <w:rsid w:val="70B092E7"/>
    <w:rsid w:val="70B3743E"/>
    <w:rsid w:val="70F7B241"/>
    <w:rsid w:val="7112C6FD"/>
    <w:rsid w:val="71184C44"/>
    <w:rsid w:val="71323751"/>
    <w:rsid w:val="71659507"/>
    <w:rsid w:val="71DCDE45"/>
    <w:rsid w:val="71FEB9FE"/>
    <w:rsid w:val="72231054"/>
    <w:rsid w:val="725C0C91"/>
    <w:rsid w:val="7272519D"/>
    <w:rsid w:val="727EC1D0"/>
    <w:rsid w:val="72F39CB7"/>
    <w:rsid w:val="72F39CB7"/>
    <w:rsid w:val="731513CF"/>
    <w:rsid w:val="731BCF91"/>
    <w:rsid w:val="7334BC90"/>
    <w:rsid w:val="736391B2"/>
    <w:rsid w:val="736EAF44"/>
    <w:rsid w:val="73B2791E"/>
    <w:rsid w:val="741FA42E"/>
    <w:rsid w:val="7430D5C8"/>
    <w:rsid w:val="7479C37F"/>
    <w:rsid w:val="74827EFD"/>
    <w:rsid w:val="74B023B3"/>
    <w:rsid w:val="74C9C6C1"/>
    <w:rsid w:val="74CC4075"/>
    <w:rsid w:val="750537D3"/>
    <w:rsid w:val="750D50B4"/>
    <w:rsid w:val="752270A6"/>
    <w:rsid w:val="7522A072"/>
    <w:rsid w:val="753AF281"/>
    <w:rsid w:val="756DF426"/>
    <w:rsid w:val="75862E50"/>
    <w:rsid w:val="75E57418"/>
    <w:rsid w:val="7622BFD8"/>
    <w:rsid w:val="76441B1B"/>
    <w:rsid w:val="7644839C"/>
    <w:rsid w:val="76657C50"/>
    <w:rsid w:val="766B15AF"/>
    <w:rsid w:val="767632B6"/>
    <w:rsid w:val="76958242"/>
    <w:rsid w:val="769B33A1"/>
    <w:rsid w:val="76B19DC1"/>
    <w:rsid w:val="76E9C9F6"/>
    <w:rsid w:val="76FE6111"/>
    <w:rsid w:val="770766A7"/>
    <w:rsid w:val="77348EC0"/>
    <w:rsid w:val="773A4F03"/>
    <w:rsid w:val="779095D2"/>
    <w:rsid w:val="7890AD76"/>
    <w:rsid w:val="78964928"/>
    <w:rsid w:val="78BF1BC9"/>
    <w:rsid w:val="78CBA740"/>
    <w:rsid w:val="78DB4872"/>
    <w:rsid w:val="790B2676"/>
    <w:rsid w:val="794E2C0C"/>
    <w:rsid w:val="7984CB82"/>
    <w:rsid w:val="79C35E03"/>
    <w:rsid w:val="7A68F362"/>
    <w:rsid w:val="7A80E1DB"/>
    <w:rsid w:val="7AAB6ED8"/>
    <w:rsid w:val="7AB0D565"/>
    <w:rsid w:val="7AC611EC"/>
    <w:rsid w:val="7AFFA4D6"/>
    <w:rsid w:val="7B0E916D"/>
    <w:rsid w:val="7B499800"/>
    <w:rsid w:val="7B69BE1B"/>
    <w:rsid w:val="7B89BA0F"/>
    <w:rsid w:val="7B9228E2"/>
    <w:rsid w:val="7BB5186F"/>
    <w:rsid w:val="7BF91323"/>
    <w:rsid w:val="7C6480D1"/>
    <w:rsid w:val="7C72DD5B"/>
    <w:rsid w:val="7C8BCEDD"/>
    <w:rsid w:val="7C9F40D4"/>
    <w:rsid w:val="7CC50C31"/>
    <w:rsid w:val="7CD2F1EA"/>
    <w:rsid w:val="7CDDCB90"/>
    <w:rsid w:val="7D12CC7D"/>
    <w:rsid w:val="7D3092F5"/>
    <w:rsid w:val="7D3E150F"/>
    <w:rsid w:val="7D6B3848"/>
    <w:rsid w:val="7D6E55EA"/>
    <w:rsid w:val="7D7B8B6F"/>
    <w:rsid w:val="7DA43072"/>
    <w:rsid w:val="7DAEFB6E"/>
    <w:rsid w:val="7DBE44B7"/>
    <w:rsid w:val="7DC96C11"/>
    <w:rsid w:val="7E029AA3"/>
    <w:rsid w:val="7E6F631F"/>
    <w:rsid w:val="7F0A0A15"/>
    <w:rsid w:val="7F37602A"/>
    <w:rsid w:val="7F4DEFDA"/>
    <w:rsid w:val="7F536F12"/>
    <w:rsid w:val="7F8B3C0C"/>
    <w:rsid w:val="7F9D0F4E"/>
    <w:rsid w:val="7FA70B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F7B86E"/>
  <w15:docId w15:val="{90B333B7-FC5B-4B6A-AE3E-6B22F8F8E0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3C13"/>
    <w:pPr>
      <w:spacing w:after="120" w:line="285" w:lineRule="auto"/>
    </w:pPr>
    <w:rPr>
      <w:rFonts w:ascii="Calibri" w:hAnsi="Calibri" w:eastAsia="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C5241"/>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1203"/>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549"/>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17582"/>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87A12"/>
    <w:rPr>
      <w:color w:val="0000FF" w:themeColor="hyperlink"/>
      <w:u w:val="single"/>
    </w:rPr>
  </w:style>
  <w:style w:type="paragraph" w:styleId="NormalWeb">
    <w:name w:val="Normal (Web)"/>
    <w:basedOn w:val="Normal"/>
    <w:uiPriority w:val="99"/>
    <w:unhideWhenUsed/>
    <w:rsid w:val="0027058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270586"/>
    <w:rPr>
      <w:b/>
      <w:bCs/>
    </w:rPr>
  </w:style>
  <w:style w:type="paragraph" w:styleId="BalloonText">
    <w:name w:val="Balloon Text"/>
    <w:basedOn w:val="Normal"/>
    <w:link w:val="BalloonTextChar"/>
    <w:uiPriority w:val="99"/>
    <w:semiHidden/>
    <w:unhideWhenUsed/>
    <w:rsid w:val="005E404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E4049"/>
    <w:rPr>
      <w:rFonts w:ascii="Tahoma" w:hAnsi="Tahoma" w:eastAsia="Times New Roman"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F24B6E"/>
    <w:rPr>
      <w:color w:val="800080" w:themeColor="followedHyperlink"/>
      <w:u w:val="single"/>
    </w:rPr>
  </w:style>
  <w:style w:type="paragraph" w:styleId="Default" w:customStyle="1">
    <w:name w:val="Default"/>
    <w:rsid w:val="00260D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3990"/>
    <w:pPr>
      <w:ind w:left="720"/>
      <w:contextualSpacing/>
    </w:pPr>
  </w:style>
  <w:style w:type="paragraph" w:styleId="ListBullet">
    <w:name w:val="List Bullet"/>
    <w:basedOn w:val="Normal"/>
    <w:uiPriority w:val="99"/>
    <w:unhideWhenUsed/>
    <w:rsid w:val="0091748B"/>
    <w:pPr>
      <w:numPr>
        <w:numId w:val="8"/>
      </w:numPr>
      <w:contextualSpacing/>
    </w:pPr>
  </w:style>
  <w:style w:type="character" w:styleId="apple-converted-space" w:customStyle="1">
    <w:name w:val="apple-converted-space"/>
    <w:basedOn w:val="DefaultParagraphFont"/>
    <w:rsid w:val="00412BAE"/>
  </w:style>
  <w:style w:type="paragraph" w:styleId="NoSpacing">
    <w:name w:val="No Spacing"/>
    <w:uiPriority w:val="1"/>
    <w:qFormat/>
    <w:rsid w:val="001B0547"/>
    <w:pPr>
      <w:spacing w:after="0" w:line="240" w:lineRule="auto"/>
    </w:pPr>
    <w:rPr>
      <w:rFonts w:ascii="Calibri" w:hAnsi="Calibri" w:eastAsia="Times New Roman" w:cs="Times New Roman"/>
      <w:color w:val="000000"/>
      <w:kern w:val="28"/>
      <w:sz w:val="20"/>
      <w:szCs w:val="20"/>
      <w:lang w:eastAsia="en-GB"/>
      <w14:ligatures w14:val="standard"/>
      <w14:cntxtAlts/>
    </w:rPr>
  </w:style>
  <w:style w:type="character" w:styleId="Heading2Char" w:customStyle="1">
    <w:name w:val="Heading 2 Char"/>
    <w:basedOn w:val="DefaultParagraphFont"/>
    <w:link w:val="Heading2"/>
    <w:uiPriority w:val="9"/>
    <w:rsid w:val="00471203"/>
    <w:rPr>
      <w:rFonts w:asciiTheme="majorHAnsi" w:hAnsiTheme="majorHAnsi" w:eastAsiaTheme="majorEastAsia" w:cstheme="majorBidi"/>
      <w:color w:val="365F91" w:themeColor="accent1" w:themeShade="BF"/>
      <w:kern w:val="28"/>
      <w:sz w:val="26"/>
      <w:szCs w:val="26"/>
      <w:lang w:eastAsia="en-GB"/>
      <w14:ligatures w14:val="standard"/>
      <w14:cntxtAlts/>
    </w:rPr>
  </w:style>
  <w:style w:type="character" w:styleId="UnresolvedMention">
    <w:name w:val="Unresolved Mention"/>
    <w:basedOn w:val="DefaultParagraphFont"/>
    <w:uiPriority w:val="99"/>
    <w:semiHidden/>
    <w:unhideWhenUsed/>
    <w:rsid w:val="009610FE"/>
    <w:rPr>
      <w:color w:val="808080"/>
      <w:shd w:val="clear" w:color="auto" w:fill="E6E6E6"/>
    </w:rPr>
  </w:style>
  <w:style w:type="character" w:styleId="Heading3Char" w:customStyle="1">
    <w:name w:val="Heading 3 Char"/>
    <w:basedOn w:val="DefaultParagraphFont"/>
    <w:link w:val="Heading3"/>
    <w:uiPriority w:val="9"/>
    <w:semiHidden/>
    <w:rsid w:val="001F4549"/>
    <w:rPr>
      <w:rFonts w:asciiTheme="majorHAnsi" w:hAnsiTheme="majorHAnsi" w:eastAsiaTheme="majorEastAsia" w:cstheme="majorBidi"/>
      <w:color w:val="243F60" w:themeColor="accent1" w:themeShade="7F"/>
      <w:kern w:val="28"/>
      <w:sz w:val="24"/>
      <w:szCs w:val="24"/>
      <w:lang w:eastAsia="en-GB"/>
      <w14:ligatures w14:val="standard"/>
      <w14:cntxtAlts/>
    </w:rPr>
  </w:style>
  <w:style w:type="character" w:styleId="Heading5Char" w:customStyle="1">
    <w:name w:val="Heading 5 Char"/>
    <w:basedOn w:val="DefaultParagraphFont"/>
    <w:link w:val="Heading5"/>
    <w:uiPriority w:val="9"/>
    <w:semiHidden/>
    <w:rsid w:val="00C17582"/>
    <w:rPr>
      <w:rFonts w:asciiTheme="majorHAnsi" w:hAnsiTheme="majorHAnsi" w:eastAsiaTheme="majorEastAsia" w:cstheme="majorBidi"/>
      <w:color w:val="365F91" w:themeColor="accent1" w:themeShade="BF"/>
      <w:kern w:val="28"/>
      <w:sz w:val="20"/>
      <w:szCs w:val="20"/>
      <w:lang w:eastAsia="en-GB"/>
      <w14:ligatures w14:val="standard"/>
      <w14:cntxtAlts/>
    </w:rPr>
  </w:style>
  <w:style w:type="character" w:styleId="Heading1Char" w:customStyle="1">
    <w:name w:val="Heading 1 Char"/>
    <w:basedOn w:val="DefaultParagraphFont"/>
    <w:link w:val="Heading1"/>
    <w:uiPriority w:val="9"/>
    <w:rsid w:val="006C5241"/>
    <w:rPr>
      <w:rFonts w:asciiTheme="majorHAnsi" w:hAnsiTheme="majorHAnsi" w:eastAsiaTheme="majorEastAsia" w:cstheme="majorBidi"/>
      <w:color w:val="365F91" w:themeColor="accent1" w:themeShade="BF"/>
      <w:kern w:val="28"/>
      <w:sz w:val="32"/>
      <w:szCs w:val="32"/>
      <w:lang w:eastAsia="en-GB"/>
      <w14:ligatures w14:val="standard"/>
      <w14:cntxtAlts/>
    </w:rPr>
  </w:style>
  <w:style w:type="paragraph" w:styleId="Header">
    <w:name w:val="header"/>
    <w:basedOn w:val="Normal"/>
    <w:link w:val="HeaderChar"/>
    <w:uiPriority w:val="99"/>
    <w:unhideWhenUsed/>
    <w:rsid w:val="007750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5017"/>
    <w:rPr>
      <w:rFonts w:ascii="Calibri" w:hAnsi="Calibri" w:eastAsia="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750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5017"/>
    <w:rPr>
      <w:rFonts w:ascii="Calibri" w:hAnsi="Calibri" w:eastAsia="Times New Roman" w:cs="Times New Roman"/>
      <w:color w:val="000000"/>
      <w:kern w:val="28"/>
      <w:sz w:val="20"/>
      <w:szCs w:val="20"/>
      <w:lang w:eastAsia="en-GB"/>
      <w14:ligatures w14:val="standard"/>
      <w14:cntxtAlts/>
    </w:rPr>
  </w:style>
  <w:style w:type="table" w:styleId="TableGrid">
    <w:name w:val="Table Grid"/>
    <w:basedOn w:val="TableNormal"/>
    <w:uiPriority w:val="59"/>
    <w:rsid w:val="00870E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77737C"/>
    <w:pPr>
      <w:spacing w:after="0" w:line="240" w:lineRule="auto"/>
      <w:contextualSpacing/>
    </w:pPr>
    <w:rPr>
      <w:rFonts w:asciiTheme="majorHAnsi" w:hAnsiTheme="majorHAnsi" w:eastAsiaTheme="majorEastAsia" w:cstheme="majorBidi"/>
      <w:color w:val="auto"/>
      <w:spacing w:val="-10"/>
      <w:sz w:val="56"/>
      <w:szCs w:val="56"/>
    </w:rPr>
  </w:style>
  <w:style w:type="character" w:styleId="TitleChar" w:customStyle="1">
    <w:name w:val="Title Char"/>
    <w:basedOn w:val="DefaultParagraphFont"/>
    <w:link w:val="Title"/>
    <w:uiPriority w:val="10"/>
    <w:rsid w:val="0077737C"/>
    <w:rPr>
      <w:rFonts w:asciiTheme="majorHAnsi" w:hAnsiTheme="majorHAnsi" w:eastAsiaTheme="majorEastAsia" w:cstheme="majorBidi"/>
      <w:spacing w:val="-10"/>
      <w:kern w:val="28"/>
      <w:sz w:val="56"/>
      <w:szCs w:val="56"/>
      <w:lang w:eastAsia="en-GB"/>
      <w14:ligatures w14:val="standard"/>
      <w14:cntxtAlts/>
    </w:rPr>
  </w:style>
  <w:style w:type="character" w:styleId="Emphasis">
    <w:name w:val="Emphasis"/>
    <w:basedOn w:val="DefaultParagraphFont"/>
    <w:uiPriority w:val="20"/>
    <w:qFormat/>
    <w:rsid w:val="006B37CD"/>
    <w:rPr>
      <w:i/>
      <w:iCs/>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28747">
      <w:bodyDiv w:val="1"/>
      <w:marLeft w:val="0"/>
      <w:marRight w:val="0"/>
      <w:marTop w:val="0"/>
      <w:marBottom w:val="0"/>
      <w:divBdr>
        <w:top w:val="none" w:sz="0" w:space="0" w:color="auto"/>
        <w:left w:val="none" w:sz="0" w:space="0" w:color="auto"/>
        <w:bottom w:val="none" w:sz="0" w:space="0" w:color="auto"/>
        <w:right w:val="none" w:sz="0" w:space="0" w:color="auto"/>
      </w:divBdr>
    </w:div>
    <w:div w:id="156961606">
      <w:bodyDiv w:val="1"/>
      <w:marLeft w:val="0"/>
      <w:marRight w:val="0"/>
      <w:marTop w:val="0"/>
      <w:marBottom w:val="0"/>
      <w:divBdr>
        <w:top w:val="none" w:sz="0" w:space="0" w:color="auto"/>
        <w:left w:val="none" w:sz="0" w:space="0" w:color="auto"/>
        <w:bottom w:val="none" w:sz="0" w:space="0" w:color="auto"/>
        <w:right w:val="none" w:sz="0" w:space="0" w:color="auto"/>
      </w:divBdr>
      <w:divsChild>
        <w:div w:id="1892761718">
          <w:marLeft w:val="0"/>
          <w:marRight w:val="0"/>
          <w:marTop w:val="600"/>
          <w:marBottom w:val="0"/>
          <w:divBdr>
            <w:top w:val="none" w:sz="0" w:space="0" w:color="auto"/>
            <w:left w:val="none" w:sz="0" w:space="0" w:color="auto"/>
            <w:bottom w:val="none" w:sz="0" w:space="0" w:color="auto"/>
            <w:right w:val="none" w:sz="0" w:space="0" w:color="auto"/>
          </w:divBdr>
          <w:divsChild>
            <w:div w:id="39061594">
              <w:marLeft w:val="0"/>
              <w:marRight w:val="0"/>
              <w:marTop w:val="0"/>
              <w:marBottom w:val="0"/>
              <w:divBdr>
                <w:top w:val="none" w:sz="0" w:space="0" w:color="auto"/>
                <w:left w:val="none" w:sz="0" w:space="0" w:color="auto"/>
                <w:bottom w:val="none" w:sz="0" w:space="0" w:color="auto"/>
                <w:right w:val="none" w:sz="0" w:space="0" w:color="auto"/>
              </w:divBdr>
              <w:divsChild>
                <w:div w:id="873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4283">
      <w:bodyDiv w:val="1"/>
      <w:marLeft w:val="0"/>
      <w:marRight w:val="0"/>
      <w:marTop w:val="0"/>
      <w:marBottom w:val="0"/>
      <w:divBdr>
        <w:top w:val="none" w:sz="0" w:space="0" w:color="auto"/>
        <w:left w:val="none" w:sz="0" w:space="0" w:color="auto"/>
        <w:bottom w:val="none" w:sz="0" w:space="0" w:color="auto"/>
        <w:right w:val="none" w:sz="0" w:space="0" w:color="auto"/>
      </w:divBdr>
    </w:div>
    <w:div w:id="399445035">
      <w:bodyDiv w:val="1"/>
      <w:marLeft w:val="0"/>
      <w:marRight w:val="0"/>
      <w:marTop w:val="0"/>
      <w:marBottom w:val="0"/>
      <w:divBdr>
        <w:top w:val="none" w:sz="0" w:space="0" w:color="auto"/>
        <w:left w:val="none" w:sz="0" w:space="0" w:color="auto"/>
        <w:bottom w:val="none" w:sz="0" w:space="0" w:color="auto"/>
        <w:right w:val="none" w:sz="0" w:space="0" w:color="auto"/>
      </w:divBdr>
    </w:div>
    <w:div w:id="429815328">
      <w:bodyDiv w:val="1"/>
      <w:marLeft w:val="0"/>
      <w:marRight w:val="0"/>
      <w:marTop w:val="0"/>
      <w:marBottom w:val="0"/>
      <w:divBdr>
        <w:top w:val="none" w:sz="0" w:space="0" w:color="auto"/>
        <w:left w:val="none" w:sz="0" w:space="0" w:color="auto"/>
        <w:bottom w:val="none" w:sz="0" w:space="0" w:color="auto"/>
        <w:right w:val="none" w:sz="0" w:space="0" w:color="auto"/>
      </w:divBdr>
    </w:div>
    <w:div w:id="433014862">
      <w:bodyDiv w:val="1"/>
      <w:marLeft w:val="0"/>
      <w:marRight w:val="0"/>
      <w:marTop w:val="0"/>
      <w:marBottom w:val="0"/>
      <w:divBdr>
        <w:top w:val="none" w:sz="0" w:space="0" w:color="auto"/>
        <w:left w:val="none" w:sz="0" w:space="0" w:color="auto"/>
        <w:bottom w:val="none" w:sz="0" w:space="0" w:color="auto"/>
        <w:right w:val="none" w:sz="0" w:space="0" w:color="auto"/>
      </w:divBdr>
    </w:div>
    <w:div w:id="508298672">
      <w:bodyDiv w:val="1"/>
      <w:marLeft w:val="0"/>
      <w:marRight w:val="0"/>
      <w:marTop w:val="0"/>
      <w:marBottom w:val="0"/>
      <w:divBdr>
        <w:top w:val="none" w:sz="0" w:space="0" w:color="auto"/>
        <w:left w:val="none" w:sz="0" w:space="0" w:color="auto"/>
        <w:bottom w:val="none" w:sz="0" w:space="0" w:color="auto"/>
        <w:right w:val="none" w:sz="0" w:space="0" w:color="auto"/>
      </w:divBdr>
    </w:div>
    <w:div w:id="695665627">
      <w:bodyDiv w:val="1"/>
      <w:marLeft w:val="0"/>
      <w:marRight w:val="0"/>
      <w:marTop w:val="0"/>
      <w:marBottom w:val="0"/>
      <w:divBdr>
        <w:top w:val="none" w:sz="0" w:space="0" w:color="auto"/>
        <w:left w:val="none" w:sz="0" w:space="0" w:color="auto"/>
        <w:bottom w:val="none" w:sz="0" w:space="0" w:color="auto"/>
        <w:right w:val="none" w:sz="0" w:space="0" w:color="auto"/>
      </w:divBdr>
      <w:divsChild>
        <w:div w:id="1008481061">
          <w:marLeft w:val="0"/>
          <w:marRight w:val="0"/>
          <w:marTop w:val="0"/>
          <w:marBottom w:val="0"/>
          <w:divBdr>
            <w:top w:val="none" w:sz="0" w:space="0" w:color="auto"/>
            <w:left w:val="none" w:sz="0" w:space="0" w:color="auto"/>
            <w:bottom w:val="none" w:sz="0" w:space="0" w:color="auto"/>
            <w:right w:val="none" w:sz="0" w:space="0" w:color="auto"/>
          </w:divBdr>
          <w:divsChild>
            <w:div w:id="969087900">
              <w:marLeft w:val="0"/>
              <w:marRight w:val="0"/>
              <w:marTop w:val="375"/>
              <w:marBottom w:val="0"/>
              <w:divBdr>
                <w:top w:val="none" w:sz="0" w:space="0" w:color="auto"/>
                <w:left w:val="none" w:sz="0" w:space="0" w:color="auto"/>
                <w:bottom w:val="none" w:sz="0" w:space="0" w:color="auto"/>
                <w:right w:val="none" w:sz="0" w:space="0" w:color="auto"/>
              </w:divBdr>
              <w:divsChild>
                <w:div w:id="1994068728">
                  <w:marLeft w:val="0"/>
                  <w:marRight w:val="0"/>
                  <w:marTop w:val="0"/>
                  <w:marBottom w:val="0"/>
                  <w:divBdr>
                    <w:top w:val="none" w:sz="0" w:space="0" w:color="auto"/>
                    <w:left w:val="none" w:sz="0" w:space="0" w:color="auto"/>
                    <w:bottom w:val="none" w:sz="0" w:space="0" w:color="auto"/>
                    <w:right w:val="none" w:sz="0" w:space="0" w:color="auto"/>
                  </w:divBdr>
                  <w:divsChild>
                    <w:div w:id="77990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2902930">
      <w:bodyDiv w:val="1"/>
      <w:marLeft w:val="0"/>
      <w:marRight w:val="0"/>
      <w:marTop w:val="0"/>
      <w:marBottom w:val="0"/>
      <w:divBdr>
        <w:top w:val="none" w:sz="0" w:space="0" w:color="auto"/>
        <w:left w:val="none" w:sz="0" w:space="0" w:color="auto"/>
        <w:bottom w:val="none" w:sz="0" w:space="0" w:color="auto"/>
        <w:right w:val="none" w:sz="0" w:space="0" w:color="auto"/>
      </w:divBdr>
    </w:div>
    <w:div w:id="731386858">
      <w:bodyDiv w:val="1"/>
      <w:marLeft w:val="0"/>
      <w:marRight w:val="0"/>
      <w:marTop w:val="0"/>
      <w:marBottom w:val="0"/>
      <w:divBdr>
        <w:top w:val="none" w:sz="0" w:space="0" w:color="auto"/>
        <w:left w:val="none" w:sz="0" w:space="0" w:color="auto"/>
        <w:bottom w:val="none" w:sz="0" w:space="0" w:color="auto"/>
        <w:right w:val="none" w:sz="0" w:space="0" w:color="auto"/>
      </w:divBdr>
    </w:div>
    <w:div w:id="766848238">
      <w:bodyDiv w:val="1"/>
      <w:marLeft w:val="0"/>
      <w:marRight w:val="0"/>
      <w:marTop w:val="0"/>
      <w:marBottom w:val="0"/>
      <w:divBdr>
        <w:top w:val="none" w:sz="0" w:space="0" w:color="auto"/>
        <w:left w:val="none" w:sz="0" w:space="0" w:color="auto"/>
        <w:bottom w:val="none" w:sz="0" w:space="0" w:color="auto"/>
        <w:right w:val="none" w:sz="0" w:space="0" w:color="auto"/>
      </w:divBdr>
    </w:div>
    <w:div w:id="793326388">
      <w:bodyDiv w:val="1"/>
      <w:marLeft w:val="0"/>
      <w:marRight w:val="0"/>
      <w:marTop w:val="0"/>
      <w:marBottom w:val="0"/>
      <w:divBdr>
        <w:top w:val="none" w:sz="0" w:space="0" w:color="auto"/>
        <w:left w:val="none" w:sz="0" w:space="0" w:color="auto"/>
        <w:bottom w:val="none" w:sz="0" w:space="0" w:color="auto"/>
        <w:right w:val="none" w:sz="0" w:space="0" w:color="auto"/>
      </w:divBdr>
    </w:div>
    <w:div w:id="847789707">
      <w:bodyDiv w:val="1"/>
      <w:marLeft w:val="0"/>
      <w:marRight w:val="0"/>
      <w:marTop w:val="0"/>
      <w:marBottom w:val="0"/>
      <w:divBdr>
        <w:top w:val="none" w:sz="0" w:space="0" w:color="auto"/>
        <w:left w:val="none" w:sz="0" w:space="0" w:color="auto"/>
        <w:bottom w:val="none" w:sz="0" w:space="0" w:color="auto"/>
        <w:right w:val="none" w:sz="0" w:space="0" w:color="auto"/>
      </w:divBdr>
    </w:div>
    <w:div w:id="883562338">
      <w:bodyDiv w:val="1"/>
      <w:marLeft w:val="0"/>
      <w:marRight w:val="0"/>
      <w:marTop w:val="0"/>
      <w:marBottom w:val="0"/>
      <w:divBdr>
        <w:top w:val="none" w:sz="0" w:space="0" w:color="auto"/>
        <w:left w:val="none" w:sz="0" w:space="0" w:color="auto"/>
        <w:bottom w:val="none" w:sz="0" w:space="0" w:color="auto"/>
        <w:right w:val="none" w:sz="0" w:space="0" w:color="auto"/>
      </w:divBdr>
      <w:divsChild>
        <w:div w:id="649208539">
          <w:marLeft w:val="0"/>
          <w:marRight w:val="0"/>
          <w:marTop w:val="0"/>
          <w:marBottom w:val="0"/>
          <w:divBdr>
            <w:top w:val="none" w:sz="0" w:space="0" w:color="auto"/>
            <w:left w:val="none" w:sz="0" w:space="0" w:color="auto"/>
            <w:bottom w:val="none" w:sz="0" w:space="0" w:color="auto"/>
            <w:right w:val="none" w:sz="0" w:space="0" w:color="auto"/>
          </w:divBdr>
          <w:divsChild>
            <w:div w:id="2015835221">
              <w:marLeft w:val="0"/>
              <w:marRight w:val="0"/>
              <w:marTop w:val="375"/>
              <w:marBottom w:val="0"/>
              <w:divBdr>
                <w:top w:val="none" w:sz="0" w:space="0" w:color="auto"/>
                <w:left w:val="none" w:sz="0" w:space="0" w:color="auto"/>
                <w:bottom w:val="none" w:sz="0" w:space="0" w:color="auto"/>
                <w:right w:val="none" w:sz="0" w:space="0" w:color="auto"/>
              </w:divBdr>
              <w:divsChild>
                <w:div w:id="1025911254">
                  <w:marLeft w:val="0"/>
                  <w:marRight w:val="0"/>
                  <w:marTop w:val="0"/>
                  <w:marBottom w:val="0"/>
                  <w:divBdr>
                    <w:top w:val="none" w:sz="0" w:space="0" w:color="auto"/>
                    <w:left w:val="none" w:sz="0" w:space="0" w:color="auto"/>
                    <w:bottom w:val="none" w:sz="0" w:space="0" w:color="auto"/>
                    <w:right w:val="none" w:sz="0" w:space="0" w:color="auto"/>
                  </w:divBdr>
                  <w:divsChild>
                    <w:div w:id="8866469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27413653">
      <w:bodyDiv w:val="1"/>
      <w:marLeft w:val="0"/>
      <w:marRight w:val="0"/>
      <w:marTop w:val="0"/>
      <w:marBottom w:val="0"/>
      <w:divBdr>
        <w:top w:val="none" w:sz="0" w:space="0" w:color="auto"/>
        <w:left w:val="none" w:sz="0" w:space="0" w:color="auto"/>
        <w:bottom w:val="none" w:sz="0" w:space="0" w:color="auto"/>
        <w:right w:val="none" w:sz="0" w:space="0" w:color="auto"/>
      </w:divBdr>
    </w:div>
    <w:div w:id="1028993771">
      <w:bodyDiv w:val="1"/>
      <w:marLeft w:val="0"/>
      <w:marRight w:val="0"/>
      <w:marTop w:val="0"/>
      <w:marBottom w:val="0"/>
      <w:divBdr>
        <w:top w:val="none" w:sz="0" w:space="0" w:color="auto"/>
        <w:left w:val="none" w:sz="0" w:space="0" w:color="auto"/>
        <w:bottom w:val="none" w:sz="0" w:space="0" w:color="auto"/>
        <w:right w:val="none" w:sz="0" w:space="0" w:color="auto"/>
      </w:divBdr>
    </w:div>
    <w:div w:id="1312905598">
      <w:bodyDiv w:val="1"/>
      <w:marLeft w:val="0"/>
      <w:marRight w:val="0"/>
      <w:marTop w:val="0"/>
      <w:marBottom w:val="0"/>
      <w:divBdr>
        <w:top w:val="none" w:sz="0" w:space="0" w:color="auto"/>
        <w:left w:val="none" w:sz="0" w:space="0" w:color="auto"/>
        <w:bottom w:val="none" w:sz="0" w:space="0" w:color="auto"/>
        <w:right w:val="none" w:sz="0" w:space="0" w:color="auto"/>
      </w:divBdr>
    </w:div>
    <w:div w:id="1520705194">
      <w:bodyDiv w:val="1"/>
      <w:marLeft w:val="0"/>
      <w:marRight w:val="0"/>
      <w:marTop w:val="0"/>
      <w:marBottom w:val="0"/>
      <w:divBdr>
        <w:top w:val="none" w:sz="0" w:space="0" w:color="auto"/>
        <w:left w:val="none" w:sz="0" w:space="0" w:color="auto"/>
        <w:bottom w:val="none" w:sz="0" w:space="0" w:color="auto"/>
        <w:right w:val="none" w:sz="0" w:space="0" w:color="auto"/>
      </w:divBdr>
    </w:div>
    <w:div w:id="1554004838">
      <w:bodyDiv w:val="1"/>
      <w:marLeft w:val="0"/>
      <w:marRight w:val="0"/>
      <w:marTop w:val="0"/>
      <w:marBottom w:val="0"/>
      <w:divBdr>
        <w:top w:val="none" w:sz="0" w:space="0" w:color="auto"/>
        <w:left w:val="none" w:sz="0" w:space="0" w:color="auto"/>
        <w:bottom w:val="none" w:sz="0" w:space="0" w:color="auto"/>
        <w:right w:val="none" w:sz="0" w:space="0" w:color="auto"/>
      </w:divBdr>
    </w:div>
    <w:div w:id="1626620790">
      <w:bodyDiv w:val="1"/>
      <w:marLeft w:val="0"/>
      <w:marRight w:val="0"/>
      <w:marTop w:val="0"/>
      <w:marBottom w:val="0"/>
      <w:divBdr>
        <w:top w:val="none" w:sz="0" w:space="0" w:color="auto"/>
        <w:left w:val="none" w:sz="0" w:space="0" w:color="auto"/>
        <w:bottom w:val="none" w:sz="0" w:space="0" w:color="auto"/>
        <w:right w:val="none" w:sz="0" w:space="0" w:color="auto"/>
      </w:divBdr>
    </w:div>
    <w:div w:id="1674138678">
      <w:bodyDiv w:val="1"/>
      <w:marLeft w:val="0"/>
      <w:marRight w:val="0"/>
      <w:marTop w:val="0"/>
      <w:marBottom w:val="0"/>
      <w:divBdr>
        <w:top w:val="none" w:sz="0" w:space="0" w:color="auto"/>
        <w:left w:val="none" w:sz="0" w:space="0" w:color="auto"/>
        <w:bottom w:val="none" w:sz="0" w:space="0" w:color="auto"/>
        <w:right w:val="none" w:sz="0" w:space="0" w:color="auto"/>
      </w:divBdr>
    </w:div>
    <w:div w:id="1722905550">
      <w:bodyDiv w:val="1"/>
      <w:marLeft w:val="0"/>
      <w:marRight w:val="0"/>
      <w:marTop w:val="0"/>
      <w:marBottom w:val="0"/>
      <w:divBdr>
        <w:top w:val="none" w:sz="0" w:space="0" w:color="auto"/>
        <w:left w:val="none" w:sz="0" w:space="0" w:color="auto"/>
        <w:bottom w:val="none" w:sz="0" w:space="0" w:color="auto"/>
        <w:right w:val="none" w:sz="0" w:space="0" w:color="auto"/>
      </w:divBdr>
      <w:divsChild>
        <w:div w:id="532042435">
          <w:marLeft w:val="0"/>
          <w:marRight w:val="0"/>
          <w:marTop w:val="0"/>
          <w:marBottom w:val="0"/>
          <w:divBdr>
            <w:top w:val="none" w:sz="0" w:space="0" w:color="auto"/>
            <w:left w:val="none" w:sz="0" w:space="0" w:color="auto"/>
            <w:bottom w:val="none" w:sz="0" w:space="0" w:color="auto"/>
            <w:right w:val="none" w:sz="0" w:space="0" w:color="auto"/>
          </w:divBdr>
          <w:divsChild>
            <w:div w:id="282468628">
              <w:marLeft w:val="0"/>
              <w:marRight w:val="0"/>
              <w:marTop w:val="0"/>
              <w:marBottom w:val="0"/>
              <w:divBdr>
                <w:top w:val="none" w:sz="0" w:space="0" w:color="auto"/>
                <w:left w:val="none" w:sz="0" w:space="0" w:color="auto"/>
                <w:bottom w:val="none" w:sz="0" w:space="0" w:color="auto"/>
                <w:right w:val="none" w:sz="0" w:space="0" w:color="auto"/>
              </w:divBdr>
            </w:div>
          </w:divsChild>
        </w:div>
        <w:div w:id="1578050648">
          <w:marLeft w:val="0"/>
          <w:marRight w:val="0"/>
          <w:marTop w:val="0"/>
          <w:marBottom w:val="0"/>
          <w:divBdr>
            <w:top w:val="none" w:sz="0" w:space="0" w:color="auto"/>
            <w:left w:val="none" w:sz="0" w:space="0" w:color="auto"/>
            <w:bottom w:val="single" w:sz="12" w:space="15" w:color="DDDED9"/>
            <w:right w:val="none" w:sz="0" w:space="0" w:color="auto"/>
          </w:divBdr>
          <w:divsChild>
            <w:div w:id="471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4961">
      <w:bodyDiv w:val="1"/>
      <w:marLeft w:val="0"/>
      <w:marRight w:val="0"/>
      <w:marTop w:val="0"/>
      <w:marBottom w:val="0"/>
      <w:divBdr>
        <w:top w:val="none" w:sz="0" w:space="0" w:color="auto"/>
        <w:left w:val="none" w:sz="0" w:space="0" w:color="auto"/>
        <w:bottom w:val="none" w:sz="0" w:space="0" w:color="auto"/>
        <w:right w:val="none" w:sz="0" w:space="0" w:color="auto"/>
      </w:divBdr>
    </w:div>
    <w:div w:id="1792820128">
      <w:bodyDiv w:val="1"/>
      <w:marLeft w:val="0"/>
      <w:marRight w:val="0"/>
      <w:marTop w:val="0"/>
      <w:marBottom w:val="0"/>
      <w:divBdr>
        <w:top w:val="none" w:sz="0" w:space="0" w:color="auto"/>
        <w:left w:val="none" w:sz="0" w:space="0" w:color="auto"/>
        <w:bottom w:val="none" w:sz="0" w:space="0" w:color="auto"/>
        <w:right w:val="none" w:sz="0" w:space="0" w:color="auto"/>
      </w:divBdr>
    </w:div>
    <w:div w:id="1806581863">
      <w:bodyDiv w:val="1"/>
      <w:marLeft w:val="0"/>
      <w:marRight w:val="0"/>
      <w:marTop w:val="0"/>
      <w:marBottom w:val="0"/>
      <w:divBdr>
        <w:top w:val="none" w:sz="0" w:space="0" w:color="auto"/>
        <w:left w:val="none" w:sz="0" w:space="0" w:color="auto"/>
        <w:bottom w:val="none" w:sz="0" w:space="0" w:color="auto"/>
        <w:right w:val="none" w:sz="0" w:space="0" w:color="auto"/>
      </w:divBdr>
    </w:div>
    <w:div w:id="1859806950">
      <w:bodyDiv w:val="1"/>
      <w:marLeft w:val="0"/>
      <w:marRight w:val="0"/>
      <w:marTop w:val="0"/>
      <w:marBottom w:val="0"/>
      <w:divBdr>
        <w:top w:val="none" w:sz="0" w:space="0" w:color="auto"/>
        <w:left w:val="none" w:sz="0" w:space="0" w:color="auto"/>
        <w:bottom w:val="none" w:sz="0" w:space="0" w:color="auto"/>
        <w:right w:val="none" w:sz="0" w:space="0" w:color="auto"/>
      </w:divBdr>
    </w:div>
    <w:div w:id="19256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msdcgrants@baberghmidsuffolk.gov.uk" TargetMode="External" Id="rId1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democracy.westsuffolk.gov.uk/mgMemberIndex.aspx?bcr=1" TargetMode="External" Id="rId16" /><Relationship Type="http://schemas.openxmlformats.org/officeDocument/2006/relationships/numbering" Target="numbering.xml" Id="rId5" /><Relationship Type="http://schemas.openxmlformats.org/officeDocument/2006/relationships/theme" Target="theme/theme1.xml" Id="rId49"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families.communities@westsuffolk.gov.uk" TargetMode="External" Id="rId17"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word/header.xml" Id="Rd63e3af9e43743db" /><Relationship Type="http://schemas.openxmlformats.org/officeDocument/2006/relationships/header" Target="/word/header2.xml" Id="Rb68623ab03334d07" /><Relationship Type="http://schemas.openxmlformats.org/officeDocument/2006/relationships/footer" Target="/word/footer.xml" Id="R269aeeff95c042ea" /><Relationship Type="http://schemas.openxmlformats.org/officeDocument/2006/relationships/footer" Target="/word/footer2.xml" Id="Ra1bdc9271144481e" /><Relationship Type="http://schemas.openxmlformats.org/officeDocument/2006/relationships/hyperlink" Target="https://www.suffolkcf.org.uk/grants/suffolk-coronavirus-community-fund/" TargetMode="External" Id="R7f2ce604b8cb4f28" /><Relationship Type="http://schemas.openxmlformats.org/officeDocument/2006/relationships/hyperlink" Target="https://www.midsuffolk.gov.uk/communities/grants-and-funding/how-to-fund-your-project-and-advice/" TargetMode="External" Id="R423d7e6480364b12" /><Relationship Type="http://schemas.openxmlformats.org/officeDocument/2006/relationships/hyperlink" Target="https://www.eastsuffolk.gov.uk/news/new-community-fund-launched-to-help-those-in-need/" TargetMode="External" Id="R08678580525244b1" /><Relationship Type="http://schemas.openxmlformats.org/officeDocument/2006/relationships/hyperlink" Target="https://www.westsuffolk.gov.uk/coronavirus/covid19communitysupport.cfm" TargetMode="External" Id="Re96d282952a246d9" /><Relationship Type="http://schemas.openxmlformats.org/officeDocument/2006/relationships/hyperlink" Target="https://yappcharitabletrust.org.uk/" TargetMode="External" Id="R76bf35021ba74f09" /><Relationship Type="http://schemas.openxmlformats.org/officeDocument/2006/relationships/hyperlink" Target="https://www.clothworkersfoundation.org.uk/clothworkers-emergency-capital-programme/" TargetMode="External" Id="R2e8f998274224bb0" /><Relationship Type="http://schemas.openxmlformats.org/officeDocument/2006/relationships/hyperlink" Target="https://www.nsun.org.uk/nsun-covid-19-fund" TargetMode="External" Id="R45b6b3d7478d4a5d" /><Relationship Type="http://schemas.openxmlformats.org/officeDocument/2006/relationships/hyperlink" Target="https://alpkit.com/blogs/foundation/adapting-to-the-coranavirus-crisis" TargetMode="External" Id="Rf664e44889ff4ec2" /><Relationship Type="http://schemas.openxmlformats.org/officeDocument/2006/relationships/hyperlink" Target="https://tescobagsofhelp.org.uk/tesco-cv-fund/" TargetMode="External" Id="R8a697860478d45bd" /><Relationship Type="http://schemas.openxmlformats.org/officeDocument/2006/relationships/hyperlink" Target="https://www.persimmonhomes.com/community-champions" TargetMode="External" Id="Rc168c0da32c64eac" /><Relationship Type="http://schemas.openxmlformats.org/officeDocument/2006/relationships/hyperlink" Target="https://network.youthmusic.org.uk/youth-music-launches-emergency-fund" TargetMode="External" Id="R4b10c87634dc48a5" /><Relationship Type="http://schemas.openxmlformats.org/officeDocument/2006/relationships/hyperlink" Target="https://hopefortheyoung.org.uk/" TargetMode="External" Id="R829ff8374e9948e7" /><Relationship Type="http://schemas.openxmlformats.org/officeDocument/2006/relationships/hyperlink" Target="https://www.societyofauthors.org/News/News/2020/March/Authors-Emergency-Fund-announcement" TargetMode="External" Id="R1a5d2bb60b1549e2" /><Relationship Type="http://schemas.openxmlformats.org/officeDocument/2006/relationships/hyperlink" Target="https://www.morrisonsfoundation.com/latest-news/covid-19/" TargetMode="External" Id="R271bb21c46e4440b" /><Relationship Type="http://schemas.openxmlformats.org/officeDocument/2006/relationships/hyperlink" Target="http://www.stedmundstrust.co.uk" TargetMode="External" Id="R46866f8e29544386" /><Relationship Type="http://schemas.openxmlformats.org/officeDocument/2006/relationships/hyperlink" Target="https://www.heritagefund.org.uk/news/heritage-emergency-fund-launches-help-sector" TargetMode="External" Id="Rd75fe1f572774515" /><Relationship Type="http://schemas.openxmlformats.org/officeDocument/2006/relationships/hyperlink" Target="https://www.tnlcommunityfund.org.uk/" TargetMode="External" Id="R58d25d1df6814213" /><Relationship Type="http://schemas.openxmlformats.org/officeDocument/2006/relationships/hyperlink" Target="https://www.gov.uk/guidance/coronavirus-covid-19-apply-for-the-food-charities-grant-fund" TargetMode="External" Id="Rf38bda8824474c40" /><Relationship Type="http://schemas.openxmlformats.org/officeDocument/2006/relationships/hyperlink" Target="https://www.aviva.co.uk/services/more-from-aviva/aviva-community-fund/" TargetMode="External" Id="Rc91054bd4216419b" /><Relationship Type="http://schemas.openxmlformats.org/officeDocument/2006/relationships/hyperlink" Target="https://www.sportengland.org/how-we-can-help/coronavirus" TargetMode="External" Id="R36551928696f447e" /><Relationship Type="http://schemas.openxmlformats.org/officeDocument/2006/relationships/hyperlink" Target="https://www.sportengland.org/news/&#163;1-million-crowdfunding-support-clubs-and-organisation" TargetMode="External" Id="Ra488062eb1d54530" /><Relationship Type="http://schemas.openxmlformats.org/officeDocument/2006/relationships/hyperlink" Target="https://www.independentage.org/community/grants-fund" TargetMode="External" Id="R1b6bb4875b6d4dd8" /><Relationship Type="http://schemas.openxmlformats.org/officeDocument/2006/relationships/hyperlink" Target="https://www.suffolkcf.org.uk/" TargetMode="External" Id="R2fca00b47ea747a8" /><Relationship Type="http://schemas.openxmlformats.org/officeDocument/2006/relationships/hyperlink" Target="https://www.asdafoundation.org/how-to-apply" TargetMode="External" Id="Rcdd48e8eddb24bbc" /><Relationship Type="http://schemas.openxmlformats.org/officeDocument/2006/relationships/hyperlink" Target="https://www.asdafoundation.org/how-to-apply" TargetMode="External" Id="Re483f8f158324b8f" /><Relationship Type="http://schemas.openxmlformats.org/officeDocument/2006/relationships/hyperlink" Target="https://www.asdafoundation.org/how-to-apply" TargetMode="External" Id="R2d2d51c315bd47f6" /><Relationship Type="http://schemas.openxmlformats.org/officeDocument/2006/relationships/hyperlink" Target="https://antoniocarlucciofoundation.org/?cli_action=1588075495.531" TargetMode="External" Id="R2a3a3c38efc245db" /><Relationship Type="http://schemas.openxmlformats.org/officeDocument/2006/relationships/hyperlink" Target="http://rosauk.org/" TargetMode="External" Id="R87f665004a8840aa" /><Relationship Type="http://schemas.openxmlformats.org/officeDocument/2006/relationships/hyperlink" Target="https://www.tnlcommunityfund.org.uk/funding/under10k" TargetMode="External" Id="Rc74989b861034ddd" /><Relationship Type="http://schemas.openxmlformats.org/officeDocument/2006/relationships/hyperlink" Target="https://austin-hope-pilkington.org.uk/" TargetMode="External" Id="R703d9c045f8b47c6" /><Relationship Type="http://schemas.openxmlformats.org/officeDocument/2006/relationships/hyperlink" Target="https://the7starsfoundation.co.uk/" TargetMode="External" Id="Rcfc8d73cb1a6476b" /><Relationship Type="http://schemas.openxmlformats.org/officeDocument/2006/relationships/hyperlink" Target="http://www.suffolkcf.org.uk" TargetMode="External" Id="R5722c158d58e4f2f"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2005cac5c9c348b9" /><Relationship Type="http://schemas.openxmlformats.org/officeDocument/2006/relationships/hyperlink" Target="https://www.helpmusicians.org.uk/news/latest-news/mobo-help-musicians-fund-expands-in-fourth-year-of-partnersh" TargetMode="External" Id="R3130132bd3fb49d1" /><Relationship Type="http://schemas.openxmlformats.org/officeDocument/2006/relationships/hyperlink" Target="https://www.felixstowe.gov.uk/council-services/grants" TargetMode="External" Id="R7f15f744a5194343" /><Relationship Type="http://schemas.openxmlformats.org/officeDocument/2006/relationships/hyperlink" Target="https://www.ipswich.gov.uk/content/area-committee-funding?mc_cid=ee57d2cc50&amp;mc_eid=9e417a401e" TargetMode="External" Id="R3b7d9d7deadf4a65" /><Relationship Type="http://schemas.openxmlformats.org/officeDocument/2006/relationships/hyperlink" Target="https://www.juliahansrausingtrust.org/charity-survival-fund/" TargetMode="External" Id="R01e3ca119cd0426f" /><Relationship Type="http://schemas.openxmlformats.org/officeDocument/2006/relationships/hyperlink" Target="https://www.ukcommunityfoundations.org/news-article/bame-infra-fund?dm_i=1OSC,6Y2AZ,CFOVZ1,RXXTZ,1" TargetMode="External" Id="R547e0904fd084a14" /><Relationship Type="http://schemas.openxmlformats.org/officeDocument/2006/relationships/hyperlink" Target="https://baringfoundation.org.uk/news-story/baring-foundation-launches-first-funding-round-to-support-arts-and-mental-health-organisations/" TargetMode="External" Id="R64d5ff03dc4e48f2" /><Relationship Type="http://schemas.openxmlformats.org/officeDocument/2006/relationships/hyperlink" Target="https://www.ybs.co.uk/your-society/charitable-foundation/index.html" TargetMode="External" Id="R7ceb887d8b9142e6" /><Relationship Type="http://schemas.openxmlformats.org/officeDocument/2006/relationships/hyperlink" Target="https://www.homeless.org.uk/connect/blogs/2020/jul/13/covid-19-homelessness-response-fund-launches-second-round-of-funding" TargetMode="External" Id="R587a2e75081b4ecf" /><Relationship Type="http://schemas.openxmlformats.org/officeDocument/2006/relationships/hyperlink" Target="https://www.barrowcadbury.org.uk/what-we-do/programmes/covid-19-support-fund/" TargetMode="External" Id="R36b21c1c885a42cb" /><Relationship Type="http://schemas.openxmlformats.org/officeDocument/2006/relationships/hyperlink" Target="https://www.artscouncil.org.uk/projectgrants" TargetMode="External" Id="R25397130a6d546a8" /><Relationship Type="http://schemas.openxmlformats.org/officeDocument/2006/relationships/hyperlink" Target="https://www.bbcchildreninneed.co.uk/grants/inspiring-futures/" TargetMode="External" Id="R3d1403b3149c459c" /><Relationship Type="http://schemas.openxmlformats.org/officeDocument/2006/relationships/hyperlink" Target="https://www.ofcom.org.uk/tv-radio-and-on-demand/information-for-industry/radio-broadcasters/community-radio-fund" TargetMode="External" Id="R36d3aa5804454882" /><Relationship Type="http://schemas.openxmlformats.org/officeDocument/2006/relationships/hyperlink" Target="http://www.foylefoundation.org.uk/small-grants-scheme/" TargetMode="External" Id="Rd521bb5cf52d4cd4" /><Relationship Type="http://schemas.openxmlformats.org/officeDocument/2006/relationships/hyperlink" Target="https://www.gov.uk/government/publications/community-match-challenge-and-voluntary-and-community-sector-emergencies-partnership" TargetMode="External" Id="Rfa81056d12f34649" /><Relationship Type="http://schemas.openxmlformats.org/officeDocument/2006/relationships/hyperlink" Target="https://socialenterprisesupportfund.org.uk/" TargetMode="External" Id="R3b2a9bd24535421a" /><Relationship Type="http://schemas.openxmlformats.org/officeDocument/2006/relationships/hyperlink" Target="https://www.groundwork.org.uk/comic-relief-apply-for-a-covid-19-community-grant-suffolk-and-norfolk/" TargetMode="External" Id="Rc60fcc8b86eb47b4" /><Relationship Type="http://schemas.openxmlformats.org/officeDocument/2006/relationships/hyperlink" Target="https://www.comicrelief.com/funding/funding-opportunities/change-makers/" TargetMode="External" Id="R9e22487f66794872" /><Relationship Type="http://schemas.openxmlformats.org/officeDocument/2006/relationships/hyperlink" Target="https://www.powertochange.org.uk/get-support/programmes/covid-19-community-led-organisations-recovery-scheme/" TargetMode="External" Id="R9b0c19921e16436b" /><Relationship Type="http://schemas.openxmlformats.org/officeDocument/2006/relationships/hyperlink" Target="https://cheshirecommunityfoundation.org.uk/apply-for-funding/" TargetMode="External" Id="R55e4ab28f80d4902" /><Relationship Type="http://schemas.openxmlformats.org/officeDocument/2006/relationships/hyperlink" Target="https://www.volanttrust.org/how-to-apply-covid-19/" TargetMode="External" Id="R5699393cb49741b7" /></Relationships>
</file>

<file path=word/_rels/header2.xml.rels>&#65279;<?xml version="1.0" encoding="utf-8"?><Relationships xmlns="http://schemas.openxmlformats.org/package/2006/relationships"><Relationship Type="http://schemas.openxmlformats.org/officeDocument/2006/relationships/image" Target="/media/image2.png" Id="R785465dcadcb4a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7C1805C76104BBEB077DE2FB5230B" ma:contentTypeVersion="4" ma:contentTypeDescription="Create a new document." ma:contentTypeScope="" ma:versionID="0cacf4011de5b0bf413e83e4926f21e6">
  <xsd:schema xmlns:xsd="http://www.w3.org/2001/XMLSchema" xmlns:xs="http://www.w3.org/2001/XMLSchema" xmlns:p="http://schemas.microsoft.com/office/2006/metadata/properties" xmlns:ns2="2ef7135f-bd80-4857-ab10-bdd92c7e3fb8" targetNamespace="http://schemas.microsoft.com/office/2006/metadata/properties" ma:root="true" ma:fieldsID="3d4bc2831af1b425bca03d26c415aebe" ns2:_="">
    <xsd:import namespace="2ef7135f-bd80-4857-ab10-bdd92c7e3f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7135f-bd80-4857-ab10-bdd92c7e3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8479E-B66E-4145-A8CE-016E0E36527F}"/>
</file>

<file path=customXml/itemProps2.xml><?xml version="1.0" encoding="utf-8"?>
<ds:datastoreItem xmlns:ds="http://schemas.openxmlformats.org/officeDocument/2006/customXml" ds:itemID="{71998733-FF3E-4172-B627-450DFBFCB4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D4880-1E09-45DA-A422-7E735A299085}">
  <ds:schemaRefs>
    <ds:schemaRef ds:uri="http://schemas.openxmlformats.org/officeDocument/2006/bibliography"/>
  </ds:schemaRefs>
</ds:datastoreItem>
</file>

<file path=customXml/itemProps4.xml><?xml version="1.0" encoding="utf-8"?>
<ds:datastoreItem xmlns:ds="http://schemas.openxmlformats.org/officeDocument/2006/customXml" ds:itemID="{CF2283D7-218D-4AD7-9806-1468698B8B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Customer Service Direct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Brown</dc:creator>
  <keywords/>
  <lastModifiedBy>Jim Brown</lastModifiedBy>
  <revision>154</revision>
  <lastPrinted>2019-04-10T12:42:00.0000000Z</lastPrinted>
  <dcterms:created xsi:type="dcterms:W3CDTF">2020-04-06T08:31:00.0000000Z</dcterms:created>
  <dcterms:modified xsi:type="dcterms:W3CDTF">2020-07-27T10:28:42.3116485Z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0x01010042C7C1805C76104BBEB077DE2FB5230B</vt:lpwstr>
  </property>
</Properties>
</file>