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7FBD3" w14:textId="45CDAECC" w:rsidR="00C42936" w:rsidRPr="004F57D4" w:rsidRDefault="00C42936" w:rsidP="00C87A15">
      <w:pPr>
        <w:rPr>
          <w:rFonts w:ascii="Arial" w:hAnsi="Arial" w:cs="Arial"/>
          <w:b/>
          <w:bCs/>
          <w:sz w:val="22"/>
          <w:szCs w:val="22"/>
        </w:rPr>
      </w:pPr>
      <w:r w:rsidRPr="004F57D4">
        <w:rPr>
          <w:rFonts w:ascii="Arial" w:hAnsi="Arial" w:cs="Arial"/>
          <w:b/>
          <w:bCs/>
          <w:sz w:val="22"/>
          <w:szCs w:val="22"/>
        </w:rPr>
        <w:t xml:space="preserve">PLEASE READ BEFORE COMPLETING THE APPLICATION </w:t>
      </w:r>
      <w:r w:rsidR="004C2B85" w:rsidRPr="004F57D4">
        <w:rPr>
          <w:rFonts w:ascii="Arial" w:hAnsi="Arial" w:cs="Arial"/>
          <w:b/>
          <w:bCs/>
          <w:sz w:val="22"/>
          <w:szCs w:val="22"/>
        </w:rPr>
        <w:t xml:space="preserve">TO APPLY </w:t>
      </w:r>
      <w:r w:rsidRPr="004F57D4">
        <w:rPr>
          <w:rFonts w:ascii="Arial" w:hAnsi="Arial" w:cs="Arial"/>
          <w:b/>
          <w:bCs/>
          <w:sz w:val="22"/>
          <w:szCs w:val="22"/>
        </w:rPr>
        <w:t xml:space="preserve">FOR </w:t>
      </w:r>
      <w:r w:rsidR="004C2B85" w:rsidRPr="004F57D4">
        <w:rPr>
          <w:rFonts w:ascii="Arial" w:hAnsi="Arial" w:cs="Arial"/>
          <w:b/>
          <w:bCs/>
          <w:sz w:val="22"/>
          <w:szCs w:val="22"/>
        </w:rPr>
        <w:t xml:space="preserve">BUSINESS SUPPORT </w:t>
      </w:r>
    </w:p>
    <w:p w14:paraId="5250EB31" w14:textId="7F3A22C2" w:rsidR="00AD7909" w:rsidRPr="004F57D4" w:rsidRDefault="002347CC" w:rsidP="00C87A15">
      <w:pPr>
        <w:rPr>
          <w:rFonts w:ascii="Arial" w:hAnsi="Arial" w:cs="Arial"/>
          <w:sz w:val="22"/>
          <w:szCs w:val="22"/>
        </w:rPr>
      </w:pPr>
      <w:r w:rsidRPr="004F57D4">
        <w:rPr>
          <w:rFonts w:ascii="Arial" w:hAnsi="Arial" w:cs="Arial"/>
          <w:sz w:val="22"/>
          <w:szCs w:val="22"/>
        </w:rPr>
        <w:t xml:space="preserve">Community Action Suffolk provide </w:t>
      </w:r>
      <w:r w:rsidR="00AD7909" w:rsidRPr="004F57D4">
        <w:rPr>
          <w:rFonts w:ascii="Arial" w:hAnsi="Arial" w:cs="Arial"/>
          <w:b/>
          <w:bCs/>
          <w:sz w:val="22"/>
          <w:szCs w:val="22"/>
        </w:rPr>
        <w:t>time limited</w:t>
      </w:r>
      <w:r w:rsidR="00AD7909" w:rsidRPr="004F57D4">
        <w:rPr>
          <w:rFonts w:ascii="Arial" w:hAnsi="Arial" w:cs="Arial"/>
          <w:sz w:val="22"/>
          <w:szCs w:val="22"/>
        </w:rPr>
        <w:t xml:space="preserve"> </w:t>
      </w:r>
      <w:r w:rsidRPr="004F57D4">
        <w:rPr>
          <w:rFonts w:ascii="Arial" w:hAnsi="Arial" w:cs="Arial"/>
          <w:sz w:val="22"/>
          <w:szCs w:val="22"/>
        </w:rPr>
        <w:t>Business Support</w:t>
      </w:r>
      <w:r w:rsidR="00AD7909" w:rsidRPr="004F57D4">
        <w:rPr>
          <w:rFonts w:ascii="Arial" w:hAnsi="Arial" w:cs="Arial"/>
          <w:sz w:val="22"/>
          <w:szCs w:val="22"/>
        </w:rPr>
        <w:t xml:space="preserve"> for free to VCSE organisations based in Suffolk.  This free offer </w:t>
      </w:r>
      <w:proofErr w:type="gramStart"/>
      <w:r w:rsidR="00AD7909" w:rsidRPr="004F57D4">
        <w:rPr>
          <w:rFonts w:ascii="Arial" w:hAnsi="Arial" w:cs="Arial"/>
          <w:sz w:val="22"/>
          <w:szCs w:val="22"/>
        </w:rPr>
        <w:t>includes:-</w:t>
      </w:r>
      <w:proofErr w:type="gramEnd"/>
    </w:p>
    <w:p w14:paraId="3FA47F1D" w14:textId="05E293C4" w:rsidR="00C87A15" w:rsidRPr="004F57D4" w:rsidRDefault="004F57D4" w:rsidP="00C87A15">
      <w:pPr>
        <w:pStyle w:val="ListParagraph"/>
        <w:numPr>
          <w:ilvl w:val="0"/>
          <w:numId w:val="6"/>
        </w:numPr>
        <w:autoSpaceDN w:val="0"/>
        <w:spacing w:before="0"/>
        <w:ind w:hanging="7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s</w:t>
      </w:r>
      <w:r w:rsidR="00C87A15" w:rsidRPr="004F57D4">
        <w:rPr>
          <w:rFonts w:ascii="Arial" w:hAnsi="Arial" w:cs="Arial"/>
          <w:sz w:val="22"/>
          <w:szCs w:val="22"/>
        </w:rPr>
        <w:t>upport with development of business plans, marketing plans, business continuity plans, accounts, cashflow forecasts, social media plans and more.</w:t>
      </w:r>
    </w:p>
    <w:p w14:paraId="0460E32C" w14:textId="29CFEA2B" w:rsidR="00EF4B7F" w:rsidRDefault="00EF4B7F" w:rsidP="00C87A15">
      <w:pPr>
        <w:pStyle w:val="ListParagraph"/>
        <w:numPr>
          <w:ilvl w:val="0"/>
          <w:numId w:val="6"/>
        </w:numPr>
        <w:autoSpaceDN w:val="0"/>
        <w:spacing w:before="0" w:after="0"/>
        <w:ind w:hanging="7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</w:t>
      </w:r>
      <w:r w:rsidR="006740AF">
        <w:rPr>
          <w:rFonts w:ascii="Arial" w:hAnsi="Arial" w:cs="Arial"/>
          <w:sz w:val="22"/>
          <w:szCs w:val="22"/>
        </w:rPr>
        <w:t xml:space="preserve"> and guidance </w:t>
      </w:r>
      <w:r>
        <w:rPr>
          <w:rFonts w:ascii="Arial" w:hAnsi="Arial" w:cs="Arial"/>
          <w:sz w:val="22"/>
          <w:szCs w:val="22"/>
        </w:rPr>
        <w:t xml:space="preserve">with directors, managers, </w:t>
      </w:r>
      <w:proofErr w:type="gramStart"/>
      <w:r>
        <w:rPr>
          <w:rFonts w:ascii="Arial" w:hAnsi="Arial" w:cs="Arial"/>
          <w:sz w:val="22"/>
          <w:szCs w:val="22"/>
        </w:rPr>
        <w:t>trustees</w:t>
      </w:r>
      <w:proofErr w:type="gramEnd"/>
      <w:r>
        <w:rPr>
          <w:rFonts w:ascii="Arial" w:hAnsi="Arial" w:cs="Arial"/>
          <w:sz w:val="22"/>
          <w:szCs w:val="22"/>
        </w:rPr>
        <w:t xml:space="preserve"> and volunteers</w:t>
      </w:r>
      <w:r w:rsidR="003E3B9D">
        <w:rPr>
          <w:rFonts w:ascii="Arial" w:hAnsi="Arial" w:cs="Arial"/>
          <w:sz w:val="22"/>
          <w:szCs w:val="22"/>
        </w:rPr>
        <w:t xml:space="preserve"> to kick start a project.</w:t>
      </w:r>
    </w:p>
    <w:p w14:paraId="27A8A172" w14:textId="77777777" w:rsidR="00C87A15" w:rsidRPr="004F57D4" w:rsidRDefault="00C87A15" w:rsidP="00C87A15">
      <w:pPr>
        <w:pStyle w:val="ListParagraph"/>
        <w:numPr>
          <w:ilvl w:val="0"/>
          <w:numId w:val="6"/>
        </w:numPr>
        <w:autoSpaceDN w:val="0"/>
        <w:spacing w:before="0" w:after="0"/>
        <w:ind w:hanging="731"/>
        <w:rPr>
          <w:rFonts w:ascii="Arial" w:hAnsi="Arial" w:cs="Arial"/>
          <w:sz w:val="22"/>
          <w:szCs w:val="22"/>
        </w:rPr>
      </w:pPr>
      <w:r w:rsidRPr="004F57D4">
        <w:rPr>
          <w:rFonts w:ascii="Arial" w:hAnsi="Arial" w:cs="Arial"/>
          <w:sz w:val="22"/>
          <w:szCs w:val="22"/>
        </w:rPr>
        <w:t xml:space="preserve">Document reviews, marketing guidance, timelines, financial planning, reducing costs, fundraising strategy, help understanding accounts, SWOT and coaching/mentoring sessions and Impact measurement. </w:t>
      </w:r>
    </w:p>
    <w:p w14:paraId="0B466750" w14:textId="77777777" w:rsidR="00C87A15" w:rsidRPr="004F57D4" w:rsidRDefault="00C87A15" w:rsidP="00C87A15">
      <w:pPr>
        <w:pStyle w:val="ListParagraph"/>
        <w:numPr>
          <w:ilvl w:val="0"/>
          <w:numId w:val="6"/>
        </w:numPr>
        <w:autoSpaceDN w:val="0"/>
        <w:spacing w:before="0" w:after="0"/>
        <w:ind w:hanging="731"/>
        <w:rPr>
          <w:rFonts w:ascii="Arial" w:hAnsi="Arial" w:cs="Arial"/>
          <w:sz w:val="22"/>
          <w:szCs w:val="22"/>
        </w:rPr>
      </w:pPr>
      <w:r w:rsidRPr="004F57D4">
        <w:rPr>
          <w:rFonts w:ascii="Arial" w:hAnsi="Arial" w:cs="Arial"/>
          <w:sz w:val="22"/>
          <w:szCs w:val="22"/>
        </w:rPr>
        <w:t xml:space="preserve">Offering practical advice, </w:t>
      </w:r>
      <w:proofErr w:type="gramStart"/>
      <w:r w:rsidRPr="004F57D4">
        <w:rPr>
          <w:rFonts w:ascii="Arial" w:hAnsi="Arial" w:cs="Arial"/>
          <w:sz w:val="22"/>
          <w:szCs w:val="22"/>
        </w:rPr>
        <w:t>guidance</w:t>
      </w:r>
      <w:proofErr w:type="gramEnd"/>
      <w:r w:rsidRPr="004F57D4">
        <w:rPr>
          <w:rFonts w:ascii="Arial" w:hAnsi="Arial" w:cs="Arial"/>
          <w:sz w:val="22"/>
          <w:szCs w:val="22"/>
        </w:rPr>
        <w:t xml:space="preserve"> and a full review of the organisation we can help organisations to look at their current products and services and assess their suitability for the future, and sustainability in the sector.</w:t>
      </w:r>
    </w:p>
    <w:p w14:paraId="26F613D3" w14:textId="77777777" w:rsidR="00C87A15" w:rsidRPr="004F57D4" w:rsidRDefault="00C87A15" w:rsidP="00C87A15">
      <w:pPr>
        <w:pStyle w:val="ListParagraph"/>
        <w:numPr>
          <w:ilvl w:val="0"/>
          <w:numId w:val="6"/>
        </w:numPr>
        <w:autoSpaceDN w:val="0"/>
        <w:spacing w:before="0" w:after="0"/>
        <w:ind w:hanging="731"/>
        <w:rPr>
          <w:rFonts w:ascii="Arial" w:hAnsi="Arial" w:cs="Arial"/>
          <w:sz w:val="22"/>
          <w:szCs w:val="22"/>
        </w:rPr>
      </w:pPr>
      <w:r w:rsidRPr="004F57D4">
        <w:rPr>
          <w:rFonts w:ascii="Arial" w:hAnsi="Arial" w:cs="Arial"/>
          <w:sz w:val="22"/>
          <w:szCs w:val="22"/>
        </w:rPr>
        <w:t>Encouraging organisations to collaborate work together to create stronger local networks particularly at place level working alongside PCN / INT in the Alliance structure.</w:t>
      </w:r>
    </w:p>
    <w:p w14:paraId="49633C20" w14:textId="77777777" w:rsidR="00C87A15" w:rsidRPr="004F57D4" w:rsidRDefault="00C87A15" w:rsidP="00C87A15">
      <w:pPr>
        <w:pStyle w:val="ListParagraph"/>
        <w:numPr>
          <w:ilvl w:val="0"/>
          <w:numId w:val="6"/>
        </w:numPr>
        <w:autoSpaceDN w:val="0"/>
        <w:spacing w:before="0" w:after="0"/>
        <w:ind w:hanging="731"/>
        <w:rPr>
          <w:rFonts w:ascii="Arial" w:hAnsi="Arial" w:cs="Arial"/>
          <w:sz w:val="22"/>
          <w:szCs w:val="22"/>
        </w:rPr>
      </w:pPr>
      <w:r w:rsidRPr="004F57D4">
        <w:rPr>
          <w:rFonts w:ascii="Arial" w:hAnsi="Arial" w:cs="Arial"/>
          <w:sz w:val="22"/>
          <w:szCs w:val="22"/>
        </w:rPr>
        <w:t>Looking at the efficiency of their organisation, where diversification could have a positive impact on the bottom line and create a sustainable future.</w:t>
      </w:r>
    </w:p>
    <w:p w14:paraId="19BB6466" w14:textId="77777777" w:rsidR="003E3B9D" w:rsidRDefault="00C87A15" w:rsidP="00C87A15">
      <w:pPr>
        <w:pStyle w:val="ListParagraph"/>
        <w:numPr>
          <w:ilvl w:val="0"/>
          <w:numId w:val="6"/>
        </w:numPr>
        <w:autoSpaceDN w:val="0"/>
        <w:spacing w:before="0" w:after="0"/>
        <w:ind w:hanging="731"/>
        <w:rPr>
          <w:rFonts w:ascii="Arial" w:hAnsi="Arial" w:cs="Arial"/>
          <w:sz w:val="22"/>
          <w:szCs w:val="22"/>
        </w:rPr>
      </w:pPr>
      <w:r w:rsidRPr="004F57D4">
        <w:rPr>
          <w:rFonts w:ascii="Arial" w:hAnsi="Arial" w:cs="Arial"/>
          <w:sz w:val="22"/>
          <w:szCs w:val="22"/>
        </w:rPr>
        <w:t>Equipping organisations with the tools and set of documents instrumental to success.</w:t>
      </w:r>
    </w:p>
    <w:p w14:paraId="7F06737C" w14:textId="732DB3E8" w:rsidR="00C87A15" w:rsidRPr="0049768A" w:rsidRDefault="00C87A15" w:rsidP="0049768A">
      <w:pPr>
        <w:autoSpaceDN w:val="0"/>
        <w:spacing w:before="0" w:after="0"/>
        <w:rPr>
          <w:rFonts w:ascii="Arial" w:hAnsi="Arial" w:cs="Arial"/>
          <w:sz w:val="22"/>
          <w:szCs w:val="22"/>
        </w:rPr>
      </w:pPr>
    </w:p>
    <w:p w14:paraId="35895069" w14:textId="6000E210" w:rsidR="00C87A15" w:rsidRPr="0033648F" w:rsidRDefault="00640DBD" w:rsidP="00C87A15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33648F">
        <w:rPr>
          <w:rFonts w:ascii="Arial" w:hAnsi="Arial" w:cs="Arial"/>
          <w:b/>
          <w:bCs/>
          <w:color w:val="FF0000"/>
          <w:sz w:val="22"/>
          <w:szCs w:val="22"/>
        </w:rPr>
        <w:t>APP</w:t>
      </w:r>
      <w:r w:rsidR="00A714C3" w:rsidRPr="0033648F">
        <w:rPr>
          <w:rFonts w:ascii="Arial" w:hAnsi="Arial" w:cs="Arial"/>
          <w:b/>
          <w:bCs/>
          <w:color w:val="FF0000"/>
          <w:sz w:val="22"/>
          <w:szCs w:val="22"/>
        </w:rPr>
        <w:t>LI</w:t>
      </w:r>
      <w:r w:rsidRPr="0033648F">
        <w:rPr>
          <w:rFonts w:ascii="Arial" w:hAnsi="Arial" w:cs="Arial"/>
          <w:b/>
          <w:bCs/>
          <w:color w:val="FF0000"/>
          <w:sz w:val="22"/>
          <w:szCs w:val="22"/>
        </w:rPr>
        <w:t>CAT</w:t>
      </w:r>
      <w:r w:rsidR="00A714C3" w:rsidRPr="0033648F">
        <w:rPr>
          <w:rFonts w:ascii="Arial" w:hAnsi="Arial" w:cs="Arial"/>
          <w:b/>
          <w:bCs/>
          <w:color w:val="FF0000"/>
          <w:sz w:val="22"/>
          <w:szCs w:val="22"/>
        </w:rPr>
        <w:t>I</w:t>
      </w:r>
      <w:r w:rsidRPr="0033648F">
        <w:rPr>
          <w:rFonts w:ascii="Arial" w:hAnsi="Arial" w:cs="Arial"/>
          <w:b/>
          <w:bCs/>
          <w:color w:val="FF0000"/>
          <w:sz w:val="22"/>
          <w:szCs w:val="22"/>
        </w:rPr>
        <w:t>ON FOR EAST SUFFOLK FUNDED BESPOKE BUSINESS SUPPORT</w:t>
      </w:r>
    </w:p>
    <w:p w14:paraId="62292C72" w14:textId="509E4B4C" w:rsidR="00991E7A" w:rsidRPr="0033648F" w:rsidRDefault="007874CD" w:rsidP="00C87A15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33648F">
        <w:rPr>
          <w:rFonts w:ascii="Arial" w:hAnsi="Arial" w:cs="Arial"/>
          <w:b/>
          <w:bCs/>
          <w:color w:val="FF0000"/>
          <w:sz w:val="22"/>
          <w:szCs w:val="22"/>
        </w:rPr>
        <w:t>UP TO 15 HOURS FUNDED SUPPORT</w:t>
      </w:r>
    </w:p>
    <w:p w14:paraId="00E646A6" w14:textId="76E1B1B5" w:rsidR="00D45AF8" w:rsidRDefault="00506F61" w:rsidP="003F52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East Suffolk Council know </w:t>
      </w:r>
      <w:r w:rsidR="00DB718D">
        <w:rPr>
          <w:rFonts w:ascii="Arial" w:hAnsi="Arial" w:cs="Arial"/>
          <w:sz w:val="22"/>
          <w:szCs w:val="22"/>
        </w:rPr>
        <w:t xml:space="preserve">that sometimes an organisation needs </w:t>
      </w:r>
      <w:r w:rsidR="00D45AF8">
        <w:rPr>
          <w:rFonts w:ascii="Arial" w:hAnsi="Arial" w:cs="Arial"/>
          <w:sz w:val="22"/>
          <w:szCs w:val="22"/>
        </w:rPr>
        <w:t>more</w:t>
      </w:r>
      <w:r w:rsidR="006C05F8">
        <w:rPr>
          <w:rFonts w:ascii="Arial" w:hAnsi="Arial" w:cs="Arial"/>
          <w:sz w:val="22"/>
          <w:szCs w:val="22"/>
        </w:rPr>
        <w:t xml:space="preserve"> </w:t>
      </w:r>
      <w:r w:rsidR="00D45AF8">
        <w:rPr>
          <w:rFonts w:ascii="Arial" w:hAnsi="Arial" w:cs="Arial"/>
          <w:sz w:val="22"/>
          <w:szCs w:val="22"/>
        </w:rPr>
        <w:t xml:space="preserve">intensive </w:t>
      </w:r>
      <w:r w:rsidR="00DB718D">
        <w:rPr>
          <w:rFonts w:ascii="Arial" w:hAnsi="Arial" w:cs="Arial"/>
          <w:sz w:val="22"/>
          <w:szCs w:val="22"/>
        </w:rPr>
        <w:t>one to one support</w:t>
      </w:r>
      <w:r w:rsidR="00D45AF8">
        <w:rPr>
          <w:rFonts w:ascii="Arial" w:hAnsi="Arial" w:cs="Arial"/>
          <w:sz w:val="22"/>
          <w:szCs w:val="22"/>
        </w:rPr>
        <w:t xml:space="preserve">.  </w:t>
      </w:r>
      <w:r w:rsidR="003A5D70">
        <w:rPr>
          <w:rFonts w:ascii="Arial" w:hAnsi="Arial" w:cs="Arial"/>
          <w:sz w:val="22"/>
          <w:szCs w:val="22"/>
        </w:rPr>
        <w:t xml:space="preserve">This support can not only help pave the way to </w:t>
      </w:r>
      <w:r w:rsidR="006C05F8">
        <w:rPr>
          <w:rFonts w:ascii="Arial" w:hAnsi="Arial" w:cs="Arial"/>
          <w:sz w:val="22"/>
          <w:szCs w:val="22"/>
        </w:rPr>
        <w:t xml:space="preserve">solving problems but can spark new ideas.  </w:t>
      </w:r>
      <w:r w:rsidR="00017F56">
        <w:rPr>
          <w:rFonts w:ascii="Arial" w:hAnsi="Arial" w:cs="Arial"/>
          <w:sz w:val="22"/>
          <w:szCs w:val="22"/>
        </w:rPr>
        <w:t xml:space="preserve">This support can be made available working with directors, managers, </w:t>
      </w:r>
      <w:proofErr w:type="gramStart"/>
      <w:r w:rsidR="006E38FF">
        <w:rPr>
          <w:rFonts w:ascii="Arial" w:hAnsi="Arial" w:cs="Arial"/>
          <w:sz w:val="22"/>
          <w:szCs w:val="22"/>
        </w:rPr>
        <w:t>trustees</w:t>
      </w:r>
      <w:proofErr w:type="gramEnd"/>
      <w:r w:rsidR="00017F56">
        <w:rPr>
          <w:rFonts w:ascii="Arial" w:hAnsi="Arial" w:cs="Arial"/>
          <w:sz w:val="22"/>
          <w:szCs w:val="22"/>
        </w:rPr>
        <w:t xml:space="preserve"> or volunteers.</w:t>
      </w:r>
      <w:r w:rsidR="006E38FF">
        <w:rPr>
          <w:rFonts w:ascii="Arial" w:hAnsi="Arial" w:cs="Arial"/>
          <w:sz w:val="22"/>
          <w:szCs w:val="22"/>
        </w:rPr>
        <w:t xml:space="preserve">  </w:t>
      </w:r>
      <w:r w:rsidR="002167E9">
        <w:rPr>
          <w:rFonts w:ascii="Arial" w:hAnsi="Arial" w:cs="Arial"/>
          <w:sz w:val="22"/>
          <w:szCs w:val="22"/>
        </w:rPr>
        <w:t xml:space="preserve">Such </w:t>
      </w:r>
      <w:r w:rsidR="00017F56">
        <w:rPr>
          <w:rFonts w:ascii="Arial" w:hAnsi="Arial" w:cs="Arial"/>
          <w:sz w:val="22"/>
          <w:szCs w:val="22"/>
        </w:rPr>
        <w:t xml:space="preserve">support and </w:t>
      </w:r>
      <w:r w:rsidR="00B077A1">
        <w:rPr>
          <w:rFonts w:ascii="Arial" w:hAnsi="Arial" w:cs="Arial"/>
          <w:sz w:val="22"/>
          <w:szCs w:val="22"/>
        </w:rPr>
        <w:t xml:space="preserve">guidance </w:t>
      </w:r>
      <w:r w:rsidR="002167E9">
        <w:rPr>
          <w:rFonts w:ascii="Arial" w:hAnsi="Arial" w:cs="Arial"/>
          <w:sz w:val="22"/>
          <w:szCs w:val="22"/>
        </w:rPr>
        <w:t xml:space="preserve">can </w:t>
      </w:r>
      <w:proofErr w:type="gramStart"/>
      <w:r w:rsidR="002167E9">
        <w:rPr>
          <w:rFonts w:ascii="Arial" w:hAnsi="Arial" w:cs="Arial"/>
          <w:sz w:val="22"/>
          <w:szCs w:val="22"/>
        </w:rPr>
        <w:t>include:-</w:t>
      </w:r>
      <w:proofErr w:type="gramEnd"/>
    </w:p>
    <w:p w14:paraId="41AAA5CF" w14:textId="09A14464" w:rsidR="00991E7A" w:rsidRPr="00B077A1" w:rsidRDefault="00B077A1" w:rsidP="001D68DB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</w:pPr>
      <w:r w:rsidRPr="00B077A1">
        <w:rPr>
          <w:rFonts w:ascii="Arial" w:hAnsi="Arial" w:cs="Arial"/>
          <w:b/>
          <w:bCs/>
          <w:sz w:val="22"/>
          <w:szCs w:val="22"/>
        </w:rPr>
        <w:t>Writing a</w:t>
      </w:r>
      <w:r w:rsidR="003F52B6" w:rsidRPr="00B077A1">
        <w:rPr>
          <w:rFonts w:ascii="Arial" w:hAnsi="Arial" w:cs="Arial"/>
          <w:b/>
          <w:bCs/>
          <w:sz w:val="22"/>
          <w:szCs w:val="22"/>
        </w:rPr>
        <w:t xml:space="preserve"> Business Plan. </w:t>
      </w:r>
    </w:p>
    <w:p w14:paraId="49D15333" w14:textId="77777777" w:rsidR="0033648F" w:rsidRDefault="0033648F" w:rsidP="003F52B6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  <w:sectPr w:rsidR="0033648F" w:rsidSect="000F0E25">
          <w:headerReference w:type="default" r:id="rId12"/>
          <w:footerReference w:type="default" r:id="rId13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2FDC0162" w14:textId="6682FA83" w:rsidR="003F52B6" w:rsidRDefault="00653BDD" w:rsidP="003F52B6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Refin</w:t>
      </w:r>
      <w:r w:rsidR="00B077A1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your business idea</w:t>
      </w:r>
    </w:p>
    <w:p w14:paraId="6260B87E" w14:textId="7C5DAB21" w:rsidR="00653BDD" w:rsidRDefault="00D81BC2" w:rsidP="003F52B6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Help</w:t>
      </w:r>
      <w:r w:rsidR="00B077A1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</w:t>
      </w:r>
      <w:r w:rsidR="001E184E">
        <w:rPr>
          <w:rFonts w:ascii="Arial" w:hAnsi="Arial" w:cs="Arial"/>
          <w:sz w:val="22"/>
          <w:szCs w:val="22"/>
        </w:rPr>
        <w:t>to predict</w:t>
      </w:r>
      <w:r>
        <w:rPr>
          <w:rFonts w:ascii="Arial" w:hAnsi="Arial" w:cs="Arial"/>
          <w:sz w:val="22"/>
          <w:szCs w:val="22"/>
        </w:rPr>
        <w:t xml:space="preserve"> any </w:t>
      </w:r>
      <w:r w:rsidR="001E184E">
        <w:rPr>
          <w:rFonts w:ascii="Arial" w:hAnsi="Arial" w:cs="Arial"/>
          <w:sz w:val="22"/>
          <w:szCs w:val="22"/>
        </w:rPr>
        <w:t xml:space="preserve">early </w:t>
      </w:r>
      <w:r>
        <w:rPr>
          <w:rFonts w:ascii="Arial" w:hAnsi="Arial" w:cs="Arial"/>
          <w:sz w:val="22"/>
          <w:szCs w:val="22"/>
        </w:rPr>
        <w:t>potential pro</w:t>
      </w:r>
      <w:r w:rsidR="001E184E">
        <w:rPr>
          <w:rFonts w:ascii="Arial" w:hAnsi="Arial" w:cs="Arial"/>
          <w:sz w:val="22"/>
          <w:szCs w:val="22"/>
        </w:rPr>
        <w:t>blems</w:t>
      </w:r>
    </w:p>
    <w:p w14:paraId="063B54CC" w14:textId="69D5E1D0" w:rsidR="001E184E" w:rsidRDefault="001E184E" w:rsidP="003F52B6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Setting out of goals</w:t>
      </w:r>
    </w:p>
    <w:p w14:paraId="4D44E5D8" w14:textId="1296D2A7" w:rsidR="001E184E" w:rsidRDefault="001E184E" w:rsidP="003F52B6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Measuring progress</w:t>
      </w:r>
    </w:p>
    <w:p w14:paraId="3F1BF8D4" w14:textId="49B27FB2" w:rsidR="001E184E" w:rsidRPr="003F52B6" w:rsidRDefault="001E184E" w:rsidP="003F52B6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Identifying what success looks like</w:t>
      </w:r>
    </w:p>
    <w:p w14:paraId="679467D2" w14:textId="77777777" w:rsidR="0033648F" w:rsidRDefault="0033648F" w:rsidP="00E53A6B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  <w:sectPr w:rsidR="0033648F" w:rsidSect="0033648F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14:paraId="0628FDA9" w14:textId="7E719CAC" w:rsidR="00E53A6B" w:rsidRPr="00B077A1" w:rsidRDefault="00675FE1" w:rsidP="00E53A6B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Project Planning</w:t>
      </w:r>
    </w:p>
    <w:p w14:paraId="4D824EA8" w14:textId="77777777" w:rsidR="0033648F" w:rsidRDefault="0033648F" w:rsidP="00EE599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  <w:sectPr w:rsidR="0033648F" w:rsidSect="0033648F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34F40C6" w14:textId="435FCE83" w:rsidR="00E53A6B" w:rsidRDefault="0037025B" w:rsidP="00EE599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Defining your </w:t>
      </w:r>
      <w:r w:rsidR="00FE422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bjective</w:t>
      </w:r>
      <w:r w:rsidR="00FE4220">
        <w:rPr>
          <w:rFonts w:ascii="Arial" w:hAnsi="Arial" w:cs="Arial"/>
          <w:sz w:val="22"/>
          <w:szCs w:val="22"/>
        </w:rPr>
        <w:t>s and scope</w:t>
      </w:r>
    </w:p>
    <w:p w14:paraId="565F9779" w14:textId="384B7FE4" w:rsidR="00FE4220" w:rsidRDefault="00FE4220" w:rsidP="00EE599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Setting goals and milestones</w:t>
      </w:r>
    </w:p>
    <w:p w14:paraId="43762AE4" w14:textId="7457F97B" w:rsidR="00FE4220" w:rsidRPr="00EE599E" w:rsidRDefault="00FE4220" w:rsidP="00EE599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Assigning tasks and budgetary resources</w:t>
      </w:r>
    </w:p>
    <w:p w14:paraId="5E296449" w14:textId="77777777" w:rsidR="0033648F" w:rsidRDefault="003E3B9D" w:rsidP="002B72BB">
      <w:pPr>
        <w:pStyle w:val="ListParagraph"/>
        <w:numPr>
          <w:ilvl w:val="0"/>
          <w:numId w:val="6"/>
        </w:numPr>
        <w:autoSpaceDN w:val="0"/>
        <w:spacing w:before="0" w:after="0"/>
        <w:ind w:hanging="731"/>
        <w:rPr>
          <w:rFonts w:ascii="Arial" w:hAnsi="Arial" w:cs="Arial"/>
          <w:sz w:val="22"/>
          <w:szCs w:val="22"/>
        </w:rPr>
        <w:sectPr w:rsidR="0033648F" w:rsidSect="0033648F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  <w:r w:rsidRPr="004F57D4">
        <w:rPr>
          <w:rFonts w:ascii="Arial" w:hAnsi="Arial" w:cs="Arial"/>
          <w:sz w:val="22"/>
          <w:szCs w:val="22"/>
        </w:rPr>
        <w:t xml:space="preserve">In-depth support can be made available, working with directors, managers, </w:t>
      </w:r>
      <w:proofErr w:type="gramStart"/>
      <w:r w:rsidRPr="004F57D4">
        <w:rPr>
          <w:rFonts w:ascii="Arial" w:hAnsi="Arial" w:cs="Arial"/>
          <w:sz w:val="22"/>
          <w:szCs w:val="22"/>
        </w:rPr>
        <w:t>trustees</w:t>
      </w:r>
      <w:proofErr w:type="gramEnd"/>
      <w:r w:rsidRPr="004F57D4">
        <w:rPr>
          <w:rFonts w:ascii="Arial" w:hAnsi="Arial" w:cs="Arial"/>
          <w:sz w:val="22"/>
          <w:szCs w:val="22"/>
        </w:rPr>
        <w:t xml:space="preserve"> and volunteers to see a project through or at least get the planning stage completed. </w:t>
      </w:r>
    </w:p>
    <w:p w14:paraId="70D8A06C" w14:textId="6FEAA48C" w:rsidR="006E38FF" w:rsidRDefault="006E38FF" w:rsidP="006E38FF">
      <w:pPr>
        <w:pStyle w:val="ListParagraph"/>
        <w:autoSpaceDN w:val="0"/>
        <w:spacing w:before="0" w:after="0"/>
        <w:ind w:left="0"/>
        <w:rPr>
          <w:rFonts w:ascii="Arial" w:eastAsia="Calibri" w:hAnsi="Arial" w:cs="Arial"/>
          <w:noProof/>
          <w:sz w:val="22"/>
          <w:szCs w:val="22"/>
        </w:rPr>
      </w:pPr>
    </w:p>
    <w:p w14:paraId="0D8EDA1B" w14:textId="569D2119" w:rsidR="00C42936" w:rsidRPr="002B72BB" w:rsidRDefault="007E0C9C" w:rsidP="007D62F8">
      <w:pPr>
        <w:pStyle w:val="ListParagraph"/>
        <w:autoSpaceDN w:val="0"/>
        <w:spacing w:before="0"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w:t>To apply to receive additional support complete the following application form</w:t>
      </w:r>
      <w:r w:rsidR="00C9592C">
        <w:rPr>
          <w:rFonts w:ascii="Arial" w:eastAsia="Calibri" w:hAnsi="Arial" w:cs="Arial"/>
          <w:noProof/>
          <w:sz w:val="22"/>
          <w:szCs w:val="22"/>
        </w:rPr>
        <w:t>.</w:t>
      </w:r>
    </w:p>
    <w:tbl>
      <w:tblPr>
        <w:tblStyle w:val="TableGrid"/>
        <w:tblpPr w:leftFromText="180" w:rightFromText="180" w:vertAnchor="text" w:tblpY="137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C42936" w:rsidRPr="00BF17A7" w14:paraId="02B6979D" w14:textId="77777777" w:rsidTr="00C906B6">
        <w:trPr>
          <w:trHeight w:val="340"/>
        </w:trPr>
        <w:tc>
          <w:tcPr>
            <w:tcW w:w="3114" w:type="dxa"/>
          </w:tcPr>
          <w:p w14:paraId="4F703128" w14:textId="0A064F43" w:rsidR="00C42936" w:rsidRPr="00BF17A7" w:rsidRDefault="00C42936" w:rsidP="00C906B6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East Suffolk Community Support Worker Details</w:t>
            </w:r>
            <w:r w:rsidR="00300F67">
              <w:rPr>
                <w:rFonts w:ascii="Arial" w:hAnsi="Arial" w:cs="Arial"/>
                <w:b/>
                <w:sz w:val="22"/>
                <w:szCs w:val="22"/>
              </w:rPr>
              <w:t xml:space="preserve"> (if known)</w:t>
            </w:r>
          </w:p>
        </w:tc>
        <w:tc>
          <w:tcPr>
            <w:tcW w:w="6514" w:type="dxa"/>
          </w:tcPr>
          <w:p w14:paraId="1E1ABC4D" w14:textId="77777777" w:rsidR="00C42936" w:rsidRPr="00925224" w:rsidRDefault="00C42936" w:rsidP="00C906B6">
            <w:pPr>
              <w:rPr>
                <w:rFonts w:ascii="Arial" w:hAnsi="Arial" w:cs="Arial"/>
              </w:rPr>
            </w:pPr>
          </w:p>
        </w:tc>
      </w:tr>
      <w:tr w:rsidR="00C42936" w:rsidRPr="00BF17A7" w14:paraId="1C40102D" w14:textId="77777777" w:rsidTr="00C906B6">
        <w:trPr>
          <w:trHeight w:val="340"/>
        </w:trPr>
        <w:tc>
          <w:tcPr>
            <w:tcW w:w="3114" w:type="dxa"/>
          </w:tcPr>
          <w:p w14:paraId="31E31A02" w14:textId="77777777" w:rsidR="00C42936" w:rsidRPr="00BF17A7" w:rsidRDefault="00C42936" w:rsidP="00C906B6">
            <w:pPr>
              <w:spacing w:before="240"/>
              <w:rPr>
                <w:rFonts w:ascii="Arial" w:hAnsi="Arial" w:cs="Arial"/>
                <w:b/>
              </w:rPr>
            </w:pPr>
            <w:r w:rsidRPr="00BF17A7">
              <w:rPr>
                <w:rFonts w:ascii="Arial" w:hAnsi="Arial" w:cs="Arial"/>
                <w:b/>
              </w:rPr>
              <w:t>Name of organisation</w:t>
            </w:r>
          </w:p>
        </w:tc>
        <w:tc>
          <w:tcPr>
            <w:tcW w:w="6514" w:type="dxa"/>
          </w:tcPr>
          <w:p w14:paraId="70698C80" w14:textId="77777777" w:rsidR="00C42936" w:rsidRPr="00925224" w:rsidRDefault="00C42936" w:rsidP="00C906B6">
            <w:pPr>
              <w:rPr>
                <w:rFonts w:ascii="Arial" w:hAnsi="Arial" w:cs="Arial"/>
              </w:rPr>
            </w:pPr>
          </w:p>
        </w:tc>
      </w:tr>
      <w:tr w:rsidR="00C42936" w:rsidRPr="00BF17A7" w14:paraId="6948E196" w14:textId="77777777" w:rsidTr="00C906B6">
        <w:trPr>
          <w:trHeight w:val="340"/>
        </w:trPr>
        <w:tc>
          <w:tcPr>
            <w:tcW w:w="3114" w:type="dxa"/>
          </w:tcPr>
          <w:p w14:paraId="60B9439F" w14:textId="77777777" w:rsidR="00C42936" w:rsidRPr="00BF17A7" w:rsidRDefault="00C42936" w:rsidP="00C906B6">
            <w:pPr>
              <w:spacing w:before="240"/>
              <w:rPr>
                <w:rFonts w:ascii="Arial" w:hAnsi="Arial" w:cs="Arial"/>
                <w:b/>
              </w:rPr>
            </w:pPr>
            <w:r w:rsidRPr="00BF17A7">
              <w:rPr>
                <w:rFonts w:ascii="Arial" w:hAnsi="Arial" w:cs="Arial"/>
                <w:b/>
              </w:rPr>
              <w:t xml:space="preserve">Lead Contact </w:t>
            </w:r>
          </w:p>
          <w:p w14:paraId="3E640A39" w14:textId="77777777" w:rsidR="00C42936" w:rsidRPr="00BF17A7" w:rsidRDefault="00C42936" w:rsidP="00C906B6">
            <w:pPr>
              <w:spacing w:before="240"/>
              <w:rPr>
                <w:rFonts w:ascii="Arial" w:hAnsi="Arial" w:cs="Arial"/>
                <w:b/>
              </w:rPr>
            </w:pPr>
            <w:r w:rsidRPr="00BF17A7">
              <w:rPr>
                <w:rFonts w:ascii="Arial" w:hAnsi="Arial" w:cs="Arial"/>
                <w:b/>
              </w:rPr>
              <w:t>(Name and Position)</w:t>
            </w:r>
          </w:p>
        </w:tc>
        <w:tc>
          <w:tcPr>
            <w:tcW w:w="6514" w:type="dxa"/>
          </w:tcPr>
          <w:p w14:paraId="1EE8EFEC" w14:textId="77777777" w:rsidR="00C42936" w:rsidRPr="00925224" w:rsidRDefault="00C42936" w:rsidP="00C906B6">
            <w:pPr>
              <w:rPr>
                <w:rFonts w:ascii="Arial" w:hAnsi="Arial" w:cs="Arial"/>
              </w:rPr>
            </w:pPr>
          </w:p>
        </w:tc>
      </w:tr>
      <w:tr w:rsidR="00C42936" w:rsidRPr="00BF17A7" w14:paraId="4A27BD45" w14:textId="77777777" w:rsidTr="00C906B6">
        <w:trPr>
          <w:trHeight w:val="340"/>
        </w:trPr>
        <w:tc>
          <w:tcPr>
            <w:tcW w:w="3114" w:type="dxa"/>
          </w:tcPr>
          <w:p w14:paraId="2C0321D1" w14:textId="77777777" w:rsidR="00C42936" w:rsidRPr="00BF17A7" w:rsidRDefault="00C42936" w:rsidP="00C906B6">
            <w:pPr>
              <w:spacing w:before="240"/>
              <w:rPr>
                <w:rFonts w:ascii="Arial" w:hAnsi="Arial" w:cs="Arial"/>
                <w:b/>
              </w:rPr>
            </w:pPr>
            <w:r w:rsidRPr="00BF17A7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514" w:type="dxa"/>
          </w:tcPr>
          <w:p w14:paraId="0F351F1A" w14:textId="77777777" w:rsidR="00C42936" w:rsidRPr="00925224" w:rsidRDefault="00C42936" w:rsidP="00C906B6">
            <w:pPr>
              <w:spacing w:before="240"/>
              <w:rPr>
                <w:rFonts w:ascii="Arial" w:hAnsi="Arial" w:cs="Arial"/>
              </w:rPr>
            </w:pPr>
          </w:p>
          <w:p w14:paraId="03F6E990" w14:textId="77777777" w:rsidR="00C42936" w:rsidRPr="00925224" w:rsidRDefault="00C42936" w:rsidP="00C906B6">
            <w:pPr>
              <w:spacing w:before="240"/>
              <w:rPr>
                <w:rFonts w:ascii="Arial" w:hAnsi="Arial" w:cs="Arial"/>
              </w:rPr>
            </w:pPr>
          </w:p>
          <w:p w14:paraId="326AE6DF" w14:textId="77777777" w:rsidR="00C42936" w:rsidRPr="00925224" w:rsidRDefault="00C42936" w:rsidP="00C906B6">
            <w:pPr>
              <w:rPr>
                <w:rFonts w:ascii="Arial" w:hAnsi="Arial" w:cs="Arial"/>
              </w:rPr>
            </w:pPr>
            <w:r w:rsidRPr="00925224">
              <w:rPr>
                <w:rFonts w:ascii="Arial" w:hAnsi="Arial" w:cs="Arial"/>
              </w:rPr>
              <w:t>Postcode</w:t>
            </w:r>
          </w:p>
        </w:tc>
      </w:tr>
      <w:tr w:rsidR="00C42936" w:rsidRPr="00BF17A7" w14:paraId="31826F8A" w14:textId="77777777" w:rsidTr="00C906B6">
        <w:trPr>
          <w:trHeight w:val="340"/>
        </w:trPr>
        <w:tc>
          <w:tcPr>
            <w:tcW w:w="3114" w:type="dxa"/>
          </w:tcPr>
          <w:p w14:paraId="7194EC1C" w14:textId="77777777" w:rsidR="00C42936" w:rsidRPr="00BF17A7" w:rsidRDefault="00C42936" w:rsidP="00C906B6">
            <w:pPr>
              <w:spacing w:before="240"/>
              <w:rPr>
                <w:rFonts w:ascii="Arial" w:hAnsi="Arial" w:cs="Arial"/>
                <w:b/>
              </w:rPr>
            </w:pPr>
            <w:r w:rsidRPr="00BF17A7">
              <w:rPr>
                <w:rFonts w:ascii="Arial" w:hAnsi="Arial" w:cs="Arial"/>
                <w:b/>
              </w:rPr>
              <w:t xml:space="preserve">Telephone </w:t>
            </w:r>
            <w:r>
              <w:rPr>
                <w:rFonts w:ascii="Arial" w:hAnsi="Arial" w:cs="Arial"/>
                <w:b/>
              </w:rPr>
              <w:t>Contact Details</w:t>
            </w:r>
          </w:p>
        </w:tc>
        <w:tc>
          <w:tcPr>
            <w:tcW w:w="6514" w:type="dxa"/>
          </w:tcPr>
          <w:p w14:paraId="7932EB86" w14:textId="77777777" w:rsidR="00C42936" w:rsidRPr="00925224" w:rsidRDefault="00C42936" w:rsidP="00C906B6">
            <w:pPr>
              <w:rPr>
                <w:rFonts w:ascii="Arial" w:hAnsi="Arial" w:cs="Arial"/>
              </w:rPr>
            </w:pPr>
          </w:p>
        </w:tc>
      </w:tr>
      <w:tr w:rsidR="00C42936" w:rsidRPr="00BF17A7" w14:paraId="02844D26" w14:textId="77777777" w:rsidTr="00C906B6">
        <w:trPr>
          <w:trHeight w:val="340"/>
        </w:trPr>
        <w:tc>
          <w:tcPr>
            <w:tcW w:w="3114" w:type="dxa"/>
          </w:tcPr>
          <w:p w14:paraId="73FDBE59" w14:textId="77777777" w:rsidR="00C42936" w:rsidRPr="00BF17A7" w:rsidRDefault="00C42936" w:rsidP="00C906B6">
            <w:pPr>
              <w:spacing w:before="240"/>
              <w:rPr>
                <w:rFonts w:ascii="Arial" w:hAnsi="Arial" w:cs="Arial"/>
                <w:b/>
              </w:rPr>
            </w:pPr>
            <w:r w:rsidRPr="00BF17A7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6514" w:type="dxa"/>
          </w:tcPr>
          <w:p w14:paraId="687C4587" w14:textId="77777777" w:rsidR="00C42936" w:rsidRPr="00925224" w:rsidRDefault="00C42936" w:rsidP="00C906B6">
            <w:pPr>
              <w:rPr>
                <w:rFonts w:ascii="Arial" w:hAnsi="Arial" w:cs="Arial"/>
              </w:rPr>
            </w:pPr>
          </w:p>
        </w:tc>
      </w:tr>
      <w:tr w:rsidR="00C42936" w:rsidRPr="00BF17A7" w14:paraId="30EABB3E" w14:textId="77777777" w:rsidTr="00C906B6">
        <w:tc>
          <w:tcPr>
            <w:tcW w:w="3114" w:type="dxa"/>
          </w:tcPr>
          <w:p w14:paraId="28905D02" w14:textId="77777777" w:rsidR="00C42936" w:rsidRPr="00BF17A7" w:rsidRDefault="00C42936" w:rsidP="00C906B6">
            <w:pPr>
              <w:spacing w:before="240"/>
              <w:rPr>
                <w:rFonts w:ascii="Arial" w:hAnsi="Arial" w:cs="Arial"/>
                <w:b/>
              </w:rPr>
            </w:pPr>
            <w:r w:rsidRPr="00BF17A7">
              <w:rPr>
                <w:rFonts w:ascii="Arial" w:hAnsi="Arial" w:cs="Arial"/>
                <w:b/>
              </w:rPr>
              <w:t>Type of Organisation</w:t>
            </w:r>
          </w:p>
          <w:p w14:paraId="454CE407" w14:textId="77777777" w:rsidR="00C42936" w:rsidRPr="00BF17A7" w:rsidRDefault="00C42936" w:rsidP="00C906B6">
            <w:pPr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6514" w:type="dxa"/>
          </w:tcPr>
          <w:p w14:paraId="31D4CA45" w14:textId="77777777" w:rsidR="00C42936" w:rsidRPr="00925224" w:rsidRDefault="00C42936" w:rsidP="00C906B6">
            <w:pPr>
              <w:rPr>
                <w:rFonts w:ascii="Arial" w:hAnsi="Arial" w:cs="Arial"/>
              </w:rPr>
            </w:pPr>
            <w:r w:rsidRPr="00925224">
              <w:rPr>
                <w:rFonts w:ascii="Arial" w:hAnsi="Arial" w:cs="Arial"/>
              </w:rPr>
              <w:t>Please tick all that apply:</w:t>
            </w:r>
          </w:p>
          <w:p w14:paraId="4B6077DB" w14:textId="77777777" w:rsidR="00C42936" w:rsidRPr="00925224" w:rsidRDefault="00C42936" w:rsidP="00C906B6">
            <w:pPr>
              <w:pStyle w:val="ListParagraph"/>
              <w:numPr>
                <w:ilvl w:val="0"/>
                <w:numId w:val="5"/>
              </w:numPr>
              <w:spacing w:before="240"/>
              <w:ind w:left="607" w:hanging="567"/>
              <w:rPr>
                <w:rFonts w:ascii="Arial" w:hAnsi="Arial" w:cs="Arial"/>
              </w:rPr>
            </w:pPr>
            <w:r w:rsidRPr="00925224">
              <w:rPr>
                <w:rFonts w:ascii="Arial" w:hAnsi="Arial" w:cs="Arial"/>
              </w:rPr>
              <w:t xml:space="preserve">Registered </w:t>
            </w:r>
            <w:proofErr w:type="gramStart"/>
            <w:r w:rsidRPr="00925224">
              <w:rPr>
                <w:rFonts w:ascii="Arial" w:hAnsi="Arial" w:cs="Arial"/>
              </w:rPr>
              <w:t>Charity  -</w:t>
            </w:r>
            <w:proofErr w:type="gramEnd"/>
            <w:r w:rsidRPr="00925224">
              <w:rPr>
                <w:rFonts w:ascii="Arial" w:hAnsi="Arial" w:cs="Arial"/>
              </w:rPr>
              <w:t xml:space="preserve"> charity number:</w:t>
            </w:r>
          </w:p>
          <w:p w14:paraId="4EE2EEA4" w14:textId="77777777" w:rsidR="00C42936" w:rsidRPr="00925224" w:rsidRDefault="00C42936" w:rsidP="00C906B6">
            <w:pPr>
              <w:pStyle w:val="ListParagraph"/>
              <w:numPr>
                <w:ilvl w:val="0"/>
                <w:numId w:val="5"/>
              </w:numPr>
              <w:spacing w:before="240"/>
              <w:ind w:left="607" w:hanging="567"/>
              <w:rPr>
                <w:rFonts w:ascii="Arial" w:hAnsi="Arial" w:cs="Arial"/>
              </w:rPr>
            </w:pPr>
            <w:r w:rsidRPr="00925224">
              <w:rPr>
                <w:rFonts w:ascii="Arial" w:hAnsi="Arial" w:cs="Arial"/>
              </w:rPr>
              <w:t>Company limited by shares of guarantee – number:</w:t>
            </w:r>
          </w:p>
          <w:p w14:paraId="72E9DA7F" w14:textId="77777777" w:rsidR="00C42936" w:rsidRPr="00925224" w:rsidRDefault="00C42936" w:rsidP="00C906B6">
            <w:pPr>
              <w:pStyle w:val="ListParagraph"/>
              <w:numPr>
                <w:ilvl w:val="0"/>
                <w:numId w:val="5"/>
              </w:numPr>
              <w:spacing w:before="240"/>
              <w:ind w:left="607" w:hanging="567"/>
              <w:rPr>
                <w:rFonts w:ascii="Arial" w:hAnsi="Arial" w:cs="Arial"/>
              </w:rPr>
            </w:pPr>
            <w:r w:rsidRPr="00925224">
              <w:rPr>
                <w:rFonts w:ascii="Arial" w:hAnsi="Arial" w:cs="Arial"/>
              </w:rPr>
              <w:t>Social Enterprise</w:t>
            </w:r>
          </w:p>
          <w:p w14:paraId="107040F0" w14:textId="77777777" w:rsidR="00C42936" w:rsidRPr="00925224" w:rsidRDefault="00C42936" w:rsidP="00C906B6">
            <w:pPr>
              <w:pStyle w:val="ListParagraph"/>
              <w:numPr>
                <w:ilvl w:val="0"/>
                <w:numId w:val="5"/>
              </w:numPr>
              <w:spacing w:before="240"/>
              <w:ind w:left="607" w:hanging="567"/>
              <w:rPr>
                <w:rFonts w:ascii="Arial" w:hAnsi="Arial" w:cs="Arial"/>
              </w:rPr>
            </w:pPr>
            <w:r w:rsidRPr="00925224">
              <w:rPr>
                <w:rFonts w:ascii="Arial" w:hAnsi="Arial" w:cs="Arial"/>
              </w:rPr>
              <w:t xml:space="preserve">Community Interest Company – number: </w:t>
            </w:r>
          </w:p>
          <w:p w14:paraId="3D77E1F9" w14:textId="77777777" w:rsidR="00C42936" w:rsidRPr="00925224" w:rsidRDefault="00C42936" w:rsidP="00C906B6">
            <w:pPr>
              <w:pStyle w:val="ListParagraph"/>
              <w:numPr>
                <w:ilvl w:val="0"/>
                <w:numId w:val="5"/>
              </w:numPr>
              <w:spacing w:before="240"/>
              <w:ind w:left="607" w:hanging="567"/>
              <w:rPr>
                <w:rFonts w:ascii="Arial" w:hAnsi="Arial" w:cs="Arial"/>
              </w:rPr>
            </w:pPr>
            <w:r w:rsidRPr="00925224">
              <w:rPr>
                <w:rFonts w:ascii="Arial" w:hAnsi="Arial" w:cs="Arial"/>
              </w:rPr>
              <w:t>Industrial and Provident Society</w:t>
            </w:r>
          </w:p>
          <w:p w14:paraId="3B24DC6F" w14:textId="77777777" w:rsidR="00C42936" w:rsidRPr="00925224" w:rsidRDefault="00C42936" w:rsidP="00C906B6">
            <w:pPr>
              <w:pStyle w:val="ListParagraph"/>
              <w:numPr>
                <w:ilvl w:val="0"/>
                <w:numId w:val="5"/>
              </w:numPr>
              <w:spacing w:before="240"/>
              <w:ind w:left="607" w:hanging="567"/>
              <w:rPr>
                <w:rFonts w:ascii="Arial" w:hAnsi="Arial" w:cs="Arial"/>
              </w:rPr>
            </w:pPr>
            <w:r w:rsidRPr="00925224">
              <w:rPr>
                <w:rFonts w:ascii="Arial" w:hAnsi="Arial" w:cs="Arial"/>
              </w:rPr>
              <w:t xml:space="preserve">Formally constituted club, </w:t>
            </w:r>
            <w:proofErr w:type="gramStart"/>
            <w:r w:rsidRPr="00925224">
              <w:rPr>
                <w:rFonts w:ascii="Arial" w:hAnsi="Arial" w:cs="Arial"/>
              </w:rPr>
              <w:t>association</w:t>
            </w:r>
            <w:proofErr w:type="gramEnd"/>
            <w:r w:rsidRPr="00925224">
              <w:rPr>
                <w:rFonts w:ascii="Arial" w:hAnsi="Arial" w:cs="Arial"/>
              </w:rPr>
              <w:t xml:space="preserve"> or trust</w:t>
            </w:r>
          </w:p>
          <w:p w14:paraId="10295309" w14:textId="77777777" w:rsidR="00C42936" w:rsidRPr="00925224" w:rsidRDefault="00C42936" w:rsidP="00C906B6">
            <w:pPr>
              <w:pStyle w:val="ListParagraph"/>
              <w:numPr>
                <w:ilvl w:val="0"/>
                <w:numId w:val="5"/>
              </w:numPr>
              <w:spacing w:before="240"/>
              <w:ind w:left="607" w:hanging="567"/>
              <w:rPr>
                <w:rFonts w:ascii="Arial" w:hAnsi="Arial" w:cs="Arial"/>
              </w:rPr>
            </w:pPr>
            <w:proofErr w:type="spellStart"/>
            <w:r w:rsidRPr="00925224">
              <w:rPr>
                <w:rFonts w:ascii="Arial" w:hAnsi="Arial" w:cs="Arial"/>
              </w:rPr>
              <w:t>Unconstituted</w:t>
            </w:r>
            <w:proofErr w:type="spellEnd"/>
            <w:r w:rsidRPr="00925224">
              <w:rPr>
                <w:rFonts w:ascii="Arial" w:hAnsi="Arial" w:cs="Arial"/>
              </w:rPr>
              <w:t xml:space="preserve"> Association</w:t>
            </w:r>
          </w:p>
          <w:p w14:paraId="1C634967" w14:textId="77777777" w:rsidR="00C42936" w:rsidRPr="00925224" w:rsidRDefault="00C42936" w:rsidP="00C906B6">
            <w:pPr>
              <w:pStyle w:val="ListParagraph"/>
              <w:numPr>
                <w:ilvl w:val="0"/>
                <w:numId w:val="5"/>
              </w:numPr>
              <w:spacing w:before="240"/>
              <w:ind w:left="607" w:hanging="567"/>
              <w:rPr>
                <w:rFonts w:ascii="Arial" w:hAnsi="Arial" w:cs="Arial"/>
              </w:rPr>
            </w:pPr>
            <w:r w:rsidRPr="00925224">
              <w:rPr>
                <w:rFonts w:ascii="Arial" w:hAnsi="Arial" w:cs="Arial"/>
              </w:rPr>
              <w:t>Other (please specify)</w:t>
            </w:r>
          </w:p>
          <w:p w14:paraId="2803B2AF" w14:textId="77777777" w:rsidR="00C42936" w:rsidRPr="00925224" w:rsidRDefault="00C42936" w:rsidP="00C906B6">
            <w:pPr>
              <w:rPr>
                <w:rFonts w:ascii="Arial" w:hAnsi="Arial" w:cs="Arial"/>
              </w:rPr>
            </w:pPr>
          </w:p>
        </w:tc>
      </w:tr>
      <w:tr w:rsidR="00C42936" w:rsidRPr="00BF17A7" w14:paraId="6576A8CA" w14:textId="77777777" w:rsidTr="00C906B6">
        <w:tc>
          <w:tcPr>
            <w:tcW w:w="3114" w:type="dxa"/>
          </w:tcPr>
          <w:p w14:paraId="381E00EE" w14:textId="77777777" w:rsidR="00C42936" w:rsidRPr="00BF17A7" w:rsidRDefault="00C42936" w:rsidP="00C906B6">
            <w:pPr>
              <w:spacing w:before="240"/>
              <w:rPr>
                <w:rFonts w:ascii="Arial" w:hAnsi="Arial" w:cs="Arial"/>
                <w:b/>
              </w:rPr>
            </w:pPr>
            <w:r w:rsidRPr="00BF17A7">
              <w:rPr>
                <w:rFonts w:ascii="Arial" w:hAnsi="Arial" w:cs="Arial"/>
                <w:b/>
              </w:rPr>
              <w:t>When was your organisation established?</w:t>
            </w:r>
          </w:p>
        </w:tc>
        <w:tc>
          <w:tcPr>
            <w:tcW w:w="6514" w:type="dxa"/>
          </w:tcPr>
          <w:p w14:paraId="72168845" w14:textId="77777777" w:rsidR="00C42936" w:rsidRPr="00925224" w:rsidRDefault="00C42936" w:rsidP="00C906B6">
            <w:pPr>
              <w:rPr>
                <w:rFonts w:ascii="Arial" w:hAnsi="Arial" w:cs="Arial"/>
              </w:rPr>
            </w:pPr>
          </w:p>
        </w:tc>
      </w:tr>
      <w:tr w:rsidR="00C42936" w:rsidRPr="00BF17A7" w14:paraId="09A44D03" w14:textId="77777777" w:rsidTr="00C906B6">
        <w:tc>
          <w:tcPr>
            <w:tcW w:w="3114" w:type="dxa"/>
          </w:tcPr>
          <w:p w14:paraId="1436329D" w14:textId="77777777" w:rsidR="00C42936" w:rsidRPr="00BF17A7" w:rsidRDefault="00C42936" w:rsidP="00C906B6">
            <w:pPr>
              <w:spacing w:before="240"/>
              <w:rPr>
                <w:rFonts w:ascii="Arial" w:hAnsi="Arial" w:cs="Arial"/>
                <w:b/>
              </w:rPr>
            </w:pPr>
            <w:r w:rsidRPr="00BF17A7">
              <w:rPr>
                <w:rFonts w:ascii="Arial" w:hAnsi="Arial" w:cs="Arial"/>
                <w:b/>
              </w:rPr>
              <w:t>What geographical area does your organisation cover?</w:t>
            </w:r>
          </w:p>
        </w:tc>
        <w:tc>
          <w:tcPr>
            <w:tcW w:w="6514" w:type="dxa"/>
          </w:tcPr>
          <w:p w14:paraId="7E4073B8" w14:textId="77777777" w:rsidR="00C42936" w:rsidRPr="00925224" w:rsidRDefault="00C42936" w:rsidP="00C906B6">
            <w:pPr>
              <w:rPr>
                <w:rFonts w:ascii="Arial" w:hAnsi="Arial" w:cs="Arial"/>
              </w:rPr>
            </w:pPr>
          </w:p>
        </w:tc>
      </w:tr>
      <w:tr w:rsidR="00C42936" w:rsidRPr="00BF17A7" w14:paraId="34427222" w14:textId="77777777" w:rsidTr="00C906B6">
        <w:tc>
          <w:tcPr>
            <w:tcW w:w="3114" w:type="dxa"/>
          </w:tcPr>
          <w:p w14:paraId="7F2B269B" w14:textId="77777777" w:rsidR="00C42936" w:rsidRPr="00BF17A7" w:rsidRDefault="00C42936" w:rsidP="00C906B6">
            <w:pPr>
              <w:spacing w:before="240"/>
              <w:rPr>
                <w:rFonts w:ascii="Arial" w:hAnsi="Arial" w:cs="Arial"/>
                <w:b/>
              </w:rPr>
            </w:pPr>
            <w:r w:rsidRPr="00BF17A7">
              <w:rPr>
                <w:rFonts w:ascii="Arial" w:hAnsi="Arial" w:cs="Arial"/>
                <w:b/>
              </w:rPr>
              <w:t xml:space="preserve">What type of </w:t>
            </w:r>
            <w:r>
              <w:rPr>
                <w:rFonts w:ascii="Arial" w:hAnsi="Arial" w:cs="Arial"/>
                <w:b/>
              </w:rPr>
              <w:t>support</w:t>
            </w:r>
            <w:r w:rsidRPr="00BF17A7">
              <w:rPr>
                <w:rFonts w:ascii="Arial" w:hAnsi="Arial" w:cs="Arial"/>
                <w:b/>
              </w:rPr>
              <w:t xml:space="preserve"> do you require?</w:t>
            </w:r>
          </w:p>
          <w:p w14:paraId="35750331" w14:textId="77777777" w:rsidR="00C42936" w:rsidRPr="00BF17A7" w:rsidRDefault="00C42936" w:rsidP="00C906B6">
            <w:pPr>
              <w:spacing w:before="240"/>
              <w:rPr>
                <w:rFonts w:ascii="Arial" w:hAnsi="Arial" w:cs="Arial"/>
                <w:b/>
              </w:rPr>
            </w:pPr>
            <w:r w:rsidRPr="00BF17A7">
              <w:rPr>
                <w:rFonts w:ascii="Arial" w:hAnsi="Arial" w:cs="Arial"/>
                <w:b/>
              </w:rPr>
              <w:t>What is your outcome</w:t>
            </w:r>
          </w:p>
        </w:tc>
        <w:tc>
          <w:tcPr>
            <w:tcW w:w="6514" w:type="dxa"/>
          </w:tcPr>
          <w:p w14:paraId="65084471" w14:textId="77777777" w:rsidR="00C42936" w:rsidRPr="00925224" w:rsidRDefault="00C42936" w:rsidP="00C906B6">
            <w:pPr>
              <w:pStyle w:val="ListParagraph"/>
              <w:numPr>
                <w:ilvl w:val="0"/>
                <w:numId w:val="4"/>
              </w:numPr>
              <w:spacing w:before="240"/>
              <w:ind w:hanging="720"/>
              <w:rPr>
                <w:rFonts w:ascii="Arial" w:hAnsi="Arial" w:cs="Arial"/>
              </w:rPr>
            </w:pPr>
            <w:r w:rsidRPr="00925224">
              <w:rPr>
                <w:rFonts w:ascii="Arial" w:hAnsi="Arial" w:cs="Arial"/>
              </w:rPr>
              <w:t>Business Planning (up to 3 days support)</w:t>
            </w:r>
          </w:p>
          <w:p w14:paraId="0936947F" w14:textId="77777777" w:rsidR="00C42936" w:rsidRPr="00925224" w:rsidRDefault="00C42936" w:rsidP="00C906B6">
            <w:pPr>
              <w:ind w:left="742"/>
              <w:rPr>
                <w:rFonts w:ascii="Arial" w:hAnsi="Arial" w:cs="Arial"/>
              </w:rPr>
            </w:pPr>
            <w:r w:rsidRPr="00925224">
              <w:rPr>
                <w:rFonts w:ascii="Arial" w:hAnsi="Arial" w:cs="Arial"/>
              </w:rPr>
              <w:t>Tailored advice and support to adapt or write your business plan</w:t>
            </w:r>
          </w:p>
          <w:p w14:paraId="0DEB7FC4" w14:textId="77777777" w:rsidR="00C42936" w:rsidRPr="00925224" w:rsidRDefault="00C42936" w:rsidP="00C906B6">
            <w:pPr>
              <w:ind w:hanging="720"/>
              <w:rPr>
                <w:rFonts w:ascii="Arial" w:hAnsi="Arial" w:cs="Arial"/>
              </w:rPr>
            </w:pPr>
          </w:p>
          <w:p w14:paraId="1E913B73" w14:textId="77777777" w:rsidR="00C42936" w:rsidRPr="00925224" w:rsidRDefault="00C42936" w:rsidP="00C906B6">
            <w:pPr>
              <w:pStyle w:val="ListParagraph"/>
              <w:numPr>
                <w:ilvl w:val="0"/>
                <w:numId w:val="4"/>
              </w:numPr>
              <w:ind w:hanging="720"/>
              <w:rPr>
                <w:rFonts w:ascii="Arial" w:hAnsi="Arial" w:cs="Arial"/>
              </w:rPr>
            </w:pPr>
            <w:r w:rsidRPr="00925224">
              <w:rPr>
                <w:rFonts w:ascii="Arial" w:hAnsi="Arial" w:cs="Arial"/>
              </w:rPr>
              <w:t>Project Planning (up to 2 days support)</w:t>
            </w:r>
          </w:p>
          <w:p w14:paraId="44A27BED" w14:textId="77777777" w:rsidR="00C42936" w:rsidRPr="00925224" w:rsidRDefault="00C42936" w:rsidP="00C906B6">
            <w:pPr>
              <w:ind w:left="742"/>
              <w:rPr>
                <w:rFonts w:ascii="Arial" w:hAnsi="Arial" w:cs="Arial"/>
              </w:rPr>
            </w:pPr>
            <w:r w:rsidRPr="00925224">
              <w:rPr>
                <w:rFonts w:ascii="Arial" w:hAnsi="Arial" w:cs="Arial"/>
              </w:rPr>
              <w:t xml:space="preserve">Support with the process of defining your objectives and scope, your </w:t>
            </w:r>
            <w:proofErr w:type="gramStart"/>
            <w:r w:rsidRPr="00925224">
              <w:rPr>
                <w:rFonts w:ascii="Arial" w:hAnsi="Arial" w:cs="Arial"/>
              </w:rPr>
              <w:t>goals</w:t>
            </w:r>
            <w:proofErr w:type="gramEnd"/>
            <w:r w:rsidRPr="00925224">
              <w:rPr>
                <w:rFonts w:ascii="Arial" w:hAnsi="Arial" w:cs="Arial"/>
              </w:rPr>
              <w:t xml:space="preserve"> and milestones (deliverables) and assigning tasks and budgetary resources for each step.</w:t>
            </w:r>
          </w:p>
          <w:p w14:paraId="28790213" w14:textId="77777777" w:rsidR="00C42936" w:rsidRPr="00925224" w:rsidRDefault="00C42936" w:rsidP="00C906B6">
            <w:pPr>
              <w:pStyle w:val="ListParagraph"/>
              <w:numPr>
                <w:ilvl w:val="0"/>
                <w:numId w:val="4"/>
              </w:numPr>
              <w:spacing w:before="240"/>
              <w:ind w:hanging="720"/>
              <w:rPr>
                <w:rFonts w:ascii="Arial" w:hAnsi="Arial" w:cs="Arial"/>
              </w:rPr>
            </w:pPr>
            <w:r w:rsidRPr="00925224">
              <w:rPr>
                <w:rFonts w:ascii="Arial" w:hAnsi="Arial" w:cs="Arial"/>
              </w:rPr>
              <w:t>Other (Please detail)</w:t>
            </w:r>
          </w:p>
          <w:p w14:paraId="4551579D" w14:textId="77777777" w:rsidR="00C42936" w:rsidRPr="00925224" w:rsidRDefault="00C42936" w:rsidP="00C906B6">
            <w:pPr>
              <w:spacing w:before="240"/>
              <w:rPr>
                <w:rFonts w:ascii="Arial" w:hAnsi="Arial" w:cs="Arial"/>
              </w:rPr>
            </w:pPr>
          </w:p>
          <w:p w14:paraId="5C9AEB2A" w14:textId="77777777" w:rsidR="00C42936" w:rsidRPr="00925224" w:rsidRDefault="00C42936" w:rsidP="00C906B6">
            <w:pPr>
              <w:spacing w:before="240"/>
              <w:rPr>
                <w:rFonts w:ascii="Arial" w:hAnsi="Arial" w:cs="Arial"/>
              </w:rPr>
            </w:pPr>
          </w:p>
          <w:p w14:paraId="3E3C8EE3" w14:textId="77777777" w:rsidR="00C42936" w:rsidRPr="00925224" w:rsidRDefault="00C42936" w:rsidP="00C906B6">
            <w:pPr>
              <w:spacing w:before="240"/>
              <w:rPr>
                <w:rFonts w:ascii="Arial" w:hAnsi="Arial" w:cs="Arial"/>
              </w:rPr>
            </w:pPr>
          </w:p>
        </w:tc>
      </w:tr>
      <w:tr w:rsidR="00136FFF" w:rsidRPr="00BF17A7" w14:paraId="3AD68824" w14:textId="77777777" w:rsidTr="00C906B6">
        <w:tc>
          <w:tcPr>
            <w:tcW w:w="3114" w:type="dxa"/>
          </w:tcPr>
          <w:p w14:paraId="3AFAB0BB" w14:textId="7D06BD06" w:rsidR="00136FFF" w:rsidRPr="00BF17A7" w:rsidRDefault="00136FFF" w:rsidP="00C906B6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What support have you received from Community Action Suffolk</w:t>
            </w:r>
            <w:r w:rsidR="00A762A7">
              <w:rPr>
                <w:rFonts w:ascii="Arial" w:hAnsi="Arial" w:cs="Arial"/>
                <w:b/>
              </w:rPr>
              <w:t xml:space="preserve"> to date</w:t>
            </w:r>
          </w:p>
        </w:tc>
        <w:tc>
          <w:tcPr>
            <w:tcW w:w="6514" w:type="dxa"/>
          </w:tcPr>
          <w:p w14:paraId="3E5AC223" w14:textId="77777777" w:rsidR="00136FFF" w:rsidRPr="007D62F8" w:rsidRDefault="00136FFF" w:rsidP="007D62F8">
            <w:pPr>
              <w:spacing w:before="240"/>
              <w:rPr>
                <w:rFonts w:ascii="Arial" w:hAnsi="Arial" w:cs="Arial"/>
              </w:rPr>
            </w:pPr>
          </w:p>
        </w:tc>
      </w:tr>
      <w:tr w:rsidR="00C42936" w:rsidRPr="00BF17A7" w14:paraId="3CD4F3B7" w14:textId="77777777" w:rsidTr="00C906B6">
        <w:tc>
          <w:tcPr>
            <w:tcW w:w="3114" w:type="dxa"/>
          </w:tcPr>
          <w:p w14:paraId="742149C1" w14:textId="77777777" w:rsidR="00C42936" w:rsidRDefault="00C42936" w:rsidP="00C906B6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Outcome(s) do you hope to achieve </w:t>
            </w:r>
            <w:proofErr w:type="gramStart"/>
            <w:r>
              <w:rPr>
                <w:rFonts w:ascii="Arial" w:hAnsi="Arial" w:cs="Arial"/>
                <w:b/>
              </w:rPr>
              <w:t>as a result of</w:t>
            </w:r>
            <w:proofErr w:type="gramEnd"/>
            <w:r>
              <w:rPr>
                <w:rFonts w:ascii="Arial" w:hAnsi="Arial" w:cs="Arial"/>
                <w:b/>
              </w:rPr>
              <w:t xml:space="preserve"> support?  </w:t>
            </w:r>
          </w:p>
          <w:p w14:paraId="3C17754A" w14:textId="77777777" w:rsidR="00C42936" w:rsidRPr="00CF0350" w:rsidRDefault="00C42936" w:rsidP="00C906B6">
            <w:pPr>
              <w:spacing w:before="240"/>
              <w:rPr>
                <w:rFonts w:ascii="Arial" w:hAnsi="Arial" w:cs="Arial"/>
                <w:bCs/>
              </w:rPr>
            </w:pPr>
          </w:p>
        </w:tc>
        <w:tc>
          <w:tcPr>
            <w:tcW w:w="6514" w:type="dxa"/>
          </w:tcPr>
          <w:p w14:paraId="6AFB5B3E" w14:textId="77777777" w:rsidR="00C42936" w:rsidRPr="00925224" w:rsidRDefault="00C42936" w:rsidP="00C906B6">
            <w:pPr>
              <w:spacing w:before="240"/>
              <w:rPr>
                <w:rFonts w:ascii="Arial" w:hAnsi="Arial" w:cs="Arial"/>
              </w:rPr>
            </w:pPr>
          </w:p>
          <w:p w14:paraId="47E83EAD" w14:textId="77777777" w:rsidR="00C42936" w:rsidRPr="00925224" w:rsidRDefault="00C42936" w:rsidP="00C906B6">
            <w:pPr>
              <w:spacing w:before="240"/>
              <w:rPr>
                <w:rFonts w:ascii="Arial" w:hAnsi="Arial" w:cs="Arial"/>
              </w:rPr>
            </w:pPr>
          </w:p>
          <w:p w14:paraId="33B95514" w14:textId="77777777" w:rsidR="00C42936" w:rsidRPr="00925224" w:rsidRDefault="00C42936" w:rsidP="00C906B6">
            <w:pPr>
              <w:spacing w:before="240"/>
              <w:rPr>
                <w:rFonts w:ascii="Arial" w:hAnsi="Arial" w:cs="Arial"/>
              </w:rPr>
            </w:pPr>
          </w:p>
          <w:p w14:paraId="6801BF1F" w14:textId="77777777" w:rsidR="00C42936" w:rsidRPr="00925224" w:rsidRDefault="00C42936" w:rsidP="00C906B6">
            <w:pPr>
              <w:spacing w:before="240"/>
              <w:rPr>
                <w:rFonts w:ascii="Arial" w:hAnsi="Arial" w:cs="Arial"/>
              </w:rPr>
            </w:pPr>
          </w:p>
          <w:p w14:paraId="260E06D1" w14:textId="77777777" w:rsidR="00C42936" w:rsidRPr="00925224" w:rsidRDefault="00C42936" w:rsidP="00C906B6">
            <w:pPr>
              <w:spacing w:before="240"/>
              <w:rPr>
                <w:rFonts w:ascii="Arial" w:hAnsi="Arial" w:cs="Arial"/>
              </w:rPr>
            </w:pPr>
          </w:p>
          <w:p w14:paraId="032851C0" w14:textId="77777777" w:rsidR="00C42936" w:rsidRPr="00925224" w:rsidRDefault="00C42936" w:rsidP="00C906B6">
            <w:pPr>
              <w:spacing w:before="240"/>
              <w:rPr>
                <w:rFonts w:ascii="Arial" w:hAnsi="Arial" w:cs="Arial"/>
              </w:rPr>
            </w:pPr>
          </w:p>
        </w:tc>
      </w:tr>
      <w:tr w:rsidR="00C42936" w:rsidRPr="00BF17A7" w14:paraId="1D8E81EE" w14:textId="77777777" w:rsidTr="00C906B6">
        <w:tc>
          <w:tcPr>
            <w:tcW w:w="3114" w:type="dxa"/>
          </w:tcPr>
          <w:p w14:paraId="50967977" w14:textId="77777777" w:rsidR="00C42936" w:rsidRPr="00987838" w:rsidRDefault="00C42936" w:rsidP="00C906B6">
            <w:pPr>
              <w:spacing w:before="240"/>
              <w:rPr>
                <w:rFonts w:ascii="Arial" w:hAnsi="Arial" w:cs="Arial"/>
                <w:b/>
              </w:rPr>
            </w:pPr>
            <w:r w:rsidRPr="00987838">
              <w:rPr>
                <w:rFonts w:ascii="Arial" w:hAnsi="Arial" w:cs="Arial"/>
                <w:b/>
              </w:rPr>
              <w:t>What does success look like?</w:t>
            </w:r>
          </w:p>
          <w:p w14:paraId="37BEADBC" w14:textId="77777777" w:rsidR="00C42936" w:rsidRPr="00987838" w:rsidRDefault="00C42936" w:rsidP="00C906B6">
            <w:pPr>
              <w:spacing w:before="240"/>
              <w:rPr>
                <w:rFonts w:ascii="Arial" w:hAnsi="Arial" w:cs="Arial"/>
                <w:b/>
              </w:rPr>
            </w:pPr>
            <w:r w:rsidRPr="00987838">
              <w:rPr>
                <w:rFonts w:ascii="Arial" w:hAnsi="Arial" w:cs="Arial"/>
                <w:b/>
              </w:rPr>
              <w:t xml:space="preserve">What change or achievement </w:t>
            </w:r>
            <w:proofErr w:type="gramStart"/>
            <w:r w:rsidRPr="00987838">
              <w:rPr>
                <w:rFonts w:ascii="Arial" w:hAnsi="Arial" w:cs="Arial"/>
                <w:b/>
              </w:rPr>
              <w:t>as a result of</w:t>
            </w:r>
            <w:proofErr w:type="gramEnd"/>
            <w:r w:rsidRPr="00987838">
              <w:rPr>
                <w:rFonts w:ascii="Arial" w:hAnsi="Arial" w:cs="Arial"/>
                <w:b/>
              </w:rPr>
              <w:t xml:space="preserve"> your Outcome?</w:t>
            </w:r>
          </w:p>
        </w:tc>
        <w:tc>
          <w:tcPr>
            <w:tcW w:w="6514" w:type="dxa"/>
          </w:tcPr>
          <w:p w14:paraId="291BE788" w14:textId="77777777" w:rsidR="00C42936" w:rsidRPr="00925224" w:rsidRDefault="00C42936" w:rsidP="00C906B6">
            <w:pPr>
              <w:spacing w:before="240"/>
              <w:rPr>
                <w:rFonts w:ascii="Arial" w:hAnsi="Arial" w:cs="Arial"/>
              </w:rPr>
            </w:pPr>
          </w:p>
          <w:p w14:paraId="2E8E04E7" w14:textId="77777777" w:rsidR="00C42936" w:rsidRPr="00925224" w:rsidRDefault="00C42936" w:rsidP="00C906B6">
            <w:pPr>
              <w:spacing w:before="240"/>
              <w:rPr>
                <w:rFonts w:ascii="Arial" w:hAnsi="Arial" w:cs="Arial"/>
              </w:rPr>
            </w:pPr>
          </w:p>
          <w:p w14:paraId="195EEA1C" w14:textId="77777777" w:rsidR="00C42936" w:rsidRPr="00925224" w:rsidRDefault="00C42936" w:rsidP="00C906B6">
            <w:pPr>
              <w:spacing w:before="240"/>
              <w:rPr>
                <w:rFonts w:ascii="Arial" w:hAnsi="Arial" w:cs="Arial"/>
              </w:rPr>
            </w:pPr>
          </w:p>
          <w:p w14:paraId="694805FE" w14:textId="77777777" w:rsidR="00C42936" w:rsidRPr="00925224" w:rsidRDefault="00C42936" w:rsidP="00C906B6">
            <w:pPr>
              <w:spacing w:before="240"/>
              <w:rPr>
                <w:rFonts w:ascii="Arial" w:hAnsi="Arial" w:cs="Arial"/>
              </w:rPr>
            </w:pPr>
          </w:p>
          <w:p w14:paraId="0B1AC89A" w14:textId="77777777" w:rsidR="00C42936" w:rsidRPr="00925224" w:rsidRDefault="00C42936" w:rsidP="00C906B6">
            <w:pPr>
              <w:spacing w:before="240"/>
              <w:rPr>
                <w:rFonts w:ascii="Arial" w:hAnsi="Arial" w:cs="Arial"/>
              </w:rPr>
            </w:pPr>
          </w:p>
        </w:tc>
      </w:tr>
      <w:tr w:rsidR="00C42936" w:rsidRPr="00BF17A7" w14:paraId="2E8C05B5" w14:textId="77777777" w:rsidTr="00C906B6">
        <w:tc>
          <w:tcPr>
            <w:tcW w:w="3114" w:type="dxa"/>
          </w:tcPr>
          <w:p w14:paraId="7F1B53F6" w14:textId="77777777" w:rsidR="00C42936" w:rsidRPr="00BF17A7" w:rsidRDefault="00C42936" w:rsidP="00C906B6">
            <w:pPr>
              <w:spacing w:before="240"/>
              <w:rPr>
                <w:rFonts w:ascii="Arial" w:hAnsi="Arial" w:cs="Arial"/>
                <w:b/>
              </w:rPr>
            </w:pPr>
            <w:r w:rsidRPr="00BF17A7">
              <w:rPr>
                <w:rFonts w:ascii="Arial" w:hAnsi="Arial" w:cs="Arial"/>
                <w:b/>
              </w:rPr>
              <w:t>When do you want to start the process?</w:t>
            </w:r>
          </w:p>
          <w:p w14:paraId="5670EFAA" w14:textId="77777777" w:rsidR="00C42936" w:rsidRPr="00BF17A7" w:rsidRDefault="00C42936" w:rsidP="00C906B6">
            <w:pPr>
              <w:spacing w:before="240"/>
              <w:rPr>
                <w:rFonts w:ascii="Arial" w:hAnsi="Arial" w:cs="Arial"/>
                <w:b/>
              </w:rPr>
            </w:pPr>
            <w:r w:rsidRPr="00BF17A7">
              <w:rPr>
                <w:rFonts w:ascii="Arial" w:hAnsi="Arial" w:cs="Arial"/>
                <w:b/>
              </w:rPr>
              <w:t xml:space="preserve">Do you have a specific timescale, and if so, for what reason? </w:t>
            </w:r>
            <w:proofErr w:type="gramStart"/>
            <w:r w:rsidRPr="00BF17A7">
              <w:rPr>
                <w:rFonts w:ascii="Arial" w:hAnsi="Arial" w:cs="Arial"/>
                <w:b/>
              </w:rPr>
              <w:t>i.e.</w:t>
            </w:r>
            <w:proofErr w:type="gramEnd"/>
            <w:r w:rsidRPr="00BF17A7">
              <w:rPr>
                <w:rFonts w:ascii="Arial" w:hAnsi="Arial" w:cs="Arial"/>
                <w:b/>
              </w:rPr>
              <w:t xml:space="preserve"> funding deadline</w:t>
            </w:r>
          </w:p>
          <w:p w14:paraId="45A72ACB" w14:textId="77777777" w:rsidR="00C42936" w:rsidRPr="00BF17A7" w:rsidRDefault="00C42936" w:rsidP="00C906B6">
            <w:pPr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6514" w:type="dxa"/>
          </w:tcPr>
          <w:p w14:paraId="39218603" w14:textId="77777777" w:rsidR="00C42936" w:rsidRPr="00925224" w:rsidRDefault="00C42936" w:rsidP="00C906B6">
            <w:pPr>
              <w:spacing w:before="240"/>
              <w:rPr>
                <w:rFonts w:ascii="Arial" w:hAnsi="Arial" w:cs="Arial"/>
              </w:rPr>
            </w:pPr>
          </w:p>
          <w:p w14:paraId="561EF9E1" w14:textId="77777777" w:rsidR="00C42936" w:rsidRPr="00925224" w:rsidRDefault="00C42936" w:rsidP="00C906B6">
            <w:pPr>
              <w:spacing w:before="240"/>
              <w:rPr>
                <w:rFonts w:ascii="Arial" w:hAnsi="Arial" w:cs="Arial"/>
              </w:rPr>
            </w:pPr>
          </w:p>
          <w:p w14:paraId="7D650FF1" w14:textId="77777777" w:rsidR="00C42936" w:rsidRPr="00925224" w:rsidRDefault="00C42936" w:rsidP="00C906B6">
            <w:pPr>
              <w:spacing w:before="240"/>
              <w:rPr>
                <w:rFonts w:ascii="Arial" w:hAnsi="Arial" w:cs="Arial"/>
              </w:rPr>
            </w:pPr>
          </w:p>
          <w:p w14:paraId="29217D46" w14:textId="77777777" w:rsidR="00C42936" w:rsidRPr="00925224" w:rsidRDefault="00C42936" w:rsidP="00C906B6">
            <w:pPr>
              <w:spacing w:before="240"/>
              <w:rPr>
                <w:rFonts w:ascii="Arial" w:hAnsi="Arial" w:cs="Arial"/>
              </w:rPr>
            </w:pPr>
          </w:p>
          <w:p w14:paraId="04CFAF7D" w14:textId="77777777" w:rsidR="00C42936" w:rsidRPr="00925224" w:rsidRDefault="00C42936" w:rsidP="00C906B6">
            <w:pPr>
              <w:rPr>
                <w:rFonts w:ascii="Arial" w:hAnsi="Arial" w:cs="Arial"/>
              </w:rPr>
            </w:pPr>
          </w:p>
        </w:tc>
      </w:tr>
      <w:tr w:rsidR="00C42936" w:rsidRPr="00BF17A7" w14:paraId="3D4F15D7" w14:textId="77777777" w:rsidTr="00C906B6">
        <w:tc>
          <w:tcPr>
            <w:tcW w:w="3114" w:type="dxa"/>
          </w:tcPr>
          <w:p w14:paraId="4CC3CC8A" w14:textId="77777777" w:rsidR="00C42936" w:rsidRPr="00BF17A7" w:rsidRDefault="00C42936" w:rsidP="00C906B6">
            <w:pPr>
              <w:spacing w:before="240"/>
              <w:rPr>
                <w:rFonts w:ascii="Arial" w:hAnsi="Arial" w:cs="Arial"/>
                <w:b/>
              </w:rPr>
            </w:pPr>
            <w:r w:rsidRPr="00BF17A7">
              <w:rPr>
                <w:rFonts w:ascii="Arial" w:eastAsia="Times New Roman" w:hAnsi="Arial" w:cs="Arial"/>
                <w:b/>
                <w:lang w:eastAsia="en-GB"/>
              </w:rPr>
              <w:t>Please describe why you are not able to pay for this provision in full – NB: the fund requires a 10% contribution from your organisation</w:t>
            </w:r>
          </w:p>
          <w:p w14:paraId="0E8AB788" w14:textId="77777777" w:rsidR="00C42936" w:rsidRPr="00BF17A7" w:rsidRDefault="00C42936" w:rsidP="00C906B6">
            <w:pPr>
              <w:spacing w:before="240"/>
              <w:rPr>
                <w:rFonts w:ascii="Arial" w:hAnsi="Arial" w:cs="Arial"/>
                <w:b/>
              </w:rPr>
            </w:pPr>
            <w:r w:rsidRPr="00BF17A7">
              <w:rPr>
                <w:rFonts w:ascii="Arial" w:hAnsi="Arial" w:cs="Arial"/>
                <w:b/>
              </w:rPr>
              <w:t>(Please enclose a copy of your latest accounts)</w:t>
            </w:r>
          </w:p>
        </w:tc>
        <w:tc>
          <w:tcPr>
            <w:tcW w:w="6514" w:type="dxa"/>
          </w:tcPr>
          <w:p w14:paraId="7AAF975F" w14:textId="77777777" w:rsidR="00C42936" w:rsidRPr="00925224" w:rsidRDefault="00C42936" w:rsidP="00C906B6">
            <w:pPr>
              <w:spacing w:before="240"/>
              <w:rPr>
                <w:rFonts w:ascii="Arial" w:hAnsi="Arial" w:cs="Arial"/>
              </w:rPr>
            </w:pPr>
          </w:p>
        </w:tc>
      </w:tr>
      <w:tr w:rsidR="00C42936" w:rsidRPr="00BF17A7" w14:paraId="2E732F04" w14:textId="77777777" w:rsidTr="00C906B6">
        <w:tc>
          <w:tcPr>
            <w:tcW w:w="3114" w:type="dxa"/>
          </w:tcPr>
          <w:p w14:paraId="1E05BC8A" w14:textId="77777777" w:rsidR="00C42936" w:rsidRPr="00BF17A7" w:rsidRDefault="00C42936" w:rsidP="00C906B6">
            <w:pPr>
              <w:spacing w:before="240"/>
              <w:rPr>
                <w:rFonts w:ascii="Arial" w:hAnsi="Arial" w:cs="Arial"/>
                <w:b/>
              </w:rPr>
            </w:pPr>
            <w:r w:rsidRPr="00BF17A7">
              <w:rPr>
                <w:rFonts w:ascii="Arial" w:hAnsi="Arial" w:cs="Arial"/>
                <w:b/>
              </w:rPr>
              <w:t xml:space="preserve">Please tell us how the work you do contributes to any of the following ESP priorities (see </w:t>
            </w:r>
            <w:hyperlink r:id="rId14" w:history="1">
              <w:r w:rsidRPr="00BF17A7">
                <w:rPr>
                  <w:rStyle w:val="Hyperlink"/>
                  <w:rFonts w:ascii="Arial" w:hAnsi="Arial" w:cs="Arial"/>
                  <w:b/>
                </w:rPr>
                <w:t>http://www.eastsuffolkpartnership.org.uk/home/major-goals/</w:t>
              </w:r>
            </w:hyperlink>
            <w:r w:rsidRPr="00BF17A7">
              <w:rPr>
                <w:rFonts w:ascii="Arial" w:hAnsi="Arial" w:cs="Arial"/>
                <w:b/>
              </w:rPr>
              <w:t xml:space="preserve"> for more detail):</w:t>
            </w:r>
          </w:p>
          <w:p w14:paraId="5D1EAF08" w14:textId="77777777" w:rsidR="00C42936" w:rsidRPr="00232DC6" w:rsidRDefault="00C42936" w:rsidP="00C906B6">
            <w:pPr>
              <w:pStyle w:val="ListParagraph"/>
              <w:numPr>
                <w:ilvl w:val="0"/>
                <w:numId w:val="3"/>
              </w:numPr>
              <w:spacing w:before="240"/>
              <w:ind w:left="284"/>
              <w:rPr>
                <w:rFonts w:ascii="Arial" w:hAnsi="Arial" w:cs="Arial"/>
                <w:bCs/>
              </w:rPr>
            </w:pPr>
            <w:r w:rsidRPr="00232DC6">
              <w:rPr>
                <w:rFonts w:ascii="Arial" w:hAnsi="Arial" w:cs="Arial"/>
                <w:bCs/>
              </w:rPr>
              <w:lastRenderedPageBreak/>
              <w:t>Our People – Healthy &amp; Resilient Individuals</w:t>
            </w:r>
          </w:p>
          <w:p w14:paraId="7D2DA8E2" w14:textId="77777777" w:rsidR="00C42936" w:rsidRPr="00BF17A7" w:rsidRDefault="00C42936" w:rsidP="00C906B6">
            <w:pPr>
              <w:pStyle w:val="ListParagraph"/>
              <w:spacing w:before="240"/>
              <w:ind w:left="284"/>
              <w:rPr>
                <w:rFonts w:ascii="Arial" w:hAnsi="Arial" w:cs="Arial"/>
                <w:b/>
              </w:rPr>
            </w:pPr>
          </w:p>
          <w:p w14:paraId="5BB4E448" w14:textId="77777777" w:rsidR="00C42936" w:rsidRPr="00232DC6" w:rsidRDefault="00C42936" w:rsidP="00C906B6">
            <w:pPr>
              <w:pStyle w:val="ListParagraph"/>
              <w:numPr>
                <w:ilvl w:val="0"/>
                <w:numId w:val="3"/>
              </w:numPr>
              <w:spacing w:before="240"/>
              <w:ind w:left="284"/>
              <w:rPr>
                <w:rFonts w:ascii="Arial" w:hAnsi="Arial" w:cs="Arial"/>
                <w:bCs/>
              </w:rPr>
            </w:pPr>
            <w:r w:rsidRPr="00232DC6">
              <w:rPr>
                <w:rFonts w:ascii="Arial" w:hAnsi="Arial" w:cs="Arial"/>
                <w:bCs/>
              </w:rPr>
              <w:t>Our Environment – Maximising Natural Capital</w:t>
            </w:r>
          </w:p>
          <w:p w14:paraId="45A67380" w14:textId="77777777" w:rsidR="00C42936" w:rsidRPr="00232DC6" w:rsidRDefault="00C42936" w:rsidP="00C906B6">
            <w:pPr>
              <w:pStyle w:val="ListParagraph"/>
              <w:spacing w:before="240"/>
              <w:ind w:left="284"/>
              <w:rPr>
                <w:rFonts w:ascii="Arial" w:hAnsi="Arial" w:cs="Arial"/>
                <w:bCs/>
              </w:rPr>
            </w:pPr>
          </w:p>
          <w:p w14:paraId="1DA9CB12" w14:textId="77777777" w:rsidR="00C42936" w:rsidRPr="00BF17A7" w:rsidRDefault="00C42936" w:rsidP="00C906B6">
            <w:pPr>
              <w:pStyle w:val="ListParagraph"/>
              <w:numPr>
                <w:ilvl w:val="0"/>
                <w:numId w:val="3"/>
              </w:numPr>
              <w:spacing w:before="240"/>
              <w:ind w:left="284"/>
              <w:rPr>
                <w:rFonts w:ascii="Arial" w:hAnsi="Arial" w:cs="Arial"/>
                <w:b/>
              </w:rPr>
            </w:pPr>
            <w:r w:rsidRPr="00232DC6">
              <w:rPr>
                <w:rFonts w:ascii="Arial" w:hAnsi="Arial" w:cs="Arial"/>
                <w:bCs/>
              </w:rPr>
              <w:t xml:space="preserve">Our Places – Resilient Communities </w:t>
            </w:r>
            <w:r>
              <w:rPr>
                <w:rFonts w:ascii="Arial" w:hAnsi="Arial" w:cs="Arial"/>
                <w:bCs/>
              </w:rPr>
              <w:t>and</w:t>
            </w:r>
            <w:r w:rsidRPr="00232DC6">
              <w:rPr>
                <w:rFonts w:ascii="Arial" w:hAnsi="Arial" w:cs="Arial"/>
                <w:bCs/>
              </w:rPr>
              <w:t xml:space="preserve"> Businesses</w:t>
            </w:r>
            <w:r w:rsidRPr="00BF17A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14" w:type="dxa"/>
          </w:tcPr>
          <w:p w14:paraId="15E035A7" w14:textId="77777777" w:rsidR="00C42936" w:rsidRPr="00925224" w:rsidRDefault="00C42936" w:rsidP="00C906B6">
            <w:pPr>
              <w:spacing w:before="240"/>
              <w:rPr>
                <w:rFonts w:ascii="Arial" w:hAnsi="Arial" w:cs="Arial"/>
              </w:rPr>
            </w:pPr>
          </w:p>
          <w:p w14:paraId="5576FF6A" w14:textId="77777777" w:rsidR="00C42936" w:rsidRPr="00925224" w:rsidRDefault="00C42936" w:rsidP="00C906B6">
            <w:pPr>
              <w:spacing w:before="240"/>
              <w:rPr>
                <w:rFonts w:ascii="Arial" w:hAnsi="Arial" w:cs="Arial"/>
              </w:rPr>
            </w:pPr>
          </w:p>
          <w:p w14:paraId="513164BE" w14:textId="77777777" w:rsidR="00C42936" w:rsidRPr="00925224" w:rsidRDefault="00C42936" w:rsidP="00C906B6">
            <w:pPr>
              <w:spacing w:before="240"/>
              <w:rPr>
                <w:rFonts w:ascii="Arial" w:hAnsi="Arial" w:cs="Arial"/>
              </w:rPr>
            </w:pPr>
          </w:p>
          <w:p w14:paraId="6EF2A1B1" w14:textId="77777777" w:rsidR="00C42936" w:rsidRPr="00925224" w:rsidRDefault="00C42936" w:rsidP="00C906B6">
            <w:pPr>
              <w:spacing w:before="240"/>
              <w:rPr>
                <w:rFonts w:ascii="Arial" w:hAnsi="Arial" w:cs="Arial"/>
              </w:rPr>
            </w:pPr>
          </w:p>
          <w:p w14:paraId="6D31E6E1" w14:textId="77777777" w:rsidR="00C42936" w:rsidRPr="00925224" w:rsidRDefault="00C42936" w:rsidP="00C906B6">
            <w:pPr>
              <w:rPr>
                <w:rFonts w:ascii="Arial" w:hAnsi="Arial" w:cs="Arial"/>
              </w:rPr>
            </w:pPr>
          </w:p>
        </w:tc>
      </w:tr>
      <w:tr w:rsidR="00C42936" w:rsidRPr="00BF17A7" w14:paraId="28F3151B" w14:textId="77777777" w:rsidTr="00C906B6">
        <w:tc>
          <w:tcPr>
            <w:tcW w:w="3114" w:type="dxa"/>
          </w:tcPr>
          <w:p w14:paraId="13DF67E0" w14:textId="77777777" w:rsidR="00C42936" w:rsidRPr="00BF17A7" w:rsidRDefault="00C42936" w:rsidP="00C906B6">
            <w:pPr>
              <w:spacing w:before="240"/>
              <w:rPr>
                <w:rFonts w:ascii="Arial" w:hAnsi="Arial" w:cs="Arial"/>
                <w:b/>
              </w:rPr>
            </w:pPr>
            <w:r w:rsidRPr="00BF17A7">
              <w:rPr>
                <w:rFonts w:ascii="Arial" w:hAnsi="Arial" w:cs="Arial"/>
                <w:b/>
              </w:rPr>
              <w:t xml:space="preserve">Is any other funding available to </w:t>
            </w:r>
            <w:r>
              <w:rPr>
                <w:rFonts w:ascii="Arial" w:hAnsi="Arial" w:cs="Arial"/>
                <w:b/>
              </w:rPr>
              <w:t>provide this support</w:t>
            </w:r>
            <w:r w:rsidRPr="00BF17A7">
              <w:rPr>
                <w:rFonts w:ascii="Arial" w:hAnsi="Arial" w:cs="Arial"/>
                <w:b/>
              </w:rPr>
              <w:t>?</w:t>
            </w:r>
          </w:p>
          <w:p w14:paraId="7CA0B16C" w14:textId="77777777" w:rsidR="00C42936" w:rsidRPr="00BF17A7" w:rsidRDefault="00C42936" w:rsidP="00C906B6">
            <w:pPr>
              <w:spacing w:before="240"/>
              <w:rPr>
                <w:rFonts w:ascii="Arial" w:hAnsi="Arial" w:cs="Arial"/>
                <w:b/>
              </w:rPr>
            </w:pPr>
          </w:p>
          <w:p w14:paraId="3BC36D27" w14:textId="77777777" w:rsidR="00C42936" w:rsidRPr="00BF17A7" w:rsidRDefault="00C42936" w:rsidP="00C906B6">
            <w:pPr>
              <w:spacing w:before="240"/>
              <w:rPr>
                <w:rFonts w:ascii="Arial" w:hAnsi="Arial" w:cs="Arial"/>
                <w:b/>
              </w:rPr>
            </w:pPr>
            <w:r w:rsidRPr="00BF17A7">
              <w:rPr>
                <w:rFonts w:ascii="Arial" w:hAnsi="Arial" w:cs="Arial"/>
                <w:b/>
              </w:rPr>
              <w:t>Please tell us if you have approached any other funder for this.</w:t>
            </w:r>
          </w:p>
          <w:p w14:paraId="533F40D1" w14:textId="77777777" w:rsidR="00C42936" w:rsidRPr="00BF17A7" w:rsidRDefault="00C42936" w:rsidP="00C906B6">
            <w:pPr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6514" w:type="dxa"/>
          </w:tcPr>
          <w:p w14:paraId="3CA66EFD" w14:textId="77777777" w:rsidR="00C42936" w:rsidRPr="00925224" w:rsidRDefault="00C42936" w:rsidP="00C906B6">
            <w:pPr>
              <w:spacing w:before="240"/>
              <w:rPr>
                <w:rFonts w:ascii="Arial" w:hAnsi="Arial" w:cs="Arial"/>
              </w:rPr>
            </w:pPr>
          </w:p>
          <w:p w14:paraId="57FCAA50" w14:textId="77777777" w:rsidR="00C42936" w:rsidRPr="00925224" w:rsidRDefault="00C42936" w:rsidP="00C906B6">
            <w:pPr>
              <w:spacing w:before="240"/>
              <w:rPr>
                <w:rFonts w:ascii="Arial" w:hAnsi="Arial" w:cs="Arial"/>
              </w:rPr>
            </w:pPr>
          </w:p>
          <w:p w14:paraId="131EA711" w14:textId="77777777" w:rsidR="00C42936" w:rsidRPr="00925224" w:rsidRDefault="00C42936" w:rsidP="00C906B6">
            <w:pPr>
              <w:spacing w:before="240"/>
              <w:rPr>
                <w:rFonts w:ascii="Arial" w:hAnsi="Arial" w:cs="Arial"/>
              </w:rPr>
            </w:pPr>
          </w:p>
          <w:p w14:paraId="19FBEF26" w14:textId="77777777" w:rsidR="00C42936" w:rsidRPr="00925224" w:rsidRDefault="00C42936" w:rsidP="00C906B6">
            <w:pPr>
              <w:spacing w:before="240"/>
              <w:rPr>
                <w:rFonts w:ascii="Arial" w:hAnsi="Arial" w:cs="Arial"/>
              </w:rPr>
            </w:pPr>
          </w:p>
          <w:p w14:paraId="71125294" w14:textId="77777777" w:rsidR="00C42936" w:rsidRPr="00925224" w:rsidRDefault="00C42936" w:rsidP="00C906B6">
            <w:pPr>
              <w:spacing w:before="240"/>
              <w:rPr>
                <w:rFonts w:ascii="Arial" w:hAnsi="Arial" w:cs="Arial"/>
              </w:rPr>
            </w:pPr>
          </w:p>
          <w:p w14:paraId="66F6E66F" w14:textId="77777777" w:rsidR="00C42936" w:rsidRPr="00925224" w:rsidRDefault="00C42936" w:rsidP="00C906B6">
            <w:pPr>
              <w:rPr>
                <w:rFonts w:ascii="Arial" w:hAnsi="Arial" w:cs="Arial"/>
              </w:rPr>
            </w:pPr>
          </w:p>
        </w:tc>
      </w:tr>
    </w:tbl>
    <w:p w14:paraId="107D6C0D" w14:textId="77777777" w:rsidR="00C42936" w:rsidRPr="00BF17A7" w:rsidRDefault="00C42936" w:rsidP="00C42936">
      <w:pPr>
        <w:pStyle w:val="Heading2"/>
        <w:rPr>
          <w:rFonts w:ascii="Arial" w:hAnsi="Arial" w:cs="Arial"/>
          <w:b/>
        </w:rPr>
      </w:pPr>
      <w:r w:rsidRPr="00BF17A7">
        <w:rPr>
          <w:rFonts w:ascii="Arial" w:hAnsi="Arial" w:cs="Arial"/>
          <w:b/>
        </w:rPr>
        <w:t>Declaration</w:t>
      </w:r>
    </w:p>
    <w:p w14:paraId="36A6EDE3" w14:textId="77777777" w:rsidR="00C42936" w:rsidRPr="0036573E" w:rsidRDefault="00C42936" w:rsidP="00C42936">
      <w:pPr>
        <w:spacing w:line="360" w:lineRule="auto"/>
        <w:rPr>
          <w:rFonts w:ascii="Arial" w:hAnsi="Arial" w:cs="Arial"/>
        </w:rPr>
      </w:pPr>
      <w:r w:rsidRPr="0036573E">
        <w:rPr>
          <w:rFonts w:ascii="Arial" w:hAnsi="Arial" w:cs="Arial"/>
        </w:rPr>
        <w:t>My management committee/board has authorised me to make this application on behalf of the Organisation and commits to engagement with the plan</w:t>
      </w:r>
    </w:p>
    <w:p w14:paraId="3D00FC06" w14:textId="77777777" w:rsidR="00C42936" w:rsidRPr="0036573E" w:rsidRDefault="00C42936" w:rsidP="00C42936">
      <w:pPr>
        <w:tabs>
          <w:tab w:val="left" w:pos="5103"/>
        </w:tabs>
        <w:spacing w:line="360" w:lineRule="auto"/>
        <w:rPr>
          <w:rFonts w:ascii="Arial" w:hAnsi="Arial" w:cs="Arial"/>
        </w:rPr>
      </w:pPr>
      <w:r w:rsidRPr="0036573E">
        <w:rPr>
          <w:rFonts w:ascii="Arial" w:hAnsi="Arial" w:cs="Arial"/>
        </w:rPr>
        <w:t xml:space="preserve">Signed: </w:t>
      </w:r>
      <w:r w:rsidRPr="0036573E">
        <w:rPr>
          <w:rFonts w:ascii="Arial" w:hAnsi="Arial" w:cs="Arial"/>
        </w:rPr>
        <w:tab/>
        <w:t>Position:</w:t>
      </w:r>
    </w:p>
    <w:p w14:paraId="69D154DC" w14:textId="77777777" w:rsidR="00C42936" w:rsidRPr="0036573E" w:rsidRDefault="00C42936" w:rsidP="00C42936">
      <w:pPr>
        <w:tabs>
          <w:tab w:val="left" w:pos="5103"/>
        </w:tabs>
        <w:rPr>
          <w:rFonts w:ascii="Arial" w:hAnsi="Arial" w:cs="Arial"/>
        </w:rPr>
      </w:pPr>
      <w:r w:rsidRPr="0036573E">
        <w:rPr>
          <w:rFonts w:ascii="Arial" w:hAnsi="Arial" w:cs="Arial"/>
        </w:rPr>
        <w:t>Print Name:</w:t>
      </w:r>
      <w:r w:rsidRPr="0036573E">
        <w:rPr>
          <w:rFonts w:ascii="Arial" w:hAnsi="Arial" w:cs="Arial"/>
        </w:rPr>
        <w:tab/>
        <w:t>Date:</w:t>
      </w:r>
    </w:p>
    <w:p w14:paraId="1EB15E3B" w14:textId="77777777" w:rsidR="00C42936" w:rsidRPr="0036573E" w:rsidRDefault="00C42936" w:rsidP="00C42936">
      <w:pPr>
        <w:rPr>
          <w:rFonts w:ascii="Arial" w:hAnsi="Arial" w:cs="Arial"/>
        </w:rPr>
      </w:pPr>
    </w:p>
    <w:p w14:paraId="1578BCE7" w14:textId="77777777" w:rsidR="00C42936" w:rsidRPr="0036573E" w:rsidRDefault="00C42936" w:rsidP="00C42936">
      <w:pPr>
        <w:rPr>
          <w:rFonts w:ascii="Arial" w:hAnsi="Arial" w:cs="Arial"/>
          <w:b/>
        </w:rPr>
      </w:pPr>
      <w:r w:rsidRPr="0036573E">
        <w:rPr>
          <w:rFonts w:ascii="Arial" w:hAnsi="Arial" w:cs="Arial"/>
          <w:b/>
        </w:rPr>
        <w:t xml:space="preserve">Please ensure you have enclosed </w:t>
      </w:r>
      <w:proofErr w:type="gramStart"/>
      <w:r w:rsidRPr="0036573E">
        <w:rPr>
          <w:rFonts w:ascii="Arial" w:hAnsi="Arial" w:cs="Arial"/>
          <w:b/>
        </w:rPr>
        <w:t>ALL of</w:t>
      </w:r>
      <w:proofErr w:type="gramEnd"/>
      <w:r w:rsidRPr="0036573E">
        <w:rPr>
          <w:rFonts w:ascii="Arial" w:hAnsi="Arial" w:cs="Arial"/>
          <w:b/>
        </w:rPr>
        <w:t xml:space="preserve"> the following information for your request to be considered.</w:t>
      </w:r>
    </w:p>
    <w:p w14:paraId="53F397A0" w14:textId="77777777" w:rsidR="00C42936" w:rsidRPr="0036573E" w:rsidRDefault="00C42936" w:rsidP="00C42936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Arial" w:hAnsi="Arial" w:cs="Arial"/>
          <w:b/>
        </w:rPr>
      </w:pPr>
      <w:r w:rsidRPr="0036573E">
        <w:rPr>
          <w:rFonts w:ascii="Arial" w:hAnsi="Arial" w:cs="Arial"/>
          <w:b/>
        </w:rPr>
        <w:t>A copy of your constitution or similar governing document (that states your aims and objectives)</w:t>
      </w:r>
    </w:p>
    <w:p w14:paraId="430CA752" w14:textId="77777777" w:rsidR="00C42936" w:rsidRPr="0036573E" w:rsidRDefault="00C42936" w:rsidP="00C42936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Arial" w:hAnsi="Arial" w:cs="Arial"/>
          <w:b/>
        </w:rPr>
      </w:pPr>
      <w:r w:rsidRPr="0036573E">
        <w:rPr>
          <w:rFonts w:ascii="Arial" w:hAnsi="Arial" w:cs="Arial"/>
          <w:b/>
        </w:rPr>
        <w:t xml:space="preserve">A copy of your latest accounts </w:t>
      </w:r>
    </w:p>
    <w:p w14:paraId="577BD898" w14:textId="77777777" w:rsidR="00C42936" w:rsidRPr="0036573E" w:rsidRDefault="00C42936" w:rsidP="00C42936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Arial" w:hAnsi="Arial" w:cs="Arial"/>
          <w:b/>
        </w:rPr>
      </w:pPr>
      <w:r w:rsidRPr="0036573E">
        <w:rPr>
          <w:rFonts w:ascii="Arial" w:hAnsi="Arial" w:cs="Arial"/>
          <w:b/>
        </w:rPr>
        <w:t>Any additional information you wish to submit in support of your application</w:t>
      </w:r>
    </w:p>
    <w:p w14:paraId="453116F6" w14:textId="77777777" w:rsidR="00C42936" w:rsidRPr="0036573E" w:rsidRDefault="00C42936" w:rsidP="00C42936">
      <w:pPr>
        <w:rPr>
          <w:rFonts w:ascii="Arial" w:eastAsia="Calibri" w:hAnsi="Arial" w:cs="Arial"/>
          <w:b/>
          <w:bCs/>
          <w:noProof/>
          <w:color w:val="000000"/>
          <w:lang w:eastAsia="en-GB"/>
        </w:rPr>
      </w:pPr>
      <w:r w:rsidRPr="0036573E">
        <w:rPr>
          <w:rFonts w:ascii="Arial" w:hAnsi="Arial" w:cs="Arial"/>
          <w:b/>
        </w:rPr>
        <w:t>Please return this form to:</w:t>
      </w:r>
    </w:p>
    <w:p w14:paraId="074AA9BF" w14:textId="1CC04BC0" w:rsidR="00C42936" w:rsidRPr="0036573E" w:rsidRDefault="009F1D9A" w:rsidP="00C42936">
      <w:pPr>
        <w:tabs>
          <w:tab w:val="left" w:pos="3969"/>
        </w:tabs>
        <w:spacing w:before="0" w:after="0" w:line="240" w:lineRule="auto"/>
        <w:rPr>
          <w:rFonts w:ascii="Arial" w:eastAsia="Calibri" w:hAnsi="Arial" w:cs="Arial"/>
          <w:noProof/>
          <w:color w:val="000000"/>
          <w:lang w:val="it-IT" w:eastAsia="en-GB"/>
        </w:rPr>
      </w:pPr>
      <w:r>
        <w:rPr>
          <w:rFonts w:ascii="Arial" w:eastAsia="Calibri" w:hAnsi="Arial" w:cs="Arial"/>
          <w:b/>
          <w:bCs/>
          <w:noProof/>
          <w:color w:val="000000"/>
          <w:lang w:val="it-IT" w:eastAsia="en-GB"/>
        </w:rPr>
        <w:t>Laura Butters</w:t>
      </w:r>
      <w:r w:rsidR="00C42936" w:rsidRPr="0036573E">
        <w:rPr>
          <w:rFonts w:ascii="Arial" w:eastAsia="Calibri" w:hAnsi="Arial" w:cs="Arial"/>
          <w:b/>
          <w:bCs/>
          <w:noProof/>
          <w:color w:val="000000"/>
          <w:lang w:val="it-IT" w:eastAsia="en-GB"/>
        </w:rPr>
        <w:tab/>
      </w:r>
      <w:r w:rsidR="00C42936" w:rsidRPr="0036573E">
        <w:rPr>
          <w:rFonts w:ascii="Arial" w:eastAsia="Calibri" w:hAnsi="Arial" w:cs="Arial"/>
          <w:noProof/>
          <w:color w:val="000000"/>
          <w:lang w:val="it-IT" w:eastAsia="en-GB"/>
        </w:rPr>
        <w:t xml:space="preserve">e: </w:t>
      </w:r>
      <w:hyperlink r:id="rId15" w:history="1">
        <w:r w:rsidR="007A4787" w:rsidRPr="00095AB4">
          <w:rPr>
            <w:rStyle w:val="Hyperlink"/>
            <w:rFonts w:ascii="Arial" w:eastAsia="Calibri" w:hAnsi="Arial" w:cs="Arial"/>
            <w:noProof/>
            <w:lang w:val="it-IT" w:eastAsia="en-GB"/>
          </w:rPr>
          <w:t>laura.butters@communityactionsuffolk.org.uk</w:t>
        </w:r>
      </w:hyperlink>
    </w:p>
    <w:p w14:paraId="565EB7B6" w14:textId="25AD6090" w:rsidR="00C42936" w:rsidRPr="0036573E" w:rsidRDefault="009F1D9A" w:rsidP="00C42936">
      <w:pPr>
        <w:tabs>
          <w:tab w:val="left" w:pos="3969"/>
        </w:tabs>
        <w:spacing w:before="0" w:after="0" w:line="240" w:lineRule="auto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  <w:color w:val="000000"/>
          <w:lang w:eastAsia="en-GB"/>
        </w:rPr>
        <w:t>Head of VCSE Organisation Development</w:t>
      </w:r>
      <w:r w:rsidR="00C42936" w:rsidRPr="0036573E">
        <w:rPr>
          <w:rFonts w:ascii="Arial" w:eastAsia="Calibri" w:hAnsi="Arial" w:cs="Arial"/>
          <w:noProof/>
          <w:color w:val="000000"/>
          <w:lang w:eastAsia="en-GB"/>
        </w:rPr>
        <w:tab/>
        <w:t xml:space="preserve">w: </w:t>
      </w:r>
      <w:hyperlink r:id="rId16" w:history="1">
        <w:r w:rsidR="00C42936" w:rsidRPr="0036573E">
          <w:rPr>
            <w:rStyle w:val="Hyperlink"/>
            <w:rFonts w:ascii="Arial" w:eastAsia="Calibri" w:hAnsi="Arial" w:cs="Arial"/>
            <w:noProof/>
            <w:lang w:eastAsia="en-GB"/>
          </w:rPr>
          <w:t>www.communityactionsuffolk.org.uk</w:t>
        </w:r>
      </w:hyperlink>
    </w:p>
    <w:p w14:paraId="0ABAAB38" w14:textId="77777777" w:rsidR="00C42936" w:rsidRPr="0036573E" w:rsidRDefault="00C42936" w:rsidP="00C42936">
      <w:pPr>
        <w:tabs>
          <w:tab w:val="left" w:pos="3969"/>
        </w:tabs>
        <w:spacing w:before="0" w:after="0" w:line="240" w:lineRule="auto"/>
        <w:rPr>
          <w:rFonts w:ascii="Arial" w:eastAsia="Calibri" w:hAnsi="Arial" w:cs="Arial"/>
          <w:noProof/>
          <w:color w:val="000000"/>
          <w:lang w:eastAsia="en-GB"/>
        </w:rPr>
      </w:pPr>
      <w:r w:rsidRPr="0036573E">
        <w:rPr>
          <w:rFonts w:ascii="Arial" w:eastAsia="Calibri" w:hAnsi="Arial" w:cs="Arial"/>
          <w:noProof/>
          <w:color w:val="000000"/>
          <w:lang w:eastAsia="en-GB"/>
        </w:rPr>
        <w:t>Community Action Suffolk</w:t>
      </w:r>
    </w:p>
    <w:p w14:paraId="36473E9D" w14:textId="77777777" w:rsidR="00C42936" w:rsidRPr="0036573E" w:rsidRDefault="00C42936" w:rsidP="00C42936">
      <w:pPr>
        <w:tabs>
          <w:tab w:val="left" w:pos="3969"/>
        </w:tabs>
        <w:spacing w:before="0" w:after="0" w:line="240" w:lineRule="auto"/>
        <w:rPr>
          <w:rFonts w:ascii="Arial" w:eastAsia="Calibri" w:hAnsi="Arial" w:cs="Arial"/>
          <w:noProof/>
        </w:rPr>
      </w:pPr>
      <w:r w:rsidRPr="0036573E">
        <w:rPr>
          <w:rFonts w:ascii="Arial" w:eastAsia="Calibri" w:hAnsi="Arial" w:cs="Arial"/>
          <w:noProof/>
        </w:rPr>
        <w:t>Brightspace</w:t>
      </w:r>
      <w:r w:rsidRPr="0036573E">
        <w:rPr>
          <w:rFonts w:ascii="Arial" w:eastAsia="Calibri" w:hAnsi="Arial" w:cs="Arial"/>
          <w:noProof/>
        </w:rPr>
        <w:br/>
        <w:t>160 Hadleigh Road</w:t>
      </w:r>
      <w:r w:rsidRPr="0036573E">
        <w:rPr>
          <w:rFonts w:ascii="Arial" w:eastAsia="Calibri" w:hAnsi="Arial" w:cs="Arial"/>
          <w:noProof/>
        </w:rPr>
        <w:br/>
        <w:t>Ipswich</w:t>
      </w:r>
      <w:r w:rsidRPr="0036573E">
        <w:rPr>
          <w:rFonts w:ascii="Arial" w:eastAsia="Calibri" w:hAnsi="Arial" w:cs="Arial"/>
          <w:noProof/>
        </w:rPr>
        <w:br/>
        <w:t>IP2 0HH</w:t>
      </w:r>
    </w:p>
    <w:p w14:paraId="67A210ED" w14:textId="442A754A" w:rsidR="005B3E63" w:rsidRPr="00BF17A7" w:rsidRDefault="00C42936" w:rsidP="007D62F8">
      <w:pPr>
        <w:tabs>
          <w:tab w:val="left" w:pos="3969"/>
        </w:tabs>
        <w:autoSpaceDE w:val="0"/>
        <w:autoSpaceDN w:val="0"/>
        <w:rPr>
          <w:rFonts w:ascii="Arial" w:eastAsia="Calibri" w:hAnsi="Arial" w:cs="Arial"/>
          <w:noProof/>
          <w:sz w:val="22"/>
          <w:szCs w:val="22"/>
        </w:rPr>
      </w:pPr>
      <w:r w:rsidRPr="0036573E">
        <w:rPr>
          <w:rFonts w:ascii="Arial" w:eastAsia="Calibri" w:hAnsi="Arial" w:cs="Arial"/>
          <w:noProof/>
          <w:color w:val="000000"/>
          <w:lang w:eastAsia="en-GB"/>
        </w:rPr>
        <w:t>t: 01473 345</w:t>
      </w:r>
      <w:r w:rsidR="007A4787">
        <w:rPr>
          <w:rFonts w:ascii="Arial" w:eastAsia="Calibri" w:hAnsi="Arial" w:cs="Arial"/>
          <w:noProof/>
          <w:color w:val="000000"/>
          <w:lang w:eastAsia="en-GB"/>
        </w:rPr>
        <w:t>314</w:t>
      </w:r>
    </w:p>
    <w:sectPr w:rsidR="005B3E63" w:rsidRPr="00BF17A7" w:rsidSect="0033648F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98DDF" w14:textId="77777777" w:rsidR="008272CB" w:rsidRDefault="008272CB" w:rsidP="00362D5C">
      <w:pPr>
        <w:spacing w:before="0" w:after="0" w:line="240" w:lineRule="auto"/>
      </w:pPr>
      <w:r>
        <w:separator/>
      </w:r>
    </w:p>
  </w:endnote>
  <w:endnote w:type="continuationSeparator" w:id="0">
    <w:p w14:paraId="682ED761" w14:textId="77777777" w:rsidR="008272CB" w:rsidRDefault="008272CB" w:rsidP="00362D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DA22" w14:textId="77777777" w:rsidR="00166008" w:rsidRPr="00362D5C" w:rsidRDefault="00166008">
    <w:pPr>
      <w:pStyle w:val="Footer"/>
      <w:rPr>
        <w:rFonts w:cs="Arial"/>
      </w:rPr>
    </w:pPr>
    <w:r>
      <w:rPr>
        <w:rFonts w:eastAsiaTheme="majorEastAsia" w:cstheme="majorBidi"/>
      </w:rPr>
      <w:t>Specialist Business Support</w:t>
    </w:r>
    <w:r w:rsidRPr="00362D5C">
      <w:rPr>
        <w:rFonts w:eastAsiaTheme="majorEastAsia" w:cstheme="majorBidi"/>
      </w:rPr>
      <w:t xml:space="preserve"> Application Form</w:t>
    </w:r>
    <w:r w:rsidRPr="00362D5C">
      <w:rPr>
        <w:rFonts w:eastAsiaTheme="majorEastAsia" w:cstheme="majorBidi"/>
      </w:rPr>
      <w:ptab w:relativeTo="margin" w:alignment="right" w:leader="none"/>
    </w:r>
    <w:r w:rsidRPr="00362D5C">
      <w:rPr>
        <w:rFonts w:eastAsiaTheme="majorEastAsia" w:cstheme="majorBidi"/>
      </w:rPr>
      <w:t xml:space="preserve">Page </w:t>
    </w:r>
    <w:r w:rsidRPr="00362D5C">
      <w:rPr>
        <w:rFonts w:cs="Arial"/>
      </w:rPr>
      <w:fldChar w:fldCharType="begin"/>
    </w:r>
    <w:r w:rsidRPr="00362D5C">
      <w:rPr>
        <w:rFonts w:cs="Arial"/>
      </w:rPr>
      <w:instrText xml:space="preserve"> PAGE   \* MERGEFORMAT </w:instrText>
    </w:r>
    <w:r w:rsidRPr="00362D5C">
      <w:rPr>
        <w:rFonts w:cs="Arial"/>
      </w:rPr>
      <w:fldChar w:fldCharType="separate"/>
    </w:r>
    <w:r w:rsidR="00293CB2" w:rsidRPr="00293CB2">
      <w:rPr>
        <w:rFonts w:eastAsiaTheme="majorEastAsia" w:cstheme="majorBidi"/>
        <w:noProof/>
      </w:rPr>
      <w:t>1</w:t>
    </w:r>
    <w:r w:rsidRPr="00362D5C">
      <w:rPr>
        <w:rFonts w:eastAsiaTheme="majorEastAsia" w:cstheme="majorBidi"/>
        <w:noProof/>
      </w:rPr>
      <w:fldChar w:fldCharType="end"/>
    </w:r>
    <w:r w:rsidRPr="00362D5C">
      <w:rPr>
        <w:rFonts w:cs="Arial"/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D8EDA29" wp14:editId="0D8EDA2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29C37F68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87005" w14:textId="77777777" w:rsidR="008272CB" w:rsidRDefault="008272CB" w:rsidP="00362D5C">
      <w:pPr>
        <w:spacing w:before="0" w:after="0" w:line="240" w:lineRule="auto"/>
      </w:pPr>
      <w:r>
        <w:separator/>
      </w:r>
    </w:p>
  </w:footnote>
  <w:footnote w:type="continuationSeparator" w:id="0">
    <w:p w14:paraId="44F316D8" w14:textId="77777777" w:rsidR="008272CB" w:rsidRDefault="008272CB" w:rsidP="00362D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5A49" w14:textId="3D167225" w:rsidR="009B5D17" w:rsidRPr="00D53CC5" w:rsidRDefault="009B5D17" w:rsidP="00166008">
    <w:pPr>
      <w:pStyle w:val="Header"/>
      <w:tabs>
        <w:tab w:val="clear" w:pos="9026"/>
      </w:tabs>
      <w:ind w:left="-709" w:right="-613"/>
      <w:rPr>
        <w:rFonts w:ascii="Arial" w:hAnsi="Arial" w:cs="Arial"/>
        <w:sz w:val="2"/>
        <w:szCs w:val="2"/>
      </w:rPr>
    </w:pPr>
  </w:p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2"/>
      <w:gridCol w:w="3207"/>
      <w:gridCol w:w="2984"/>
    </w:tblGrid>
    <w:tr w:rsidR="009B5D17" w14:paraId="0E73B46F" w14:textId="77777777" w:rsidTr="00D53CC5">
      <w:tc>
        <w:tcPr>
          <w:tcW w:w="3471" w:type="dxa"/>
        </w:tcPr>
        <w:p w14:paraId="72CB807C" w14:textId="46333B91" w:rsidR="009B5D17" w:rsidRPr="0035068D" w:rsidRDefault="007D62F8" w:rsidP="008F5BC7">
          <w:pPr>
            <w:pStyle w:val="Header"/>
            <w:tabs>
              <w:tab w:val="clear" w:pos="9026"/>
            </w:tabs>
            <w:ind w:right="-613"/>
            <w:jc w:val="both"/>
            <w:rPr>
              <w:rFonts w:ascii="Arial" w:hAnsi="Arial" w:cs="Arial"/>
              <w:sz w:val="16"/>
              <w:szCs w:val="16"/>
            </w:rPr>
          </w:pPr>
          <w:r w:rsidRPr="0035068D">
            <w:rPr>
              <w:rFonts w:ascii="Arial" w:hAnsi="Arial" w:cs="Arial"/>
              <w:noProof/>
              <w:sz w:val="18"/>
              <w:szCs w:val="18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0EDE5EB3" wp14:editId="2125BF0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31115</wp:posOffset>
                    </wp:positionV>
                    <wp:extent cx="2000250" cy="1123950"/>
                    <wp:effectExtent l="0" t="0" r="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250" cy="1123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196D43" w14:textId="3DFF3FD4" w:rsidR="007D62F8" w:rsidRDefault="007D62F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440798B" wp14:editId="38836E96">
                                      <wp:extent cx="1905000" cy="819951"/>
                                      <wp:effectExtent l="0" t="0" r="0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21538" cy="82706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DE5EB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2.45pt;width:157.5pt;height:8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" stroked="f">
                    <v:textbox>
                      <w:txbxContent>
                        <w:p w14:paraId="0A196D43" w14:textId="3DFF3FD4" w:rsidR="007D62F8" w:rsidRDefault="007D62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40798B" wp14:editId="38836E96">
                                <wp:extent cx="1905000" cy="819951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21538" cy="8270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3475" w:type="dxa"/>
        </w:tcPr>
        <w:p w14:paraId="040D14F4" w14:textId="1280595C" w:rsidR="009B5D17" w:rsidRPr="009B5D17" w:rsidRDefault="001B57B7" w:rsidP="009B5D17">
          <w:pPr>
            <w:spacing w:before="240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B</w:t>
          </w:r>
          <w:r w:rsidR="009B5D17" w:rsidRPr="00BE17C8">
            <w:rPr>
              <w:b/>
              <w:sz w:val="32"/>
              <w:szCs w:val="32"/>
            </w:rPr>
            <w:t>USINESS SUPPORT APPLICATION FORM</w:t>
          </w:r>
        </w:p>
      </w:tc>
      <w:tc>
        <w:tcPr>
          <w:tcW w:w="2687" w:type="dxa"/>
        </w:tcPr>
        <w:p w14:paraId="22315686" w14:textId="77777777" w:rsidR="009B5D17" w:rsidRPr="00D53CC5" w:rsidRDefault="009B5D17" w:rsidP="009B5D17">
          <w:pPr>
            <w:pStyle w:val="Header"/>
            <w:tabs>
              <w:tab w:val="clear" w:pos="9026"/>
            </w:tabs>
            <w:ind w:right="-613"/>
            <w:rPr>
              <w:rFonts w:ascii="Arial" w:hAnsi="Arial" w:cs="Arial"/>
            </w:rPr>
          </w:pPr>
        </w:p>
        <w:p w14:paraId="04E98A85" w14:textId="456F91D8" w:rsidR="009B5D17" w:rsidRDefault="009B5D17" w:rsidP="009B5D17">
          <w:pPr>
            <w:pStyle w:val="Header"/>
            <w:tabs>
              <w:tab w:val="clear" w:pos="9026"/>
            </w:tabs>
            <w:spacing w:before="240"/>
            <w:ind w:right="-613"/>
            <w:rPr>
              <w:rFonts w:ascii="Arial" w:hAnsi="Arial" w:cs="Arial"/>
              <w:sz w:val="28"/>
              <w:szCs w:val="28"/>
            </w:rPr>
          </w:pPr>
          <w:r>
            <w:rPr>
              <w:noProof/>
              <w:lang w:eastAsia="en-GB"/>
            </w:rPr>
            <w:drawing>
              <wp:inline distT="0" distB="0" distL="0" distR="0" wp14:anchorId="5CAD4A46" wp14:editId="269F766C">
                <wp:extent cx="1757876" cy="751163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4330" cy="7624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D8EDA21" w14:textId="06B542F1" w:rsidR="00166008" w:rsidRPr="008F5BC7" w:rsidRDefault="00166008" w:rsidP="008F5BC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716"/>
    <w:multiLevelType w:val="hybridMultilevel"/>
    <w:tmpl w:val="BF70E320"/>
    <w:lvl w:ilvl="0" w:tplc="854A0470">
      <w:start w:val="1473"/>
      <w:numFmt w:val="bullet"/>
      <w:lvlText w:val="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0B67"/>
    <w:multiLevelType w:val="hybridMultilevel"/>
    <w:tmpl w:val="34863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C2EDA"/>
    <w:multiLevelType w:val="hybridMultilevel"/>
    <w:tmpl w:val="20E2ED18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262D4716"/>
    <w:multiLevelType w:val="hybridMultilevel"/>
    <w:tmpl w:val="B56ED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819F0"/>
    <w:multiLevelType w:val="hybridMultilevel"/>
    <w:tmpl w:val="89203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33C5C"/>
    <w:multiLevelType w:val="hybridMultilevel"/>
    <w:tmpl w:val="97F418C0"/>
    <w:lvl w:ilvl="0" w:tplc="B50AB5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A6431"/>
    <w:multiLevelType w:val="hybridMultilevel"/>
    <w:tmpl w:val="FE242E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25E9D"/>
    <w:multiLevelType w:val="hybridMultilevel"/>
    <w:tmpl w:val="04322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7157D"/>
    <w:multiLevelType w:val="hybridMultilevel"/>
    <w:tmpl w:val="0E5E9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853C25"/>
    <w:multiLevelType w:val="multilevel"/>
    <w:tmpl w:val="2686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5C735C"/>
    <w:multiLevelType w:val="multilevel"/>
    <w:tmpl w:val="D2EA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B67"/>
    <w:rsid w:val="00017F56"/>
    <w:rsid w:val="000319FC"/>
    <w:rsid w:val="0003524E"/>
    <w:rsid w:val="00035367"/>
    <w:rsid w:val="00062ED9"/>
    <w:rsid w:val="0006392F"/>
    <w:rsid w:val="00080F98"/>
    <w:rsid w:val="000A18F4"/>
    <w:rsid w:val="000E07B9"/>
    <w:rsid w:val="000E44A8"/>
    <w:rsid w:val="000F0E25"/>
    <w:rsid w:val="00136FFF"/>
    <w:rsid w:val="00166008"/>
    <w:rsid w:val="001B57B7"/>
    <w:rsid w:val="001C5127"/>
    <w:rsid w:val="001D2B7F"/>
    <w:rsid w:val="001D44C7"/>
    <w:rsid w:val="001D6066"/>
    <w:rsid w:val="001D68DB"/>
    <w:rsid w:val="001E184E"/>
    <w:rsid w:val="00207A0D"/>
    <w:rsid w:val="00210190"/>
    <w:rsid w:val="002167E9"/>
    <w:rsid w:val="00232DC6"/>
    <w:rsid w:val="002347CC"/>
    <w:rsid w:val="00274644"/>
    <w:rsid w:val="00292023"/>
    <w:rsid w:val="00293CB2"/>
    <w:rsid w:val="0029645F"/>
    <w:rsid w:val="002B0ADB"/>
    <w:rsid w:val="002B72BB"/>
    <w:rsid w:val="00300F67"/>
    <w:rsid w:val="00314C26"/>
    <w:rsid w:val="0033648F"/>
    <w:rsid w:val="0035068D"/>
    <w:rsid w:val="00362D5C"/>
    <w:rsid w:val="0036573E"/>
    <w:rsid w:val="0037025B"/>
    <w:rsid w:val="003A5D70"/>
    <w:rsid w:val="003E3B9D"/>
    <w:rsid w:val="003F52B6"/>
    <w:rsid w:val="003F5C79"/>
    <w:rsid w:val="00455FDC"/>
    <w:rsid w:val="0049768A"/>
    <w:rsid w:val="004B094E"/>
    <w:rsid w:val="004C2B85"/>
    <w:rsid w:val="004E6C0C"/>
    <w:rsid w:val="004F57D4"/>
    <w:rsid w:val="00506F61"/>
    <w:rsid w:val="005120D4"/>
    <w:rsid w:val="0053572E"/>
    <w:rsid w:val="005855CD"/>
    <w:rsid w:val="0059367F"/>
    <w:rsid w:val="005B3E63"/>
    <w:rsid w:val="00635C21"/>
    <w:rsid w:val="00640DBD"/>
    <w:rsid w:val="006501AC"/>
    <w:rsid w:val="00653BDD"/>
    <w:rsid w:val="00664477"/>
    <w:rsid w:val="00664E03"/>
    <w:rsid w:val="006740AF"/>
    <w:rsid w:val="00675FE1"/>
    <w:rsid w:val="006873A8"/>
    <w:rsid w:val="00697D7F"/>
    <w:rsid w:val="006C05F8"/>
    <w:rsid w:val="006E38FF"/>
    <w:rsid w:val="006F1E26"/>
    <w:rsid w:val="00714DA0"/>
    <w:rsid w:val="00732FFA"/>
    <w:rsid w:val="00735832"/>
    <w:rsid w:val="0076125D"/>
    <w:rsid w:val="00764BEA"/>
    <w:rsid w:val="007874CD"/>
    <w:rsid w:val="007A4787"/>
    <w:rsid w:val="007A4B67"/>
    <w:rsid w:val="007D62F8"/>
    <w:rsid w:val="007E0C9C"/>
    <w:rsid w:val="00801835"/>
    <w:rsid w:val="008272CB"/>
    <w:rsid w:val="008440AF"/>
    <w:rsid w:val="0087005A"/>
    <w:rsid w:val="0089594E"/>
    <w:rsid w:val="008C6678"/>
    <w:rsid w:val="008F5BC7"/>
    <w:rsid w:val="009116CB"/>
    <w:rsid w:val="00925224"/>
    <w:rsid w:val="0098090B"/>
    <w:rsid w:val="00987838"/>
    <w:rsid w:val="00991E7A"/>
    <w:rsid w:val="009B03E7"/>
    <w:rsid w:val="009B5D17"/>
    <w:rsid w:val="009E51C9"/>
    <w:rsid w:val="009F1D9A"/>
    <w:rsid w:val="00A142D9"/>
    <w:rsid w:val="00A35748"/>
    <w:rsid w:val="00A46773"/>
    <w:rsid w:val="00A714C3"/>
    <w:rsid w:val="00A762A7"/>
    <w:rsid w:val="00A90D6E"/>
    <w:rsid w:val="00AD7909"/>
    <w:rsid w:val="00AE5FB3"/>
    <w:rsid w:val="00B077A1"/>
    <w:rsid w:val="00B07DBB"/>
    <w:rsid w:val="00BB01C0"/>
    <w:rsid w:val="00BD1183"/>
    <w:rsid w:val="00BD41B4"/>
    <w:rsid w:val="00BE17C8"/>
    <w:rsid w:val="00BF17A7"/>
    <w:rsid w:val="00C42936"/>
    <w:rsid w:val="00C87A15"/>
    <w:rsid w:val="00C9592C"/>
    <w:rsid w:val="00CC513C"/>
    <w:rsid w:val="00CF0350"/>
    <w:rsid w:val="00D26624"/>
    <w:rsid w:val="00D45AF8"/>
    <w:rsid w:val="00D53CC5"/>
    <w:rsid w:val="00D64184"/>
    <w:rsid w:val="00D81BC2"/>
    <w:rsid w:val="00DB21C0"/>
    <w:rsid w:val="00DB718D"/>
    <w:rsid w:val="00DC6FB9"/>
    <w:rsid w:val="00E53A6B"/>
    <w:rsid w:val="00E54188"/>
    <w:rsid w:val="00E61310"/>
    <w:rsid w:val="00E71299"/>
    <w:rsid w:val="00EA1F47"/>
    <w:rsid w:val="00EE599E"/>
    <w:rsid w:val="00EF4B7F"/>
    <w:rsid w:val="00F575FD"/>
    <w:rsid w:val="00F76993"/>
    <w:rsid w:val="00FB23BE"/>
    <w:rsid w:val="00FE1543"/>
    <w:rsid w:val="00FE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ED972"/>
  <w15:docId w15:val="{245ED21A-806F-4D0D-A20C-34B3C8CF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B6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B6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B6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4B6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4B6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4B6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4B6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4B6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4B6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4B6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B6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A4B6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4B6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4B6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4B6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4B6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4B6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4B6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4B6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4B6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A4B6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4B6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4B6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4B6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A4B67"/>
    <w:rPr>
      <w:b/>
      <w:bCs/>
    </w:rPr>
  </w:style>
  <w:style w:type="character" w:styleId="Emphasis">
    <w:name w:val="Emphasis"/>
    <w:uiPriority w:val="20"/>
    <w:qFormat/>
    <w:rsid w:val="007A4B6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A4B6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A4B6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A4B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A4B6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A4B6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4B6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4B6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7A4B6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7A4B6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7A4B6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7A4B6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7A4B6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4B6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7A4B6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2D5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D5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62D5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D5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D5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D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3E6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0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1C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1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1C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F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rt0xe">
    <w:name w:val="trt0xe"/>
    <w:basedOn w:val="Normal"/>
    <w:rsid w:val="00E5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7D62F8"/>
    <w:pPr>
      <w:spacing w:before="0" w:after="0" w:line="240" w:lineRule="auto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A4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mmunityactionsuffolk.org.u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laura.butters@communityactionsuffolk.org.uk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astsuffolkpartnership.org.uk/home/major-goal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26e8fc-58d9-44da-9847-a3bbf2fcd3cb">5PDHKXJJ4543-440336421-1328799</_dlc_DocId>
    <_dlc_DocIdUrl xmlns="5126e8fc-58d9-44da-9847-a3bbf2fcd3cb">
      <Url>https://communityactionsuffolkorg.sharepoint.com/sites/Documents/_layouts/15/DocIdRedir.aspx?ID=5PDHKXJJ4543-440336421-1328799</Url>
      <Description>5PDHKXJJ4543-440336421-1328799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6A199F7AAD042BE66D8A58315E621" ma:contentTypeVersion="4664" ma:contentTypeDescription="Create a new document." ma:contentTypeScope="" ma:versionID="addea00b699fa2d3f9dbba53bc8721dd">
  <xsd:schema xmlns:xsd="http://www.w3.org/2001/XMLSchema" xmlns:xs="http://www.w3.org/2001/XMLSchema" xmlns:p="http://schemas.microsoft.com/office/2006/metadata/properties" xmlns:ns2="5126e8fc-58d9-44da-9847-a3bbf2fcd3cb" xmlns:ns3="2cea9e0e-029a-4a2d-b18e-57657707a4cc" targetNamespace="http://schemas.microsoft.com/office/2006/metadata/properties" ma:root="true" ma:fieldsID="83920c4ac90aef22c85d5d3da4d52598" ns2:_="" ns3:_="">
    <xsd:import namespace="5126e8fc-58d9-44da-9847-a3bbf2fcd3cb"/>
    <xsd:import namespace="2cea9e0e-029a-4a2d-b18e-57657707a4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6e8fc-58d9-44da-9847-a3bbf2fcd3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a9e0e-029a-4a2d-b18e-57657707a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76E155-099C-43CB-A8FD-1A58D45BBDF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1656FE8-2E02-499A-AC32-5EEA10D96D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F4B29E-43F6-4282-971A-8E57CBEF624E}">
  <ds:schemaRefs>
    <ds:schemaRef ds:uri="http://schemas.microsoft.com/office/2006/metadata/properties"/>
    <ds:schemaRef ds:uri="http://schemas.microsoft.com/office/infopath/2007/PartnerControls"/>
    <ds:schemaRef ds:uri="5126e8fc-58d9-44da-9847-a3bbf2fcd3cb"/>
  </ds:schemaRefs>
</ds:datastoreItem>
</file>

<file path=customXml/itemProps4.xml><?xml version="1.0" encoding="utf-8"?>
<ds:datastoreItem xmlns:ds="http://schemas.openxmlformats.org/officeDocument/2006/customXml" ds:itemID="{D053D9DB-01D6-4145-852D-9467EEF18A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4BCED32-C446-4935-9A08-8EC91FB0A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6e8fc-58d9-44da-9847-a3bbf2fcd3cb"/>
    <ds:schemaRef ds:uri="2cea9e0e-029a-4a2d-b18e-57657707a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4433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Action Suffolk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Lee-Foster</dc:creator>
  <cp:lastModifiedBy>Bryony Glover</cp:lastModifiedBy>
  <cp:revision>2</cp:revision>
  <dcterms:created xsi:type="dcterms:W3CDTF">2022-01-10T08:19:00Z</dcterms:created>
  <dcterms:modified xsi:type="dcterms:W3CDTF">2022-01-10T08:19:00Z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0x010100BFC6A199F7AAD042BE66D8A58315E621</vt:lpwstr>
  </property>
  <property fmtid="{D5CDD505-2E9C-101B-9397-08002B2CF9AE}" pid="3" name="Order">
    <vt:r8>1717500</vt:r8>
  </property>
  <property fmtid="{D5CDD505-2E9C-101B-9397-08002B2CF9AE}" pid="4" name="_dlc_DocIdItemGuid">
    <vt:lpwstr>fef964ba-9ee3-4445-b9cf-f2e9a9b36db2</vt:lpwstr>
  </property>
</Properties>
</file>